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52"/>
        <w:gridCol w:w="1403"/>
      </w:tblGrid>
      <w:tr w:rsidR="00F86943" w:rsidRPr="00F86943" w:rsidTr="00F86943">
        <w:tc>
          <w:tcPr>
            <w:tcW w:w="4250" w:type="pct"/>
            <w:shd w:val="clear" w:color="auto" w:fill="FFFFFF"/>
            <w:vAlign w:val="center"/>
            <w:hideMark/>
          </w:tcPr>
          <w:p w:rsidR="00F86943" w:rsidRPr="00F86943" w:rsidRDefault="00F86943" w:rsidP="00F86943">
            <w:pPr>
              <w:spacing w:after="195" w:line="240" w:lineRule="auto"/>
              <w:jc w:val="both"/>
              <w:outlineLvl w:val="0"/>
              <w:rPr>
                <w:rFonts w:ascii="Trebuchet MS" w:eastAsia="Times New Roman" w:hAnsi="Trebuchet MS" w:cs="Times New Roman"/>
                <w:b/>
                <w:bCs/>
                <w:caps/>
                <w:color w:val="000000"/>
                <w:kern w:val="36"/>
                <w:sz w:val="29"/>
                <w:szCs w:val="29"/>
                <w:lang w:eastAsia="ru-RU"/>
              </w:rPr>
            </w:pPr>
            <w:r w:rsidRPr="00F86943">
              <w:rPr>
                <w:rFonts w:ascii="Georgia" w:eastAsia="Times New Roman" w:hAnsi="Georgia" w:cs="Times New Roman"/>
                <w:i/>
                <w:iCs/>
                <w:caps/>
                <w:color w:val="000000"/>
                <w:kern w:val="36"/>
                <w:sz w:val="36"/>
                <w:szCs w:val="36"/>
                <w:lang w:eastAsia="ru-RU"/>
              </w:rPr>
              <w:t>КУДА ИДЕМ МЫ ВСЕЙ СТРАНОЙ? ПОКА ОТВЕТА НЕТ- НО БЕЗ НЕГО РОССИЯ ТАЕТ...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6943" w:rsidRPr="00F86943" w:rsidRDefault="00F86943" w:rsidP="00F86943">
            <w:pPr>
              <w:spacing w:after="0" w:line="240" w:lineRule="auto"/>
              <w:rPr>
                <w:rFonts w:ascii="Trebuchet MS" w:eastAsia="Times New Roman" w:hAnsi="Trebuchet MS" w:cs="Times New Roman"/>
                <w:caps/>
                <w:color w:val="000000"/>
                <w:sz w:val="29"/>
                <w:szCs w:val="29"/>
                <w:lang w:eastAsia="ru-RU"/>
              </w:rPr>
            </w:pPr>
          </w:p>
        </w:tc>
      </w:tr>
    </w:tbl>
    <w:p w:rsidR="00F86943" w:rsidRPr="00F86943" w:rsidRDefault="00F86943" w:rsidP="00F869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943">
        <w:rPr>
          <w:rFonts w:ascii="Georgia" w:eastAsia="Times New Roman" w:hAnsi="Georgia" w:cs="Times New Roman"/>
          <w:i/>
          <w:iCs/>
          <w:color w:val="000000"/>
          <w:sz w:val="17"/>
          <w:szCs w:val="17"/>
          <w:shd w:val="clear" w:color="auto" w:fill="FFFFFF"/>
          <w:lang w:eastAsia="ru-RU"/>
        </w:rPr>
        <w:t>Понедельник, 15 Января 2018 г. 07:07 </w:t>
      </w:r>
      <w:hyperlink r:id="rId4" w:tgtFrame="_blank" w:tooltip="Сохранить сообщение в цитатнике" w:history="1">
        <w:r w:rsidRPr="00F86943">
          <w:rPr>
            <w:rFonts w:ascii="Georgia" w:eastAsia="Times New Roman" w:hAnsi="Georgia" w:cs="Times New Roman"/>
            <w:i/>
            <w:iCs/>
            <w:color w:val="696969"/>
            <w:sz w:val="17"/>
            <w:szCs w:val="17"/>
            <w:u w:val="single"/>
            <w:shd w:val="clear" w:color="auto" w:fill="FFFFFF"/>
            <w:lang w:eastAsia="ru-RU"/>
          </w:rPr>
          <w:t>+ в цитатник</w:t>
        </w:r>
      </w:hyperlink>
      <w:r w:rsidRPr="00F86943">
        <w:rPr>
          <w:rFonts w:ascii="Georgia" w:eastAsia="Times New Roman" w:hAnsi="Georgia" w:cs="Times New Roman"/>
          <w:i/>
          <w:iCs/>
          <w:color w:val="000000"/>
          <w:sz w:val="17"/>
          <w:szCs w:val="17"/>
          <w:shd w:val="clear" w:color="auto" w:fill="FFFFFF"/>
          <w:lang w:eastAsia="ru-RU"/>
        </w:rPr>
        <w:t> </w:t>
      </w:r>
      <w:r w:rsidRPr="00F86943">
        <w:rPr>
          <w:rFonts w:ascii="Georgia" w:eastAsia="Times New Roman" w:hAnsi="Georgia" w:cs="Times New Roman"/>
          <w:i/>
          <w:iCs/>
          <w:color w:val="000000"/>
          <w:sz w:val="17"/>
          <w:szCs w:val="17"/>
          <w:shd w:val="clear" w:color="auto" w:fill="FFFFFF"/>
          <w:lang w:eastAsia="ru-RU"/>
        </w:rPr>
        <w:br/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noProof/>
          <w:color w:val="414042"/>
          <w:sz w:val="30"/>
          <w:szCs w:val="30"/>
          <w:lang w:eastAsia="ru-RU"/>
        </w:rPr>
        <mc:AlternateContent>
          <mc:Choice Requires="wps">
            <w:drawing>
              <wp:inline distT="0" distB="0" distL="0" distR="0" wp14:anchorId="2DD65625" wp14:editId="1A92DC0C">
                <wp:extent cx="304800" cy="304800"/>
                <wp:effectExtent l="0" t="0" r="0" b="0"/>
                <wp:docPr id="2" name="AutoShape 2" descr="http://rossiyanavsegda.ru/uploads/news_ico_small/2017/03/25/5a995e2d9f8a39715fd981f94539782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1A716D2" id="AutoShape 2" o:spid="_x0000_s1026" alt="http://rossiyanavsegda.ru/uploads/news_ico_small/2017/03/25/5a995e2d9f8a39715fd981f945397821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PZu&#10;0jf8AgAAIAYAAA4AAAAAAAAAAAAAAAAALgIAAGRycy9lMm9Eb2MueG1sUEsBAi0AFAAGAAgAAAAh&#10;AEyg6SzYAAAAAwEAAA8AAAAAAAAAAAAAAAAAVgUAAGRycy9kb3ducmV2LnhtbFBLBQYAAAAABAAE&#10;APMAAABbBgAAAAA=&#10;" filled="f" stroked="f">
                <o:lock v:ext="edit" aspectratio="t"/>
                <w10:anchorlock/>
              </v:rect>
            </w:pict>
          </mc:Fallback>
        </mc:AlternateConten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Бунт – он потому и беспощадный, что бессмысленный. Просто приходит край терпенью, и выплёскивается народный гнев против тех, кто забыл, что все люди братья и нельзя к ближнему своему относиться хуже, чем к бесхозной скотине.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И накануне мартовских выборов можно если не услышать, то кожей почувствовать – уже кипит котёл внутреннего терпения нашего общества. И дело даже не в том, что живём мы плохо – бывали времена и похуже. А в том, что есть стойкое ощущение – мы уверенно шагаем туда, где как раз и будет «ещё похуже».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И вот почему.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Усиливается внешнее давление на нашу страну, и совершенно понятно, что война уже идёт.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«Если страна, выбирая между войной и позором, выбирает позор, она получает и войну, и позор».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Мы думаем, что нас назначили главным врагом либеральной цивилизации. Нет. Запад просто считает, что мы лёгкая цель. </w:t>
      </w:r>
      <w:proofErr w:type="gramStart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Так сказать</w:t>
      </w:r>
      <w:proofErr w:type="gramEnd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 этап на пути к построению справедливой американской империи во всём мире. Показательно разгромить и напугать тех, кто не хочет жить по американским правилам. Китай в первую очередь.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И не оставят Штаты нас в покое. Думать иначе – просто глупость.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Второе. Мы уже три десятилетия живём в стране, в которой экономика или растёт на уровне статистической погрешности, или падает. Нет, Россия за последние годы сильно изменилась, жить народ начал лучше, чем в </w:t>
      </w:r>
      <w:proofErr w:type="gramStart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девяностых  годах</w:t>
      </w:r>
      <w:proofErr w:type="gramEnd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, много чего построили, вспомнили про Великую Отечественную войну и вернули парад Победы. Заработало худо-бедно сельское хозяйство, Крым вернулся…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lastRenderedPageBreak/>
        <w:t>Вот только эти позитивные перемены большей части населения не внушают оптимизма. Ощущение, что мы идём зигзагами по кругу. И круг этот всё сужается и сужается. Как воронка…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Есть понимание, что что-то нужно срочно менять. Отсюда и накал страстей при обсуждении кандидатов на предстоящие выборы.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proofErr w:type="gramStart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Впрочем</w:t>
      </w:r>
      <w:proofErr w:type="gramEnd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 «накаляются» не все – изрядной часть населения все эти выборы до фонаря. Есть такая военная статистика: при оккупации нашей территории противником около 10 % населения будет с ним сотрудничать в той или иной мере, до 20 % населения возьмёт в руки оружие, а остальные будут просто жить и верить в лучшее будущее.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Потому оставим </w:t>
      </w:r>
      <w:proofErr w:type="spellStart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пофигистов</w:t>
      </w:r>
      <w:proofErr w:type="spellEnd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 в стороне и попробуем проанализировать желания активной части нашего общества. Чего народ хочет от кандидатов в президенты?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С либеральной сборкой (Собчак, Навальный, Явлинский) всё достаточно понятно: Крым вернуть, Донбасс не поддерживать, из Сирии уйти, Калининград – Германии, Курилы – Японии, все «лишние и </w:t>
      </w:r>
      <w:proofErr w:type="gramStart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неэффективные»  территории</w:t>
      </w:r>
      <w:proofErr w:type="gramEnd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 конвертировать в дензнаки и т.д. Всё это красиво упаковано в борьбу с коррупцией, люстрацию продажных чиновников, привлечение западных инвестиций, будущий рассвет под флагами западной демократии. В общем прощай, «Россия неудачников», не вписавшаяся в новый счастливый мир.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Кандидат </w:t>
      </w:r>
      <w:proofErr w:type="spellStart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Грудинин</w:t>
      </w:r>
      <w:proofErr w:type="spellEnd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 предложил эдакий симбиоз: социально ориентированный капитализм, отчасти напоминающий китайский…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И наконец мы добрались до главного претендента на пост президента. Он никакой программы пока не выдал, да скорее всего и не выдаст. И в этом смысле Путин – уникальный политик: почти двадцать лет рулит страной, но так и не сказал ни разу, куда он ее все-таки ведёт? И по факту у нас вырос какой-</w:t>
      </w: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lastRenderedPageBreak/>
        <w:t>то дикий капитализм с атрибутами социализма и чиновничьего беспредела.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Он хочет мелкими шагами, без гражданской войны и мощных потрясений, вытащить страну из краха девяностых годов и постепенно построить новый социализм? Или свято верит в рыночную экономику и либерализм – и мало-помалу (чтобы не случился бунт) убирает остатки социального государства?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Кто кроме самого Путина знает это? Но я боюсь, что и он сам этого не знает.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Но народ устал гадать и хочет определённости: куда и зачем мы идём? Что именно сегодня активно или пассивно строим для своих детей? Счастливое будущее или свиное корыто, в которое будут сбрасывать объедки с чужого стола?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И тут пора перейти к самому главному: а чего политически желает наш народ – ну или хотя бы более-менее активная его часть?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  <w:t> 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Вот между чем сегодня можно делать выбор: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- идея либеральная: всё быстро сдать и продать, пока это ещё чего-то стоит – и свалить на Запад;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- идея коммунистическая – возрождение упущенного ранее социализма: достать Сталина из могилы, одна руководящая партия, воров-буржуев пострелять, власть осуществлять через парткомы.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Я бы ещё добавил сюда третье: позицию людей-тараканов – в самом не обидном смысле. На каких-то исторических этапах это, может, самые полезные члены общества: «Мне </w:t>
      </w:r>
      <w:proofErr w:type="gramStart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по фиг</w:t>
      </w:r>
      <w:proofErr w:type="gramEnd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, я готов приспособиться и выжить в любой ситуации, не отвлекаясь на политику, выборы и т.п.».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Этой третьей, аполитичной части общества хочется, чтобы завтра было лучше, чем вчера; зарплаты больше, а работать меньше (лучше вообще не работать) и т.п. И тут нужен не Путин, </w:t>
      </w:r>
      <w:proofErr w:type="spellStart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lastRenderedPageBreak/>
        <w:t>Грудинин</w:t>
      </w:r>
      <w:proofErr w:type="spellEnd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 или даже Собчак. Под такие желания нужно двигать в президенты Деда Мороза или старика Хоттабыча.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Однако по большому счёту политический выбор на сегодня невелик: социализм или капитализм. Нет, можно ещё попробовать построить первобытнообщинное общество. Вот только беда – всех мамонтов наши предки уже съели, и нам некого гонять каменными топорами. Разве что друг друга…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Напомню, что почти тридцать лет назад мы все, большинством, активно или пассивно, выбрали капитализм. Выбирали не умом, а, можно сказать, сердцем. Все тогда учили труды Маркса и Ленина, но свято верили только в Голливуд. Красивая жизнь для всех! Ну, если кому-то и не достанется – не беда. Лично я буду хорошо и много работать и жить, как в американском кино. Даёшь сто сортов колбасы и победу капитализма!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  <w:t> 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Если мы все хотим жить при капитализме, то нужно усвоить несколько простых правил.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1. Хочешь жить, как в Америке – уезжай в Америку. Идея сделать из России вторую Америку – это утопия. Не существует никакой честной конкуренции!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2. В учебнике по истории средних веков картинку видели? Сверху король, потом герцоги, потом графы и т.д. Если мы хотим в эту схему встроиться, то нам место уже указали – внизу, среди «свободных пахарей», которые за свою землю платят арендную плату господину. Нет нашей стране места среди «феодалов». Хотим подняться выше? Оставьте все эти россказни про подъём экономики и </w:t>
      </w:r>
      <w:proofErr w:type="spellStart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нанотехнологии</w:t>
      </w:r>
      <w:proofErr w:type="spellEnd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 – технический прогресс не изменил природы человека. Хочешь стать новым королём – убей старого! И ещё никому не удалось оказаться наверху иным путём.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3. Хватит ныть про маленькие зарплаты и пенсии, высокие коммунальные платежи, отсутствие бесплатной медицины и бесплатного образования! С какой стати государство должно </w:t>
      </w: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lastRenderedPageBreak/>
        <w:t>решать ваши проблемы? Капитализм – это каждый сам за себя. Не устраивает зарплата – найди работу с высокой зарплатой. Маленькая пенсия? Скажи спасибо, что тебе вообще что-то платят. Хочешь хорошее образование для ребёнка? Иди работай. Хорошее не бывает бесплатным.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При капитализме государство обеспечивает минимальный пакет. Пенсия – чтобы с голоду не дохли, поскольку будет неудобно, если в «великой стране» народ от голода умирает. Или, не дай Бог, бунтовать начнут. И хватит чего-то просить от капиталистического государства!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4. Индивидуальное счастье возможно. Нужно хорошо и много учиться, потом много работать и можно персонально подняться вверх по лестнице. Но, исходя из пункта 1, лучше это делать не в этой стране. Делать карьеру в колонии – это верх глупости. Если работать в России – то деньги хранить на Западе.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Делая индивидуальное счастье, нужно помнить, что где-то рядом живёт достаточно много людей у которых карьера не сложилась и они делают свой бизнес – могут забрать вечером кошелёк или обчистить квартиру, могут просто пристрелить за пачку сигарет. На них нельзя обижаться – они часть общества.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А при социализме не грабят? Грабят. Только там у всех желающих работать есть работа, и грабить – это индивидуальный выбор сукиного сына. Капитализм предполагает, что есть лишние люди и этих людей становится всё больше по мере технического прогресса. Лишние люди – естественный продукт рыночной экономики. </w:t>
      </w:r>
      <w:proofErr w:type="gramStart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Так сказать</w:t>
      </w:r>
      <w:proofErr w:type="gramEnd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 оборотная сторона медали.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А ещё «лишние люди» могут однажды собраться в большую толпу и сотворить бунт, бессмысленный и беспощадный. И повесят, по старой русской традиции, удачливого менеджера вместе со всем его семейством на воротах. Потому успешному человеку лучше жить в хорошо охраняемом районе – и не в этой стране.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lastRenderedPageBreak/>
        <w:t>Да, может быть хорошая полиция и могучая армия. Но когда кипение в народе достигает максимума – полиция и армия не работают. Аксиома.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5. Не нужно ругать коррупцию и олигархов, выводящих деньги за границу. Деньги держат там, где деньгам лучше. Это один из основных законов капитализма. И на коррупцию не нужно обижаться. Это просто издержки перехода к развитому капитализму, когда крупный капитал ещё не контролирует все денежные потоки.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6. И правило последнее, самое главное: не ной! Оторви уже задницу от дивана! Хочешь – иди и возьми. И возьми так, чтобы тебя за это не взяли!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  <w:t> 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А теперь давайте поговорим про социализм. Не буду расписывать его плюсы – сегодня интересней поговорить о недостатках, приведших его к гибели.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Самым главным недостатком СССР был не дефицит и не </w:t>
      </w:r>
      <w:proofErr w:type="gramStart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сбои  плановой</w:t>
      </w:r>
      <w:proofErr w:type="gramEnd"/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 системы. А то, что вроде невесть откуда, как платяная моль, возникла кастовая прослойка, которая оказалась вне закона и которой стало совершенно наплевать на нужды страны и ее жителей.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Нельзя было реформировать хозяйственную систему? Создать ее смогли, именно она позволила СССР стать второй экономикой мира – а потом вдруг она же стала не просто неэффективной, но даже не подлежащей реформированию. Нельзя было наделать вдоволь колбасы?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Или взять наше гражданское авиастроение. При всей советской «отсталости» наши самолеты занимали почти 40% мирового рынка, а валютная выручка от них была едва не больше, чем сегодня Россия получает от нефти и газа…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В СССР были специалисты, которые делали ракеты и самолёты – но якобы не было толковых экономистов. Вы в это верите? Не было политической воли на реформирование, на наполнение </w:t>
      </w: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lastRenderedPageBreak/>
        <w:t>рынка, поскольку было понятно, что модернизация потребует новых людей и кто-то должен будет освободить свои пригретые места, поделиться властью.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Главный недостаток советского социализма в том, что он неисповедимым путем породил целый класс предателей у власти. Почему могучий в свое время и несокрушимый дуб стал со временем трухлявым – вот вопрос вопросов. Но в результате и получился капиталистический переворот, который народ в целом поддержал. И все это, очевидно, как-то связано с самой природой человека – довольно оголившейся сегодня.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И день сегодняшний дает нам уникальную возможность увидеть со стороны вчерашний день, еще не затуманившейся в памяти; извлечь уроки из сегодня и вчера – и сделать настоящий выбор.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И ещё один нелишний факт для размышления. 10 января 2018 года Сенат США опубликовал доклад про российские угрозы со следующим резюме. Путин должен быть уничтожен (в том числе и физически), Россия должна быть разрушена в любом случае. Никакой диалог между США и РФ недопустим.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Вот так вписались мы в итоге в западный мир – так напоролись на то, за что боролись, строя у себя капитализм по западным лекалам. И говорить, что только задиристый Путин виноват в этой конфронтации – смешная чушь. Он виноват скорей в обратном – в том, что слишком долго считал наших извечных западных врагов за наших партнеров и давал перед ним слабину.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Когда СССР в период своего расцвета не гнул голову перед Западом – и он снимал перед нами шляпу: главы США, Англии, Франции и т.д. почитали за честь нанести визит в СССР.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Так в какой именно России хотели бы мы впредь жить? И юлить в ответ на этот вопрос не надо – дескать возьмем немножечко оттуда, немножечко отсюда, еще чуть-чуть у старика Хоттабыча и Санта-Клауса.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75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Выбирать можно только из двух ответов: капитализм или социализм. Все остальное – уже вторично. Нужно сделать </w:t>
      </w: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lastRenderedPageBreak/>
        <w:t>главный выбор – только тогда жизнь станет вновь осмысленной, цель достижимой, все тернии преодолимы, и жить завтра будет лучше, чем вчера.</w:t>
      </w:r>
    </w:p>
    <w:p w:rsidR="00F86943" w:rsidRPr="00F86943" w:rsidRDefault="00F86943" w:rsidP="00F86943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150" w:line="330" w:lineRule="atLeast"/>
        <w:jc w:val="both"/>
        <w:rPr>
          <w:rFonts w:ascii="Verdana" w:eastAsia="Times New Roman" w:hAnsi="Verdana" w:cs="Times New Roman"/>
          <w:color w:val="414042"/>
          <w:sz w:val="20"/>
          <w:szCs w:val="20"/>
          <w:lang w:eastAsia="ru-RU"/>
        </w:rPr>
      </w:pP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Борис Григорьев- публицист</w:t>
      </w: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br w:type="textWrapping" w:clear="all"/>
      </w:r>
      <w:r w:rsidRPr="00F86943">
        <w:rPr>
          <w:rFonts w:ascii="Segoe UI Symbol" w:eastAsia="Times New Roman" w:hAnsi="Segoe UI Symbol" w:cs="Segoe UI Symbol"/>
          <w:color w:val="414042"/>
          <w:sz w:val="30"/>
          <w:szCs w:val="30"/>
          <w:lang w:eastAsia="ru-RU"/>
        </w:rPr>
        <w:t>➡</w:t>
      </w: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 xml:space="preserve"> </w:t>
      </w:r>
      <w:r w:rsidRPr="00F86943">
        <w:rPr>
          <w:rFonts w:ascii="Comic Sans MS" w:eastAsia="Times New Roman" w:hAnsi="Comic Sans MS" w:cs="Comic Sans MS"/>
          <w:color w:val="414042"/>
          <w:sz w:val="30"/>
          <w:szCs w:val="30"/>
          <w:lang w:eastAsia="ru-RU"/>
        </w:rPr>
        <w:t>Источник</w:t>
      </w:r>
      <w:r w:rsidRPr="00F86943">
        <w:rPr>
          <w:rFonts w:ascii="Comic Sans MS" w:eastAsia="Times New Roman" w:hAnsi="Comic Sans MS" w:cs="Times New Roman"/>
          <w:color w:val="414042"/>
          <w:sz w:val="30"/>
          <w:szCs w:val="30"/>
          <w:lang w:eastAsia="ru-RU"/>
        </w:rPr>
        <w:t>:</w:t>
      </w:r>
      <w:r w:rsidRPr="00F86943">
        <w:rPr>
          <w:rFonts w:ascii="Comic Sans MS" w:eastAsia="Times New Roman" w:hAnsi="Comic Sans MS" w:cs="Comic Sans MS"/>
          <w:color w:val="414042"/>
          <w:sz w:val="30"/>
          <w:szCs w:val="30"/>
          <w:lang w:eastAsia="ru-RU"/>
        </w:rPr>
        <w:t> </w:t>
      </w:r>
      <w:hyperlink r:id="rId5" w:tgtFrame="_blank" w:history="1">
        <w:r w:rsidRPr="00F86943">
          <w:rPr>
            <w:rFonts w:ascii="Comic Sans MS" w:eastAsia="Times New Roman" w:hAnsi="Comic Sans MS" w:cs="Times New Roman"/>
            <w:color w:val="696969"/>
            <w:sz w:val="30"/>
            <w:szCs w:val="30"/>
            <w:u w:val="single"/>
            <w:lang w:eastAsia="ru-RU"/>
          </w:rPr>
          <w:t>https://publizist.ru/blogs/108265/22649/-</w:t>
        </w:r>
      </w:hyperlink>
    </w:p>
    <w:p w:rsidR="007D72C7" w:rsidRDefault="007D72C7">
      <w:bookmarkStart w:id="0" w:name="_GoBack"/>
      <w:bookmarkEnd w:id="0"/>
    </w:p>
    <w:sectPr w:rsidR="007D7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943"/>
    <w:rsid w:val="007D72C7"/>
    <w:rsid w:val="00973DF2"/>
    <w:rsid w:val="00F86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6BE485-987C-4C8B-9068-1187F6AC5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69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37109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ublizist.ru/blogs/108265/22649/-" TargetMode="External"/><Relationship Id="rId4" Type="http://schemas.openxmlformats.org/officeDocument/2006/relationships/hyperlink" Target="http://www.liveinternet.ru/journal_post.php?fjid=5352642&amp;fpid=428422258&amp;action=q_ad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1812</Words>
  <Characters>10333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2018-01-16T04:40:00Z</dcterms:created>
  <dcterms:modified xsi:type="dcterms:W3CDTF">2018-01-16T05:06:00Z</dcterms:modified>
</cp:coreProperties>
</file>