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75C" w:rsidRPr="0053475C" w:rsidRDefault="0053475C" w:rsidP="0053475C">
      <w:pPr>
        <w:rPr>
          <w:b/>
          <w:sz w:val="24"/>
        </w:rPr>
      </w:pPr>
    </w:p>
    <w:p w:rsidR="0053475C" w:rsidRPr="0053475C" w:rsidRDefault="0053475C" w:rsidP="0053475C">
      <w:pPr>
        <w:rPr>
          <w:b/>
          <w:sz w:val="24"/>
        </w:rPr>
      </w:pPr>
    </w:p>
    <w:p w:rsidR="0053475C" w:rsidRPr="0053475C" w:rsidRDefault="0053475C" w:rsidP="008524C8">
      <w:pPr>
        <w:jc w:val="center"/>
        <w:rPr>
          <w:b/>
          <w:sz w:val="24"/>
        </w:rPr>
      </w:pPr>
      <w:r w:rsidRPr="0053475C">
        <w:rPr>
          <w:b/>
          <w:sz w:val="24"/>
        </w:rPr>
        <w:t>В Октябрьский районный суд Белгородской области</w:t>
      </w:r>
    </w:p>
    <w:p w:rsidR="0053475C" w:rsidRPr="0053475C" w:rsidRDefault="0053475C" w:rsidP="0053475C">
      <w:pPr>
        <w:jc w:val="right"/>
        <w:rPr>
          <w:b/>
          <w:sz w:val="24"/>
        </w:rPr>
      </w:pPr>
    </w:p>
    <w:p w:rsidR="0053475C" w:rsidRPr="0053475C" w:rsidRDefault="008524C8" w:rsidP="008524C8">
      <w:pPr>
        <w:jc w:val="right"/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                          </w:t>
      </w:r>
      <w:r w:rsidR="0053475C" w:rsidRPr="0053475C">
        <w:rPr>
          <w:b/>
          <w:sz w:val="24"/>
        </w:rPr>
        <w:t xml:space="preserve">ИСТЕЦ: </w:t>
      </w:r>
      <w:proofErr w:type="spellStart"/>
      <w:r w:rsidR="0053475C" w:rsidRPr="0053475C">
        <w:rPr>
          <w:b/>
          <w:sz w:val="24"/>
        </w:rPr>
        <w:t>Малюцкий</w:t>
      </w:r>
      <w:proofErr w:type="spellEnd"/>
      <w:r w:rsidR="0053475C" w:rsidRPr="0053475C">
        <w:rPr>
          <w:b/>
          <w:sz w:val="24"/>
        </w:rPr>
        <w:t xml:space="preserve"> Василий Петрович,                                                                                                </w:t>
      </w:r>
      <w:r>
        <w:rPr>
          <w:b/>
          <w:sz w:val="24"/>
        </w:rPr>
        <w:t xml:space="preserve">                   </w:t>
      </w:r>
      <w:r w:rsidR="0053475C" w:rsidRPr="0053475C">
        <w:rPr>
          <w:b/>
          <w:sz w:val="24"/>
        </w:rPr>
        <w:t xml:space="preserve">308503, Белгородский район,                                                                                   </w:t>
      </w:r>
      <w:r>
        <w:rPr>
          <w:b/>
          <w:sz w:val="24"/>
        </w:rPr>
        <w:t xml:space="preserve">                              </w:t>
      </w:r>
      <w:r w:rsidR="0053475C" w:rsidRPr="0053475C">
        <w:rPr>
          <w:b/>
          <w:sz w:val="24"/>
        </w:rPr>
        <w:t xml:space="preserve"> </w:t>
      </w:r>
      <w:r>
        <w:rPr>
          <w:b/>
          <w:sz w:val="24"/>
        </w:rPr>
        <w:t xml:space="preserve">                     </w:t>
      </w:r>
      <w:r w:rsidR="0053475C" w:rsidRPr="0053475C">
        <w:rPr>
          <w:b/>
          <w:sz w:val="24"/>
        </w:rPr>
        <w:t xml:space="preserve">Майский, тел. 8-919-223-98-64, </w:t>
      </w:r>
      <w:r>
        <w:rPr>
          <w:b/>
          <w:sz w:val="24"/>
        </w:rPr>
        <w:t xml:space="preserve">                                                                                                                                                        </w:t>
      </w:r>
      <w:r w:rsidR="0053475C" w:rsidRPr="0053475C">
        <w:rPr>
          <w:b/>
          <w:sz w:val="24"/>
        </w:rPr>
        <w:t>E-</w:t>
      </w:r>
      <w:proofErr w:type="spellStart"/>
      <w:r w:rsidR="0053475C" w:rsidRPr="0053475C">
        <w:rPr>
          <w:b/>
          <w:sz w:val="24"/>
        </w:rPr>
        <w:t>mail</w:t>
      </w:r>
      <w:proofErr w:type="spellEnd"/>
      <w:r w:rsidR="0053475C" w:rsidRPr="0053475C">
        <w:rPr>
          <w:b/>
          <w:sz w:val="24"/>
        </w:rPr>
        <w:t>: 19mvp51@mail.ru</w:t>
      </w:r>
    </w:p>
    <w:p w:rsidR="0053475C" w:rsidRPr="0053475C" w:rsidRDefault="0053475C" w:rsidP="0053475C">
      <w:pPr>
        <w:jc w:val="right"/>
        <w:rPr>
          <w:b/>
          <w:sz w:val="24"/>
        </w:rPr>
      </w:pPr>
    </w:p>
    <w:p w:rsidR="008524C8" w:rsidRDefault="0053475C" w:rsidP="0053475C">
      <w:pPr>
        <w:jc w:val="right"/>
        <w:rPr>
          <w:b/>
          <w:sz w:val="24"/>
        </w:rPr>
      </w:pPr>
      <w:r w:rsidRPr="0053475C">
        <w:rPr>
          <w:b/>
          <w:sz w:val="24"/>
        </w:rPr>
        <w:t xml:space="preserve">ОТВЕТЧИК: Центр Социального Обеспечения                                                                  </w:t>
      </w:r>
    </w:p>
    <w:p w:rsidR="0053475C" w:rsidRPr="0053475C" w:rsidRDefault="0053475C" w:rsidP="0053475C">
      <w:pPr>
        <w:jc w:val="right"/>
        <w:rPr>
          <w:b/>
          <w:sz w:val="24"/>
        </w:rPr>
      </w:pPr>
      <w:r w:rsidRPr="0053475C">
        <w:rPr>
          <w:b/>
          <w:sz w:val="24"/>
        </w:rPr>
        <w:t xml:space="preserve">   </w:t>
      </w:r>
      <w:r w:rsidR="008524C8">
        <w:rPr>
          <w:b/>
          <w:sz w:val="24"/>
        </w:rPr>
        <w:t xml:space="preserve">  </w:t>
      </w:r>
      <w:r w:rsidRPr="0053475C">
        <w:rPr>
          <w:b/>
          <w:sz w:val="24"/>
        </w:rPr>
        <w:t xml:space="preserve">Военного комиссариата Белгородской области                                                                        </w:t>
      </w:r>
      <w:r w:rsidR="008524C8">
        <w:rPr>
          <w:b/>
          <w:sz w:val="24"/>
        </w:rPr>
        <w:t xml:space="preserve">    </w:t>
      </w:r>
      <w:r w:rsidRPr="0053475C">
        <w:rPr>
          <w:b/>
          <w:sz w:val="24"/>
        </w:rPr>
        <w:t xml:space="preserve">   308012, г. Белгород, ул. Губкина, 1</w:t>
      </w:r>
      <w:proofErr w:type="gramStart"/>
      <w:r w:rsidRPr="0053475C">
        <w:rPr>
          <w:b/>
          <w:sz w:val="24"/>
        </w:rPr>
        <w:t xml:space="preserve">а,   </w:t>
      </w:r>
      <w:proofErr w:type="gramEnd"/>
      <w:r w:rsidRPr="0053475C">
        <w:rPr>
          <w:b/>
          <w:sz w:val="24"/>
        </w:rPr>
        <w:t xml:space="preserve">                                                                                        </w:t>
      </w:r>
      <w:r w:rsidR="008524C8">
        <w:rPr>
          <w:b/>
          <w:sz w:val="24"/>
        </w:rPr>
        <w:t xml:space="preserve">                        </w:t>
      </w:r>
      <w:r w:rsidRPr="0053475C">
        <w:rPr>
          <w:b/>
          <w:sz w:val="24"/>
        </w:rPr>
        <w:t>тел.4722-55-10-66</w:t>
      </w:r>
    </w:p>
    <w:p w:rsidR="0053475C" w:rsidRPr="0053475C" w:rsidRDefault="0053475C" w:rsidP="0053475C">
      <w:pPr>
        <w:rPr>
          <w:b/>
          <w:sz w:val="24"/>
        </w:rPr>
      </w:pPr>
      <w:r w:rsidRPr="0053475C">
        <w:rPr>
          <w:b/>
          <w:sz w:val="24"/>
        </w:rPr>
        <w:t xml:space="preserve">                                          </w:t>
      </w:r>
    </w:p>
    <w:p w:rsidR="0053475C" w:rsidRPr="0053475C" w:rsidRDefault="0053475C" w:rsidP="0053475C">
      <w:pPr>
        <w:rPr>
          <w:b/>
          <w:sz w:val="24"/>
        </w:rPr>
      </w:pPr>
      <w:r w:rsidRPr="0053475C">
        <w:rPr>
          <w:b/>
          <w:sz w:val="24"/>
        </w:rPr>
        <w:t xml:space="preserve">                                                                     </w:t>
      </w:r>
    </w:p>
    <w:p w:rsidR="0053475C" w:rsidRPr="0053475C" w:rsidRDefault="0053475C" w:rsidP="0053475C">
      <w:pPr>
        <w:rPr>
          <w:b/>
          <w:sz w:val="24"/>
        </w:rPr>
      </w:pPr>
      <w:r w:rsidRPr="0053475C">
        <w:rPr>
          <w:b/>
          <w:sz w:val="24"/>
        </w:rPr>
        <w:t xml:space="preserve">                                         ИСКОВОЕ ЗАЯВЛЕНИЕ</w:t>
      </w:r>
    </w:p>
    <w:p w:rsidR="0053475C" w:rsidRPr="0053475C" w:rsidRDefault="0053475C" w:rsidP="0053475C">
      <w:pPr>
        <w:rPr>
          <w:b/>
          <w:sz w:val="24"/>
        </w:rPr>
      </w:pPr>
    </w:p>
    <w:p w:rsidR="0053475C" w:rsidRPr="0053475C" w:rsidRDefault="0053475C" w:rsidP="0053475C">
      <w:pPr>
        <w:rPr>
          <w:b/>
          <w:sz w:val="24"/>
        </w:rPr>
      </w:pPr>
      <w:r w:rsidRPr="0053475C">
        <w:rPr>
          <w:b/>
          <w:sz w:val="24"/>
        </w:rPr>
        <w:t xml:space="preserve">О неправомерном прекращении выплаты пенсии Центом социального обеспечения Военного комиссариата Белгородской области.                                                                      </w:t>
      </w:r>
    </w:p>
    <w:p w:rsidR="00A14C01" w:rsidRDefault="0053475C" w:rsidP="00A14C01">
      <w:pPr>
        <w:rPr>
          <w:b/>
          <w:sz w:val="24"/>
        </w:rPr>
      </w:pPr>
      <w:r w:rsidRPr="0053475C">
        <w:rPr>
          <w:b/>
          <w:sz w:val="24"/>
        </w:rPr>
        <w:t xml:space="preserve"> Центром Социального Обеспечения Военного комиссариата Белгородской области с апреля 2018 года прекращена выплата мне военной пенсии по выслуге лет в рядах ВС СССР.    В августе 2014 года я переехал на постоянное место жительства в Белгородскую область из Московской области и зарегистрировался по адресу Белгородская область, Белгородский р-н, п. Бе</w:t>
      </w:r>
      <w:r w:rsidR="008524C8">
        <w:rPr>
          <w:b/>
          <w:sz w:val="24"/>
        </w:rPr>
        <w:t>ссоновка</w:t>
      </w:r>
      <w:r w:rsidRPr="0053475C">
        <w:rPr>
          <w:b/>
          <w:sz w:val="24"/>
        </w:rPr>
        <w:t>.  Адрес жительства не совпадал с местом регистрации в связи с неимением у меня своего жилья, которого у меня на территории России не имелось, а в Белгородской области я присматривал подходящее строение. В ноябре 2015 года я купил ча</w:t>
      </w:r>
      <w:r w:rsidR="008524C8">
        <w:rPr>
          <w:b/>
          <w:sz w:val="24"/>
        </w:rPr>
        <w:t>сть жилого дама в п. Майский, у</w:t>
      </w:r>
      <w:r w:rsidRPr="0053475C">
        <w:rPr>
          <w:b/>
          <w:sz w:val="24"/>
        </w:rPr>
        <w:t xml:space="preserve"> Ирины Викторовны, которой по праву наследования принадлежали доли в праве на данное жилье. После покупки мы подали заявления в регистрационную палату на переоформление права собственности на мое имя, но в процессе регистрации выявились несоответствия правильности оформления продавцом документов на свою часть дома. Пришлось обращаться в суд Белгородского района за признание</w:t>
      </w:r>
      <w:r w:rsidR="008524C8">
        <w:rPr>
          <w:b/>
          <w:sz w:val="24"/>
        </w:rPr>
        <w:t xml:space="preserve">м права </w:t>
      </w:r>
      <w:proofErr w:type="gramStart"/>
      <w:r w:rsidR="008524C8">
        <w:rPr>
          <w:b/>
          <w:sz w:val="24"/>
        </w:rPr>
        <w:t xml:space="preserve">собственности </w:t>
      </w:r>
      <w:r w:rsidRPr="0053475C">
        <w:rPr>
          <w:b/>
          <w:sz w:val="24"/>
        </w:rPr>
        <w:t xml:space="preserve"> И.В.</w:t>
      </w:r>
      <w:proofErr w:type="gramEnd"/>
      <w:r w:rsidRPr="0053475C">
        <w:rPr>
          <w:b/>
          <w:sz w:val="24"/>
        </w:rPr>
        <w:t xml:space="preserve"> на часть дома. Только 16 января 2018 года было принято решение в пользу Михайловой И.В. о признании права собственности на часть жилого дама. Решение суда вступило в силу в марте 2018 года. Сейчас документы на регистрацию части дома находятся в регистрационной палате Белгородской области.  26 октября 2017 года я прописался в купленном мною доме, о чем </w:t>
      </w:r>
      <w:r w:rsidRPr="0053475C">
        <w:rPr>
          <w:b/>
          <w:sz w:val="24"/>
        </w:rPr>
        <w:lastRenderedPageBreak/>
        <w:t xml:space="preserve">своевременно известил пенсионный отдел военного комиссариата Белгородского района, в котором я состою на пенсионном учете. В связи с тем, что в купленной части дома нет воды, нет необходимых удобств, я и моя семья проживаем на съемной квартире по адресу: Белгородская область, Белгородский район, п. Майский, ул. Садовая 6 кв.36., что подкреплено договором найма и уведомлено в пенсионный отдел военного комиссариата Белгородского района. С 2014 по настоящее время я несколько раз менял арендованные квартиры по причине увеличения арендной платы арендодателем, что негативно отражалось на благосостоянии моей семьи. Все съемные квартиры находились в п. Майский, о чем я своевременно сообщал в военный комиссариат Белгородского района. По запросу военного комиссариата Белгородского района мне были пересланы документы на получение пенсии по месту регистрации и назначена пенсия, которую я получал перечислением на пенсионную карту Сбербанка с августа 2014 года. В апреле 2015 года я получил уведомление от Военного комиссариата Белгородского района об указании Военного комиссариата Белгородской области о постановке меня на контроль за пребыванием на территории Российской Федерации как не имеющего собственного жилья. В марте 2018 года по указанию начальника ЦСО Военного комиссариата Белгородской области проводилась проверка подтверждения моего адреса фактического проживания через </w:t>
      </w:r>
      <w:proofErr w:type="spellStart"/>
      <w:r w:rsidRPr="0053475C">
        <w:rPr>
          <w:b/>
          <w:sz w:val="24"/>
        </w:rPr>
        <w:t>военно</w:t>
      </w:r>
      <w:proofErr w:type="spellEnd"/>
      <w:r w:rsidRPr="0053475C">
        <w:rPr>
          <w:b/>
          <w:sz w:val="24"/>
        </w:rPr>
        <w:t xml:space="preserve"> -учетный стол Администрации п. Майский, ко мне на квартиру приходил участковый инспектор и работник учетного стола, были составлены соответствующие акты. В апреле 2018 года мне была прекращена выплата военной пенсии, чем были нарушены мои Конституционные права на пенсионное обеспечение по линии Министерства обороны РФ. 05.04.2018 года я обратился в ЦСО Белгородского областного военкомата в котором мне не смогли объяснить на каком основании была остановлена выплата пенсии. Документов на основании которых была остановлена выплата пенсии в личном деле не оказалось, актов проверки по месту моего пребывания в деле не оказалось. Начальник ЦСО сослался на работников военного комиссариата Белгородского района, которые не предоставили необходимые данные в ЦСО, что не помешало отменить выплату пенсии. Работники пенсионного отдела военного комиссариата Белгородского района пояснили, что мои документы и акты проверки фактического проживания находятся в работе, у них нет решения комиссии о прекращении выплаты пенсии на мой лицевой счет. Мне никаких уведомительных сообщений по почте и телефонных звонков не поступало. Самовольные и неправомерные действия работников ЦСО военного комиссариата Белгородской области подрывают авторитет военного ведомства в глазах пенсионеров МО РФ.  Необоснованные действия военного комиссариата нанесли мне моральный и финансовый ущерб, я не могу вовремя опл</w:t>
      </w:r>
      <w:r w:rsidR="008524C8">
        <w:rPr>
          <w:b/>
          <w:sz w:val="24"/>
        </w:rPr>
        <w:t>атить кредит в банке</w:t>
      </w:r>
      <w:r w:rsidRPr="0053475C">
        <w:rPr>
          <w:b/>
          <w:sz w:val="24"/>
        </w:rPr>
        <w:t xml:space="preserve">, который я брал на покупку жилого дома, не могу содержать семью, не могу поехать на профилактический отдых. Мне приходится брать деньги в долг под проценты у частных лиц на оплату арендованного жилья, коммунальных услуг, оплату коммунальных услуг в купленном мною доме и на другие расходы.  Согласно Федерального закона от 15.12.2001 N 166-ФЗ (ред. от 21.07.2014) "О государственном пенсионном обеспечении в Российской Федерации" Статья 56. Общий порядок выплаты пенсий и органы, их выплачивающие(в ред. Федерального закона от 03.12.2007 N 319-ФЗ) говорится: «При переезде пенсионера на новое место жительства или место пребывания в пределах территории Российской Федерации выплата и доставка пенсии осуществляются по его новому месту жительства или месту пребывания в пределах </w:t>
      </w:r>
      <w:r w:rsidRPr="0053475C">
        <w:rPr>
          <w:b/>
          <w:sz w:val="24"/>
        </w:rPr>
        <w:lastRenderedPageBreak/>
        <w:t xml:space="preserve">территории Российской Федерации на основании пенсионного дела и документов о регистрации по месту жительства или месту пребывания, выданных в установленном порядке органами регистрационного учета, а при отсутствии у пенсионера регистрации по новому месту жительства или месту пребывания на территории Российской Федерации - на основании его пенсионного дела и личного заявления с указанием места жительства или места пребывания». Действия военного комиссариата по самовольно принятому решению нарушает мои конституционные права о праве выбора и способа получения пенсии. </w:t>
      </w:r>
      <w:r w:rsidR="00A14C01">
        <w:rPr>
          <w:b/>
          <w:sz w:val="24"/>
        </w:rPr>
        <w:t xml:space="preserve">ЦЕНТР СОЦИАЛЬНОГО ОБЕСПЕЧЕНИЯ ЛИШИЛ МЕНЯ СРЕДСТВ К СУЩЕСТВОВАНИЮ. ЗАКОН НЕ ПРЕДУСМАТРИВЕТ </w:t>
      </w:r>
      <w:r w:rsidR="009E09AD">
        <w:rPr>
          <w:b/>
          <w:sz w:val="24"/>
        </w:rPr>
        <w:t xml:space="preserve">СТАТЕЙ НА </w:t>
      </w:r>
      <w:bookmarkStart w:id="0" w:name="_GoBack"/>
      <w:bookmarkEnd w:id="0"/>
      <w:r w:rsidR="00A14C01">
        <w:rPr>
          <w:b/>
          <w:sz w:val="24"/>
        </w:rPr>
        <w:t xml:space="preserve">ОТМЕНУ ПЕНСИОННОГО ОБЕСПЕЧЕНИЯ. </w:t>
      </w:r>
      <w:r w:rsidRPr="0053475C">
        <w:rPr>
          <w:b/>
          <w:sz w:val="24"/>
        </w:rPr>
        <w:t>Военный комиссариат Белгородской области не законно взял на себя обязанности ОУФМС по контролю за военным пенсионером, чем нарушает мои конституционные права на свободу перемещения и выбора места жит</w:t>
      </w:r>
      <w:r w:rsidR="00A14C01">
        <w:rPr>
          <w:b/>
          <w:sz w:val="24"/>
        </w:rPr>
        <w:t>ельства в Российской Федерации.</w:t>
      </w:r>
    </w:p>
    <w:p w:rsidR="00A14C01" w:rsidRPr="00A14C01" w:rsidRDefault="0053475C" w:rsidP="00A14C01">
      <w:pPr>
        <w:rPr>
          <w:b/>
          <w:sz w:val="24"/>
        </w:rPr>
      </w:pPr>
      <w:r w:rsidRPr="0053475C">
        <w:rPr>
          <w:b/>
          <w:sz w:val="24"/>
        </w:rPr>
        <w:t xml:space="preserve"> </w:t>
      </w:r>
      <w:r w:rsidR="00A14C01" w:rsidRPr="00A14C01">
        <w:rPr>
          <w:b/>
          <w:sz w:val="24"/>
        </w:rPr>
        <w:t>Статья 5 ФЗ № 5242-1</w:t>
      </w:r>
    </w:p>
    <w:p w:rsidR="00A14C01" w:rsidRPr="00A14C01" w:rsidRDefault="00A14C01" w:rsidP="00A14C01">
      <w:pPr>
        <w:rPr>
          <w:b/>
          <w:sz w:val="24"/>
        </w:rPr>
      </w:pPr>
      <w:r>
        <w:rPr>
          <w:b/>
          <w:sz w:val="24"/>
        </w:rPr>
        <w:t xml:space="preserve"> </w:t>
      </w:r>
      <w:r w:rsidRPr="00A14C01">
        <w:rPr>
          <w:b/>
          <w:sz w:val="24"/>
        </w:rPr>
        <w:t>(в ред. Федерального закона от 31.12.2014 N 525-ФЗ)</w:t>
      </w:r>
    </w:p>
    <w:p w:rsidR="0053475C" w:rsidRPr="0053475C" w:rsidRDefault="00A14C01" w:rsidP="00A14C01">
      <w:pPr>
        <w:rPr>
          <w:b/>
          <w:sz w:val="24"/>
        </w:rPr>
      </w:pPr>
      <w:r w:rsidRPr="00A14C01">
        <w:rPr>
          <w:b/>
          <w:sz w:val="24"/>
        </w:rPr>
        <w:t>Гражданин Российской Федерации вправе не регистрироваться по месту пребывания в жилом помещении, если жилое помещение, в котором он зарегистрирован по месту жительства, находится в том же или ином населенном пункте того же субъекта Российской Федерации.</w:t>
      </w:r>
      <w:r w:rsidR="0053475C" w:rsidRPr="0053475C">
        <w:rPr>
          <w:b/>
          <w:sz w:val="24"/>
        </w:rPr>
        <w:t xml:space="preserve">                                                      </w:t>
      </w:r>
    </w:p>
    <w:p w:rsidR="0053475C" w:rsidRPr="0053475C" w:rsidRDefault="0053475C" w:rsidP="0053475C">
      <w:pPr>
        <w:rPr>
          <w:b/>
          <w:sz w:val="24"/>
        </w:rPr>
      </w:pPr>
      <w:r w:rsidRPr="0053475C">
        <w:rPr>
          <w:b/>
          <w:sz w:val="24"/>
        </w:rPr>
        <w:t xml:space="preserve">Статья 24 1. Сбор, хранение, использование и распространение информации о частной жизни лица без его согласия не допускаются.                                                                                                     </w:t>
      </w:r>
      <w:r w:rsidR="00A14C01">
        <w:rPr>
          <w:b/>
          <w:sz w:val="24"/>
        </w:rPr>
        <w:t xml:space="preserve">        </w:t>
      </w:r>
      <w:r w:rsidRPr="0053475C">
        <w:rPr>
          <w:b/>
          <w:sz w:val="24"/>
        </w:rPr>
        <w:t xml:space="preserve"> 2. Органы государственной власти и органы местного самоуправления, их должностные лица обязаны обеспечить каждому возможность ознакомления с документами и материалами, непосредственно затрагивающими его права и свободы, если иное не предусмотрено законом.</w:t>
      </w:r>
    </w:p>
    <w:p w:rsidR="0053475C" w:rsidRPr="0053475C" w:rsidRDefault="0053475C" w:rsidP="0053475C">
      <w:pPr>
        <w:rPr>
          <w:b/>
          <w:sz w:val="24"/>
        </w:rPr>
      </w:pPr>
      <w:r w:rsidRPr="0053475C">
        <w:rPr>
          <w:b/>
          <w:sz w:val="24"/>
        </w:rPr>
        <w:t xml:space="preserve">Статья 27 1. Каждый, кто законно находится на территории Российской Федерации, имеет право свободно передвигаться, выбирать место пребывания и жительства.                                         </w:t>
      </w:r>
    </w:p>
    <w:p w:rsidR="0053475C" w:rsidRPr="0053475C" w:rsidRDefault="0053475C" w:rsidP="0053475C">
      <w:pPr>
        <w:rPr>
          <w:b/>
          <w:sz w:val="24"/>
        </w:rPr>
      </w:pPr>
      <w:r w:rsidRPr="0053475C">
        <w:rPr>
          <w:b/>
          <w:sz w:val="24"/>
        </w:rPr>
        <w:t>В соответствии со ст.ст.151, 152 ГК РФ прошу:</w:t>
      </w:r>
    </w:p>
    <w:p w:rsidR="0053475C" w:rsidRPr="0053475C" w:rsidRDefault="0053475C" w:rsidP="0053475C">
      <w:pPr>
        <w:rPr>
          <w:b/>
          <w:sz w:val="24"/>
        </w:rPr>
      </w:pPr>
      <w:r w:rsidRPr="0053475C">
        <w:rPr>
          <w:b/>
          <w:sz w:val="24"/>
        </w:rPr>
        <w:t>1.</w:t>
      </w:r>
      <w:r w:rsidRPr="0053475C">
        <w:rPr>
          <w:b/>
          <w:sz w:val="24"/>
        </w:rPr>
        <w:tab/>
        <w:t>Обязать ЦСО Военного комиссариата Белгородской области возобновить выплату военной пенсии с 01.04.2018 года.</w:t>
      </w:r>
    </w:p>
    <w:p w:rsidR="00105D9C" w:rsidRPr="00A92347" w:rsidRDefault="0053475C" w:rsidP="0053475C">
      <w:pPr>
        <w:rPr>
          <w:b/>
          <w:sz w:val="24"/>
        </w:rPr>
      </w:pPr>
      <w:r w:rsidRPr="0053475C">
        <w:rPr>
          <w:b/>
          <w:sz w:val="24"/>
        </w:rPr>
        <w:t>2. Взыскать с ответчика за нанесенный мне моральный ущерб в с</w:t>
      </w:r>
      <w:r w:rsidR="00A14C01">
        <w:rPr>
          <w:b/>
          <w:sz w:val="24"/>
        </w:rPr>
        <w:t xml:space="preserve">умме 2000000 (два миллиона) руб.                                                                     </w:t>
      </w:r>
      <w:r w:rsidRPr="0053475C">
        <w:rPr>
          <w:b/>
          <w:sz w:val="24"/>
        </w:rPr>
        <w:t xml:space="preserve">     В. П.  </w:t>
      </w:r>
      <w:proofErr w:type="spellStart"/>
      <w:r w:rsidRPr="0053475C">
        <w:rPr>
          <w:b/>
          <w:sz w:val="24"/>
        </w:rPr>
        <w:t>Малюцкий</w:t>
      </w:r>
      <w:proofErr w:type="spellEnd"/>
    </w:p>
    <w:sectPr w:rsidR="00105D9C" w:rsidRPr="00A92347" w:rsidSect="00B3501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119C9"/>
    <w:multiLevelType w:val="hybridMultilevel"/>
    <w:tmpl w:val="BC42A748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D739BD"/>
    <w:multiLevelType w:val="multilevel"/>
    <w:tmpl w:val="EB4A3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B740099"/>
    <w:multiLevelType w:val="hybridMultilevel"/>
    <w:tmpl w:val="E978461C"/>
    <w:lvl w:ilvl="0" w:tplc="62CC86E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1120A"/>
    <w:rsid w:val="00105CA9"/>
    <w:rsid w:val="00105D9C"/>
    <w:rsid w:val="001A5CD0"/>
    <w:rsid w:val="001D2027"/>
    <w:rsid w:val="001F7E19"/>
    <w:rsid w:val="002623F9"/>
    <w:rsid w:val="002913AB"/>
    <w:rsid w:val="0036765D"/>
    <w:rsid w:val="0041120A"/>
    <w:rsid w:val="0044589B"/>
    <w:rsid w:val="0053475C"/>
    <w:rsid w:val="00567507"/>
    <w:rsid w:val="006A1016"/>
    <w:rsid w:val="00721BD8"/>
    <w:rsid w:val="00772227"/>
    <w:rsid w:val="007A611C"/>
    <w:rsid w:val="008524C8"/>
    <w:rsid w:val="008E50FA"/>
    <w:rsid w:val="008F6782"/>
    <w:rsid w:val="00905750"/>
    <w:rsid w:val="009A67BA"/>
    <w:rsid w:val="009B43EB"/>
    <w:rsid w:val="009E09AD"/>
    <w:rsid w:val="00A14C01"/>
    <w:rsid w:val="00A75685"/>
    <w:rsid w:val="00A92347"/>
    <w:rsid w:val="00B35017"/>
    <w:rsid w:val="00B458D1"/>
    <w:rsid w:val="00BB711D"/>
    <w:rsid w:val="00C96E73"/>
    <w:rsid w:val="00D93C42"/>
    <w:rsid w:val="00E23813"/>
    <w:rsid w:val="00E72549"/>
    <w:rsid w:val="00F92F04"/>
    <w:rsid w:val="00FA6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16365"/>
  <w15:docId w15:val="{BB3955AF-DCA7-4BB5-B689-83913F324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5D9C"/>
  </w:style>
  <w:style w:type="paragraph" w:styleId="1">
    <w:name w:val="heading 1"/>
    <w:basedOn w:val="a"/>
    <w:link w:val="10"/>
    <w:uiPriority w:val="9"/>
    <w:qFormat/>
    <w:rsid w:val="007722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1120A"/>
  </w:style>
  <w:style w:type="paragraph" w:styleId="a3">
    <w:name w:val="List Paragraph"/>
    <w:basedOn w:val="a"/>
    <w:uiPriority w:val="34"/>
    <w:qFormat/>
    <w:rsid w:val="0041120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722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unhideWhenUsed/>
    <w:rsid w:val="007722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9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78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1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3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3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7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5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52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6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0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8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7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7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6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94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0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7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87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18617B-B1D1-452B-985F-83032D135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1305</Words>
  <Characters>7440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28</cp:revision>
  <dcterms:created xsi:type="dcterms:W3CDTF">2015-06-07T06:44:00Z</dcterms:created>
  <dcterms:modified xsi:type="dcterms:W3CDTF">2018-04-07T08:05:00Z</dcterms:modified>
</cp:coreProperties>
</file>