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F65" w:rsidRPr="007F63C7" w:rsidRDefault="005243FB">
      <w:pPr>
        <w:rPr>
          <w:rFonts w:ascii="Times New Roman" w:hAnsi="Times New Roman" w:cs="Times New Roman"/>
          <w:sz w:val="24"/>
          <w:szCs w:val="24"/>
        </w:rPr>
      </w:pPr>
      <w:r w:rsidRPr="007F63C7">
        <w:rPr>
          <w:rFonts w:ascii="Times New Roman" w:hAnsi="Times New Roman" w:cs="Times New Roman"/>
          <w:sz w:val="24"/>
          <w:szCs w:val="24"/>
        </w:rPr>
        <w:t>Уважаемый Антон Эдуардович!</w:t>
      </w:r>
    </w:p>
    <w:p w:rsidR="007F63C7" w:rsidRDefault="005243FB" w:rsidP="007F63C7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63C7">
        <w:rPr>
          <w:rFonts w:ascii="Times New Roman" w:hAnsi="Times New Roman" w:cs="Times New Roman"/>
          <w:sz w:val="24"/>
          <w:szCs w:val="24"/>
        </w:rPr>
        <w:t xml:space="preserve">Уже в течение семи месяцев я пытаюсь привлечь Ваше внимание к проблемам военных пенсионеров, однако все тщетно, так как на службе в Вашем ведомстве находятся неадекватные и некомпетентные сотрудники. 10 мая 2018 года мне было выслано уведомление, что мое обращение к Вам рассмотрено, но по сути оказалось, что мое обращение вместе с представленными, даже не читалось. </w:t>
      </w:r>
      <w:proofErr w:type="gramStart"/>
      <w:r w:rsidRPr="007F63C7">
        <w:rPr>
          <w:rFonts w:ascii="Times New Roman" w:hAnsi="Times New Roman" w:cs="Times New Roman"/>
          <w:sz w:val="24"/>
          <w:szCs w:val="24"/>
        </w:rPr>
        <w:t>По существу</w:t>
      </w:r>
      <w:proofErr w:type="gramEnd"/>
      <w:r w:rsidRPr="007F63C7">
        <w:rPr>
          <w:rFonts w:ascii="Times New Roman" w:hAnsi="Times New Roman" w:cs="Times New Roman"/>
          <w:sz w:val="24"/>
          <w:szCs w:val="24"/>
        </w:rPr>
        <w:t xml:space="preserve"> ответа, именно</w:t>
      </w:r>
      <w:r w:rsidR="00812DEA" w:rsidRPr="007F63C7">
        <w:rPr>
          <w:rFonts w:ascii="Times New Roman" w:hAnsi="Times New Roman" w:cs="Times New Roman"/>
          <w:sz w:val="24"/>
          <w:szCs w:val="24"/>
        </w:rPr>
        <w:t>,</w:t>
      </w:r>
      <w:r w:rsidRPr="007F63C7">
        <w:rPr>
          <w:rFonts w:ascii="Times New Roman" w:hAnsi="Times New Roman" w:cs="Times New Roman"/>
          <w:sz w:val="24"/>
          <w:szCs w:val="24"/>
        </w:rPr>
        <w:t xml:space="preserve"> только такое создается ощущение. Более того, Ваши сотрудники не знакомы </w:t>
      </w:r>
      <w:r w:rsidR="00812DEA" w:rsidRPr="007F63C7">
        <w:rPr>
          <w:rFonts w:ascii="Times New Roman" w:hAnsi="Times New Roman" w:cs="Times New Roman"/>
          <w:sz w:val="24"/>
          <w:szCs w:val="24"/>
        </w:rPr>
        <w:t xml:space="preserve">с данными Росстата по инфляции по годам и поэтому данное уведомление представляет сплошную ложь. Остановимся детально на данном уведомлении, подписанном консультантом департамента рассмотрения жалоб и правовой работы А. Куликовой. В своем уведомлении она пишет: «В целях объективного и всестороннего рассмотрения Вашего обращения были запрошены необходимые документы и материалы». Откуда они были запрошены, какие материалы были запрошены в уведомлении не указаны и поэтому </w:t>
      </w:r>
      <w:r w:rsidR="00AA6326" w:rsidRPr="007F63C7">
        <w:rPr>
          <w:rFonts w:ascii="Times New Roman" w:hAnsi="Times New Roman" w:cs="Times New Roman"/>
          <w:sz w:val="24"/>
          <w:szCs w:val="24"/>
        </w:rPr>
        <w:t>я в полном неведении для каких целей они были запрошены, так далее ни один из поставленных мной вопросов не освещается. Далее автор ссылается на Закон от 12 февраля 1993 года № 4468-1 «О пенсионном Обеспечении лиц…» с целью проинформировать меня о том, что при исчислении пенсии уволенным военн</w:t>
      </w:r>
      <w:r w:rsidR="00B74B0F" w:rsidRPr="007F63C7">
        <w:rPr>
          <w:rFonts w:ascii="Times New Roman" w:hAnsi="Times New Roman" w:cs="Times New Roman"/>
          <w:sz w:val="24"/>
          <w:szCs w:val="24"/>
        </w:rPr>
        <w:t>ослужащим, денежное довольствие</w:t>
      </w:r>
      <w:r w:rsidR="00AA6326" w:rsidRPr="007F63C7">
        <w:rPr>
          <w:rFonts w:ascii="Times New Roman" w:hAnsi="Times New Roman" w:cs="Times New Roman"/>
          <w:sz w:val="24"/>
          <w:szCs w:val="24"/>
        </w:rPr>
        <w:t xml:space="preserve">, учитываемое при исчислении пенсий, устанавливается в размере 54% и в дальнейшем, начиная с 1 января 2013 года, ежегодно увеличивается на 2% до достижения 100% его размера. Однако, она не учла, </w:t>
      </w:r>
      <w:r w:rsidR="00B74B0F" w:rsidRPr="007F63C7">
        <w:rPr>
          <w:rFonts w:ascii="Times New Roman" w:hAnsi="Times New Roman" w:cs="Times New Roman"/>
          <w:sz w:val="24"/>
          <w:szCs w:val="24"/>
        </w:rPr>
        <w:t xml:space="preserve">что в законе есть и такой момент, что увеличение может быть и более 2%. При этом Ваш сотрудник не вник в суть (тему) моего обращения к Вам и не удосужился ознакомиться с Федеральным законом от 7 ноября 2011 года </w:t>
      </w:r>
      <w:r w:rsidR="007F63C7" w:rsidRPr="007F63C7">
        <w:rPr>
          <w:rFonts w:ascii="Times New Roman" w:hAnsi="Times New Roman" w:cs="Times New Roman"/>
          <w:sz w:val="24"/>
          <w:szCs w:val="24"/>
        </w:rPr>
        <w:t xml:space="preserve">№ 306-ФЗ </w:t>
      </w:r>
      <w:r w:rsidR="00B74B0F" w:rsidRPr="007F63C7">
        <w:rPr>
          <w:rFonts w:ascii="Times New Roman" w:hAnsi="Times New Roman" w:cs="Times New Roman"/>
          <w:sz w:val="24"/>
          <w:szCs w:val="24"/>
        </w:rPr>
        <w:t>«О денежном довольствии военнослужащих…»</w:t>
      </w:r>
      <w:r w:rsidR="007F63C7" w:rsidRPr="007F63C7">
        <w:rPr>
          <w:rFonts w:ascii="Times New Roman" w:hAnsi="Times New Roman" w:cs="Times New Roman"/>
          <w:sz w:val="24"/>
          <w:szCs w:val="24"/>
        </w:rPr>
        <w:t xml:space="preserve"> в котором 9 пункт статьи 2 гласит: «</w:t>
      </w:r>
      <w:r w:rsidR="007F63C7" w:rsidRPr="007F6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Размеры окладов по воинским </w:t>
      </w:r>
      <w:r w:rsidR="007F63C7" w:rsidRPr="007F63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должностям и окладов по воинским званиям ежегодно увеличиваются (индексируются) с учетом уровня инфляции (потребительских цен) в соответствии с </w:t>
      </w:r>
      <w:hyperlink r:id="rId4" w:history="1">
        <w:r w:rsidR="007F63C7" w:rsidRPr="007F63C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федеральным законом</w:t>
        </w:r>
      </w:hyperlink>
      <w:r w:rsidR="007F63C7" w:rsidRPr="007F63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о федеральном бюджете на очередной финансовый год и плановый период. Решение об увеличении (индексации) размеров окладов денежного содержания военнослужащих </w:t>
      </w:r>
      <w:hyperlink r:id="rId5" w:history="1">
        <w:r w:rsidR="007F63C7" w:rsidRPr="007F63C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принимается</w:t>
        </w:r>
      </w:hyperlink>
      <w:r w:rsidR="007F63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F63C7" w:rsidRPr="007F63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Правительством Российской Федерации</w:t>
      </w:r>
      <w:r w:rsidR="007F63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а так же с пунктом «б» Указа Президента № 604 от 7 мая 2012 года</w:t>
      </w:r>
      <w:r w:rsidR="007F63C7" w:rsidRPr="007F63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7F63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такой ситуации, в голове, в голове Вашей сотрудницы произошла путаница</w:t>
      </w:r>
      <w:r w:rsidR="000229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повышение уровня денежного довольствия для исчисления пенсии</w:t>
      </w:r>
      <w:r w:rsidR="007F63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229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она приняла за индексац</w:t>
      </w:r>
      <w:r w:rsidR="009869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ию </w:t>
      </w:r>
      <w:r w:rsidR="000229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пенсионного обеспечения. Ведь индексация пенсионного обеспечения зависит только от денежного довольствия военнослужащих и не зависит от других параметров.</w:t>
      </w:r>
    </w:p>
    <w:p w:rsidR="00022962" w:rsidRDefault="00022962" w:rsidP="007F63C7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своем уведомлении Ваш сотрудник сообщает, что пенсии военных пенсионеров увеличились на 39,1%. Нет, пенсии военных пенсионеров не увеличились и не могли увеличиться, так как не повышалось денежное довольствие военнослужащих, </w:t>
      </w:r>
      <w:r w:rsidR="009869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увеличилось денежное довольствие, учитываемое при исчислении пенсии, и не на 39,1%, а на 18,23%. Размер пенсии устанавливается только</w:t>
      </w:r>
      <w:r w:rsidR="00B344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один раз при увольнении. Необходимо отметить, что покупательная способность пенсии с 2012 года по 2017 года снизилась, так как прошла инфляция на 47,4%.</w:t>
      </w:r>
    </w:p>
    <w:p w:rsidR="00B3448D" w:rsidRPr="007F63C7" w:rsidRDefault="00B3448D" w:rsidP="007F63C7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Теперь пройдемся по инфляции, представленной Вашим сотрудником, и представленной Росстатом</w:t>
      </w:r>
      <w:r w:rsidR="003F6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определим параметры индексации, которые якобы были у военных пенсионеров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5243FB" w:rsidRDefault="003F6CF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2013 -2017 годы: ввиду того, что индексации денежного довольствия военнослужащих не было, не было и индексации пенсии, численно значение пенсии увеличилось только благодаря увеличению размера денежного довольствия, учитываемого для исчисления пенсии. </w:t>
      </w:r>
    </w:p>
    <w:p w:rsidR="003F6CFB" w:rsidRDefault="003F6CF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 теперь сравним данные по инфляции, представленные Вашим сотрудником и Росстатом:</w:t>
      </w:r>
    </w:p>
    <w:p w:rsidR="003514E6" w:rsidRDefault="003514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6CFB" w:rsidRDefault="003F6CF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ab/>
        <w:t>Год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514E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514E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Росстат</w:t>
      </w:r>
      <w:r w:rsidR="003514E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514E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514E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Ваш сотрудник</w:t>
      </w:r>
    </w:p>
    <w:p w:rsidR="003514E6" w:rsidRDefault="003514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2013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6,45%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5,5%</w:t>
      </w:r>
    </w:p>
    <w:p w:rsidR="003514E6" w:rsidRDefault="003514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2014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11,36%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5%</w:t>
      </w:r>
    </w:p>
    <w:p w:rsidR="003514E6" w:rsidRDefault="003514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2015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12,91%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5,5%</w:t>
      </w:r>
    </w:p>
    <w:p w:rsidR="003514E6" w:rsidRDefault="003514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2016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5,38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4%</w:t>
      </w:r>
    </w:p>
    <w:p w:rsidR="003514E6" w:rsidRDefault="003514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2017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2,52%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3,2%</w:t>
      </w:r>
    </w:p>
    <w:p w:rsidR="003514E6" w:rsidRDefault="003514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 можно сделать вывод, что Ваш сотрудник не видит явных нарушений законодательства и подгоняет цифры под явные нарушения, то есть занимается откровенной ложью. Такие вещи недопустимы для сотрудника такого</w:t>
      </w:r>
      <w:r w:rsidR="001869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0A00">
        <w:rPr>
          <w:rFonts w:ascii="Times New Roman" w:hAnsi="Times New Roman" w:cs="Times New Roman"/>
          <w:color w:val="000000" w:themeColor="text1"/>
          <w:sz w:val="24"/>
          <w:szCs w:val="24"/>
        </w:rPr>
        <w:t>ранга</w:t>
      </w:r>
      <w:r w:rsidR="00186937">
        <w:rPr>
          <w:rFonts w:ascii="Times New Roman" w:hAnsi="Times New Roman" w:cs="Times New Roman"/>
          <w:color w:val="000000" w:themeColor="text1"/>
          <w:sz w:val="24"/>
          <w:szCs w:val="24"/>
        </w:rPr>
        <w:t>, работающего с жалобами граждан.  Прошу Вас, Уважаемый Антон Эдуардович, разобраться с моим обращением от 24 октября 2017 гада и ответить по существу моего обращения. Прошу также разобраться с сотрудницей, приславшей мне совершенно ложные сведения.</w:t>
      </w:r>
    </w:p>
    <w:p w:rsidR="00186937" w:rsidRPr="007F63C7" w:rsidRDefault="001869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 уважением магистр ю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ридических наук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Насибула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Я. Л.</w:t>
      </w:r>
    </w:p>
    <w:sectPr w:rsidR="00186937" w:rsidRPr="007F6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3FB"/>
    <w:rsid w:val="00022962"/>
    <w:rsid w:val="00186937"/>
    <w:rsid w:val="003514E6"/>
    <w:rsid w:val="003F6CFB"/>
    <w:rsid w:val="005243FB"/>
    <w:rsid w:val="00720A00"/>
    <w:rsid w:val="007F63C7"/>
    <w:rsid w:val="00812DEA"/>
    <w:rsid w:val="009869A6"/>
    <w:rsid w:val="00AA6326"/>
    <w:rsid w:val="00B3448D"/>
    <w:rsid w:val="00B74B0F"/>
    <w:rsid w:val="00DD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5A12"/>
  <w15:chartTrackingRefBased/>
  <w15:docId w15:val="{5113F111-B4E0-46C0-A2EE-A8FAD7D6D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ase.garant.ru/70156424/" TargetMode="External"/><Relationship Id="rId4" Type="http://schemas.openxmlformats.org/officeDocument/2006/relationships/hyperlink" Target="http://base.garant.ru/575955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2018-05-14T13:25:00Z</dcterms:created>
  <dcterms:modified xsi:type="dcterms:W3CDTF">2018-05-14T15:26:00Z</dcterms:modified>
</cp:coreProperties>
</file>