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61A" w:rsidRPr="003B6DDA" w:rsidRDefault="007D661A" w:rsidP="003266BD">
      <w:pPr>
        <w:spacing w:after="0" w:line="240" w:lineRule="auto"/>
        <w:ind w:left="4536" w:firstLine="6"/>
        <w:jc w:val="both"/>
        <w:rPr>
          <w:bCs/>
          <w:sz w:val="26"/>
          <w:szCs w:val="26"/>
        </w:rPr>
      </w:pPr>
      <w:r w:rsidRPr="003B6DDA">
        <w:rPr>
          <w:bCs/>
          <w:sz w:val="26"/>
          <w:szCs w:val="26"/>
        </w:rPr>
        <w:t xml:space="preserve">В </w:t>
      </w:r>
      <w:r w:rsidR="007F0CE7">
        <w:rPr>
          <w:bCs/>
          <w:sz w:val="26"/>
          <w:szCs w:val="26"/>
        </w:rPr>
        <w:t xml:space="preserve">Президиум </w:t>
      </w:r>
      <w:r w:rsidR="00BC77A6">
        <w:rPr>
          <w:bCs/>
          <w:sz w:val="26"/>
          <w:szCs w:val="26"/>
        </w:rPr>
        <w:t>х</w:t>
      </w:r>
      <w:r w:rsidRPr="003B6DDA">
        <w:rPr>
          <w:bCs/>
          <w:sz w:val="26"/>
          <w:szCs w:val="26"/>
        </w:rPr>
        <w:t xml:space="preserve"> окружно</w:t>
      </w:r>
      <w:r w:rsidR="007F0CE7">
        <w:rPr>
          <w:bCs/>
          <w:sz w:val="26"/>
          <w:szCs w:val="26"/>
        </w:rPr>
        <w:t>го</w:t>
      </w:r>
      <w:r w:rsidRPr="003B6DDA">
        <w:rPr>
          <w:bCs/>
          <w:sz w:val="26"/>
          <w:szCs w:val="26"/>
        </w:rPr>
        <w:t xml:space="preserve"> военн</w:t>
      </w:r>
      <w:r w:rsidR="007F0CE7">
        <w:rPr>
          <w:bCs/>
          <w:sz w:val="26"/>
          <w:szCs w:val="26"/>
        </w:rPr>
        <w:t>ого</w:t>
      </w:r>
      <w:r w:rsidRPr="003B6DDA">
        <w:rPr>
          <w:bCs/>
          <w:sz w:val="26"/>
          <w:szCs w:val="26"/>
        </w:rPr>
        <w:t xml:space="preserve"> суд</w:t>
      </w:r>
      <w:r w:rsidR="007F0CE7">
        <w:rPr>
          <w:bCs/>
          <w:sz w:val="26"/>
          <w:szCs w:val="26"/>
        </w:rPr>
        <w:t>а</w:t>
      </w:r>
    </w:p>
    <w:p w:rsidR="007D661A" w:rsidRPr="003B6DDA" w:rsidRDefault="007D661A" w:rsidP="003266BD">
      <w:pPr>
        <w:spacing w:after="0" w:line="240" w:lineRule="auto"/>
        <w:ind w:left="4536"/>
        <w:jc w:val="both"/>
        <w:rPr>
          <w:b/>
          <w:bCs/>
          <w:sz w:val="26"/>
          <w:szCs w:val="26"/>
        </w:rPr>
      </w:pPr>
    </w:p>
    <w:p w:rsidR="007D661A" w:rsidRPr="003B6DDA" w:rsidRDefault="007D661A" w:rsidP="003266BD">
      <w:pPr>
        <w:spacing w:after="0" w:line="240" w:lineRule="auto"/>
        <w:ind w:left="4536"/>
        <w:jc w:val="both"/>
        <w:rPr>
          <w:b/>
          <w:bCs/>
          <w:sz w:val="26"/>
          <w:szCs w:val="26"/>
        </w:rPr>
      </w:pPr>
      <w:r w:rsidRPr="003B6DDA">
        <w:rPr>
          <w:b/>
          <w:bCs/>
          <w:sz w:val="26"/>
          <w:szCs w:val="26"/>
        </w:rPr>
        <w:t>Заявитель</w:t>
      </w:r>
      <w:r w:rsidR="005B5BBB" w:rsidRPr="003B6DDA">
        <w:rPr>
          <w:b/>
          <w:bCs/>
          <w:sz w:val="26"/>
          <w:szCs w:val="26"/>
        </w:rPr>
        <w:t xml:space="preserve"> (административный истец)</w:t>
      </w:r>
      <w:r w:rsidRPr="003B6DDA">
        <w:rPr>
          <w:b/>
          <w:bCs/>
          <w:sz w:val="26"/>
          <w:szCs w:val="26"/>
        </w:rPr>
        <w:t>:</w:t>
      </w:r>
    </w:p>
    <w:p w:rsidR="007D661A" w:rsidRPr="003B6DDA" w:rsidRDefault="002F5B7A" w:rsidP="002F5B7A">
      <w:pPr>
        <w:spacing w:after="0" w:line="240" w:lineRule="auto"/>
        <w:ind w:left="4536"/>
        <w:rPr>
          <w:sz w:val="26"/>
          <w:szCs w:val="26"/>
        </w:rPr>
      </w:pPr>
      <w:r>
        <w:rPr>
          <w:color w:val="313331"/>
        </w:rPr>
        <w:t>ФИО</w:t>
      </w:r>
      <w:r w:rsidR="007D661A" w:rsidRPr="003B6DDA">
        <w:rPr>
          <w:sz w:val="26"/>
          <w:szCs w:val="26"/>
        </w:rPr>
        <w:t xml:space="preserve">, проживающий по адресу: </w:t>
      </w:r>
    </w:p>
    <w:p w:rsidR="00476944" w:rsidRPr="0016518F" w:rsidRDefault="00476944" w:rsidP="003266BD">
      <w:pPr>
        <w:spacing w:before="240" w:after="0" w:line="240" w:lineRule="auto"/>
        <w:ind w:left="4536"/>
        <w:rPr>
          <w:sz w:val="26"/>
          <w:szCs w:val="26"/>
        </w:rPr>
      </w:pPr>
      <w:r w:rsidRPr="0016518F">
        <w:rPr>
          <w:b/>
          <w:sz w:val="26"/>
          <w:szCs w:val="26"/>
        </w:rPr>
        <w:t>Административные ответчики:</w:t>
      </w:r>
      <w:r w:rsidRPr="0016518F">
        <w:rPr>
          <w:sz w:val="26"/>
          <w:szCs w:val="26"/>
        </w:rPr>
        <w:t xml:space="preserve"> </w:t>
      </w:r>
    </w:p>
    <w:p w:rsidR="00476944" w:rsidRDefault="00476944" w:rsidP="003266BD">
      <w:pPr>
        <w:spacing w:after="0" w:line="240" w:lineRule="auto"/>
        <w:ind w:left="4536"/>
        <w:rPr>
          <w:sz w:val="26"/>
          <w:szCs w:val="26"/>
        </w:rPr>
      </w:pPr>
      <w:r w:rsidRPr="0016518F">
        <w:rPr>
          <w:sz w:val="26"/>
          <w:szCs w:val="26"/>
        </w:rPr>
        <w:t xml:space="preserve">- начальник </w:t>
      </w:r>
      <w:r w:rsidR="002F5B7A">
        <w:rPr>
          <w:sz w:val="26"/>
          <w:szCs w:val="26"/>
        </w:rPr>
        <w:t>х</w:t>
      </w:r>
      <w:r w:rsidRPr="0016518F">
        <w:rPr>
          <w:sz w:val="26"/>
          <w:szCs w:val="26"/>
        </w:rPr>
        <w:t xml:space="preserve"> управления</w:t>
      </w:r>
    </w:p>
    <w:p w:rsidR="00476944" w:rsidRPr="0016518F" w:rsidRDefault="002F5B7A" w:rsidP="003266BD">
      <w:pPr>
        <w:spacing w:after="0" w:line="240" w:lineRule="auto"/>
        <w:ind w:left="4536"/>
        <w:rPr>
          <w:sz w:val="26"/>
          <w:szCs w:val="26"/>
        </w:rPr>
      </w:pPr>
      <w:r>
        <w:rPr>
          <w:sz w:val="26"/>
          <w:szCs w:val="26"/>
        </w:rPr>
        <w:t>ФОИВ</w:t>
      </w:r>
      <w:r w:rsidR="00476944" w:rsidRPr="0016518F">
        <w:rPr>
          <w:sz w:val="26"/>
          <w:szCs w:val="26"/>
        </w:rPr>
        <w:t xml:space="preserve"> России, адр</w:t>
      </w:r>
      <w:r w:rsidR="003266BD">
        <w:rPr>
          <w:sz w:val="26"/>
          <w:szCs w:val="26"/>
        </w:rPr>
        <w:t xml:space="preserve">ес: г. Москва, </w:t>
      </w:r>
    </w:p>
    <w:p w:rsidR="00476944" w:rsidRPr="0016518F" w:rsidRDefault="00476944" w:rsidP="003266BD">
      <w:pPr>
        <w:spacing w:after="0" w:line="240" w:lineRule="auto"/>
        <w:ind w:left="4536"/>
        <w:rPr>
          <w:sz w:val="26"/>
          <w:szCs w:val="26"/>
        </w:rPr>
      </w:pPr>
      <w:r w:rsidRPr="0016518F">
        <w:rPr>
          <w:sz w:val="26"/>
          <w:szCs w:val="26"/>
        </w:rPr>
        <w:t xml:space="preserve">- председатель аттестационной комиссии </w:t>
      </w:r>
      <w:r w:rsidR="002F5B7A">
        <w:rPr>
          <w:sz w:val="26"/>
          <w:szCs w:val="26"/>
        </w:rPr>
        <w:t xml:space="preserve">х </w:t>
      </w:r>
      <w:r w:rsidRPr="0016518F">
        <w:rPr>
          <w:sz w:val="26"/>
          <w:szCs w:val="26"/>
        </w:rPr>
        <w:t xml:space="preserve">управления </w:t>
      </w:r>
      <w:r w:rsidR="002F5B7A">
        <w:rPr>
          <w:sz w:val="26"/>
          <w:szCs w:val="26"/>
        </w:rPr>
        <w:t>ФОИВ</w:t>
      </w:r>
      <w:r w:rsidRPr="0016518F">
        <w:rPr>
          <w:sz w:val="26"/>
          <w:szCs w:val="26"/>
        </w:rPr>
        <w:t xml:space="preserve"> России, адрес: г. Москва,;</w:t>
      </w:r>
    </w:p>
    <w:p w:rsidR="00476944" w:rsidRPr="0016518F" w:rsidRDefault="00476944" w:rsidP="003266BD">
      <w:pPr>
        <w:spacing w:after="0" w:line="240" w:lineRule="auto"/>
        <w:ind w:left="4536"/>
        <w:rPr>
          <w:sz w:val="26"/>
          <w:szCs w:val="26"/>
        </w:rPr>
      </w:pPr>
      <w:r w:rsidRPr="0016518F">
        <w:rPr>
          <w:sz w:val="26"/>
          <w:szCs w:val="26"/>
        </w:rPr>
        <w:t xml:space="preserve">- начальник Организационно-контрольного управления </w:t>
      </w:r>
      <w:r w:rsidR="002F5B7A">
        <w:rPr>
          <w:sz w:val="26"/>
          <w:szCs w:val="26"/>
        </w:rPr>
        <w:t>ФОИВ</w:t>
      </w:r>
      <w:r w:rsidRPr="0016518F">
        <w:rPr>
          <w:sz w:val="26"/>
          <w:szCs w:val="26"/>
        </w:rPr>
        <w:t xml:space="preserve"> России, адрес: г. Москва,  </w:t>
      </w:r>
    </w:p>
    <w:p w:rsidR="00476944" w:rsidRPr="0016518F" w:rsidRDefault="00476944" w:rsidP="003266BD">
      <w:pPr>
        <w:spacing w:line="240" w:lineRule="auto"/>
        <w:ind w:left="4536"/>
        <w:rPr>
          <w:sz w:val="26"/>
          <w:szCs w:val="26"/>
        </w:rPr>
      </w:pPr>
      <w:r w:rsidRPr="0016518F">
        <w:rPr>
          <w:sz w:val="26"/>
          <w:szCs w:val="26"/>
        </w:rPr>
        <w:t xml:space="preserve">- начальник Финансово-экономического управления </w:t>
      </w:r>
      <w:r w:rsidR="002F5B7A">
        <w:rPr>
          <w:sz w:val="26"/>
          <w:szCs w:val="26"/>
        </w:rPr>
        <w:t>ФОИВ</w:t>
      </w:r>
      <w:r w:rsidRPr="0016518F">
        <w:rPr>
          <w:sz w:val="26"/>
          <w:szCs w:val="26"/>
        </w:rPr>
        <w:t xml:space="preserve"> России, адрес: г. Москва, </w:t>
      </w:r>
    </w:p>
    <w:p w:rsidR="00476944" w:rsidRDefault="00476944" w:rsidP="003266BD">
      <w:pPr>
        <w:pStyle w:val="aa"/>
        <w:ind w:left="4536"/>
        <w:rPr>
          <w:rFonts w:ascii="Times New Roman" w:hAnsi="Times New Roman"/>
          <w:sz w:val="26"/>
          <w:szCs w:val="26"/>
        </w:rPr>
      </w:pPr>
      <w:r>
        <w:rPr>
          <w:rFonts w:ascii="Times New Roman" w:hAnsi="Times New Roman"/>
          <w:sz w:val="26"/>
          <w:szCs w:val="26"/>
        </w:rPr>
        <w:t>Иные лица, участвующие в деле:</w:t>
      </w:r>
    </w:p>
    <w:p w:rsidR="00476944" w:rsidRDefault="00476944" w:rsidP="003266BD">
      <w:pPr>
        <w:pStyle w:val="aa"/>
        <w:ind w:left="4536"/>
        <w:rPr>
          <w:rFonts w:ascii="Times New Roman" w:hAnsi="Times New Roman"/>
          <w:sz w:val="26"/>
          <w:szCs w:val="26"/>
        </w:rPr>
      </w:pPr>
      <w:r>
        <w:rPr>
          <w:rFonts w:ascii="Times New Roman" w:hAnsi="Times New Roman"/>
          <w:sz w:val="26"/>
          <w:szCs w:val="26"/>
        </w:rPr>
        <w:t>- военный прокурор Главной военной прокуратуры, адрес: 119160, г. Москва, пер. Хользунова, д. 14</w:t>
      </w:r>
    </w:p>
    <w:p w:rsidR="00476944" w:rsidRDefault="00476944" w:rsidP="003266BD">
      <w:pPr>
        <w:spacing w:after="0" w:line="240" w:lineRule="auto"/>
        <w:ind w:left="4536" w:firstLine="6"/>
        <w:jc w:val="both"/>
        <w:rPr>
          <w:sz w:val="26"/>
          <w:szCs w:val="26"/>
        </w:rPr>
      </w:pPr>
    </w:p>
    <w:p w:rsidR="007D661A" w:rsidRPr="003B6DDA" w:rsidRDefault="00E4564A" w:rsidP="003266BD">
      <w:pPr>
        <w:spacing w:after="0" w:line="240" w:lineRule="auto"/>
        <w:ind w:left="4536" w:firstLine="6"/>
        <w:jc w:val="both"/>
        <w:rPr>
          <w:b/>
          <w:sz w:val="26"/>
          <w:szCs w:val="26"/>
        </w:rPr>
      </w:pPr>
      <w:r>
        <w:rPr>
          <w:sz w:val="26"/>
          <w:szCs w:val="26"/>
        </w:rPr>
        <w:t>- </w:t>
      </w:r>
      <w:r w:rsidR="007D661A" w:rsidRPr="003B6DDA">
        <w:rPr>
          <w:sz w:val="26"/>
          <w:szCs w:val="26"/>
        </w:rPr>
        <w:t xml:space="preserve">на </w:t>
      </w:r>
      <w:r w:rsidR="007D661A" w:rsidRPr="00E4564A">
        <w:rPr>
          <w:b/>
          <w:sz w:val="26"/>
          <w:szCs w:val="26"/>
        </w:rPr>
        <w:t>определение</w:t>
      </w:r>
      <w:r w:rsidR="007D661A" w:rsidRPr="003B6DDA">
        <w:rPr>
          <w:sz w:val="26"/>
          <w:szCs w:val="26"/>
        </w:rPr>
        <w:t xml:space="preserve"> </w:t>
      </w:r>
      <w:r w:rsidR="002F5B7A">
        <w:rPr>
          <w:sz w:val="26"/>
          <w:szCs w:val="26"/>
        </w:rPr>
        <w:t>х</w:t>
      </w:r>
      <w:r w:rsidR="007D661A" w:rsidRPr="003B6DDA">
        <w:rPr>
          <w:sz w:val="26"/>
          <w:szCs w:val="26"/>
        </w:rPr>
        <w:t xml:space="preserve"> гарнизонного военного суда от </w:t>
      </w:r>
      <w:r w:rsidR="002F5B7A">
        <w:rPr>
          <w:sz w:val="26"/>
          <w:szCs w:val="26"/>
        </w:rPr>
        <w:t>хх</w:t>
      </w:r>
      <w:r w:rsidR="007F0CE7">
        <w:rPr>
          <w:sz w:val="26"/>
          <w:szCs w:val="26"/>
        </w:rPr>
        <w:t>.08.</w:t>
      </w:r>
      <w:r w:rsidR="007D661A" w:rsidRPr="003B6DDA">
        <w:rPr>
          <w:sz w:val="26"/>
          <w:szCs w:val="26"/>
        </w:rPr>
        <w:t>201</w:t>
      </w:r>
      <w:r w:rsidR="00784E80" w:rsidRPr="003B6DDA">
        <w:rPr>
          <w:sz w:val="26"/>
          <w:szCs w:val="26"/>
        </w:rPr>
        <w:t>8</w:t>
      </w:r>
      <w:r w:rsidR="007D661A" w:rsidRPr="003B6DDA">
        <w:rPr>
          <w:sz w:val="26"/>
          <w:szCs w:val="26"/>
        </w:rPr>
        <w:t xml:space="preserve"> г. </w:t>
      </w:r>
    </w:p>
    <w:p w:rsidR="007D661A" w:rsidRDefault="00E4564A" w:rsidP="003266BD">
      <w:pPr>
        <w:spacing w:after="0" w:line="240" w:lineRule="auto"/>
        <w:ind w:left="4536" w:firstLine="6"/>
        <w:jc w:val="both"/>
        <w:rPr>
          <w:b/>
          <w:sz w:val="26"/>
          <w:szCs w:val="26"/>
        </w:rPr>
      </w:pPr>
      <w:r w:rsidRPr="00E4564A">
        <w:rPr>
          <w:sz w:val="26"/>
          <w:szCs w:val="26"/>
        </w:rPr>
        <w:t>- </w:t>
      </w:r>
      <w:r w:rsidRPr="00E4564A">
        <w:rPr>
          <w:b/>
          <w:sz w:val="26"/>
          <w:szCs w:val="26"/>
        </w:rPr>
        <w:t>на апелляционное определение</w:t>
      </w:r>
      <w:r w:rsidRPr="00E4564A">
        <w:rPr>
          <w:sz w:val="26"/>
          <w:szCs w:val="26"/>
        </w:rPr>
        <w:t xml:space="preserve"> </w:t>
      </w:r>
      <w:r w:rsidR="002F5B7A">
        <w:rPr>
          <w:sz w:val="26"/>
          <w:szCs w:val="26"/>
        </w:rPr>
        <w:t>ъ</w:t>
      </w:r>
      <w:r w:rsidRPr="00E4564A">
        <w:rPr>
          <w:sz w:val="26"/>
          <w:szCs w:val="26"/>
        </w:rPr>
        <w:t xml:space="preserve"> окружного военного суда от </w:t>
      </w:r>
      <w:r w:rsidR="002F5B7A">
        <w:rPr>
          <w:sz w:val="26"/>
          <w:szCs w:val="26"/>
        </w:rPr>
        <w:t>хх</w:t>
      </w:r>
      <w:r w:rsidR="007F0CE7">
        <w:rPr>
          <w:sz w:val="26"/>
          <w:szCs w:val="26"/>
        </w:rPr>
        <w:t>.10.</w:t>
      </w:r>
      <w:r w:rsidRPr="00E4564A">
        <w:rPr>
          <w:sz w:val="26"/>
          <w:szCs w:val="26"/>
        </w:rPr>
        <w:t xml:space="preserve">2018 г. </w:t>
      </w:r>
      <w:r w:rsidRPr="00E4564A">
        <w:rPr>
          <w:b/>
          <w:sz w:val="26"/>
          <w:szCs w:val="26"/>
        </w:rPr>
        <w:t>№ </w:t>
      </w:r>
    </w:p>
    <w:p w:rsidR="003E3EA8" w:rsidRPr="00E4564A" w:rsidRDefault="003E3EA8" w:rsidP="003266BD">
      <w:pPr>
        <w:spacing w:after="0" w:line="240" w:lineRule="auto"/>
        <w:ind w:left="4536" w:firstLine="6"/>
        <w:jc w:val="both"/>
        <w:rPr>
          <w:b/>
          <w:sz w:val="26"/>
          <w:szCs w:val="26"/>
        </w:rPr>
      </w:pPr>
    </w:p>
    <w:p w:rsidR="005B5BBB" w:rsidRDefault="003E3EA8" w:rsidP="003266BD">
      <w:pPr>
        <w:spacing w:after="0" w:line="240" w:lineRule="auto"/>
        <w:ind w:left="4536" w:firstLine="6"/>
        <w:jc w:val="both"/>
        <w:rPr>
          <w:b/>
          <w:sz w:val="26"/>
          <w:szCs w:val="26"/>
        </w:rPr>
      </w:pPr>
      <w:r w:rsidRPr="00463A34">
        <w:rPr>
          <w:sz w:val="26"/>
          <w:szCs w:val="26"/>
        </w:rPr>
        <w:t>Госпошлина: 150 руб</w:t>
      </w:r>
      <w:r>
        <w:rPr>
          <w:b/>
          <w:sz w:val="26"/>
          <w:szCs w:val="26"/>
        </w:rPr>
        <w:t>.</w:t>
      </w:r>
    </w:p>
    <w:p w:rsidR="003E3EA8" w:rsidRPr="003B6DDA" w:rsidRDefault="003E3EA8" w:rsidP="003E3EA8">
      <w:pPr>
        <w:spacing w:after="0" w:line="240" w:lineRule="auto"/>
        <w:ind w:left="4536" w:firstLine="6"/>
        <w:jc w:val="both"/>
        <w:rPr>
          <w:b/>
          <w:sz w:val="26"/>
          <w:szCs w:val="26"/>
        </w:rPr>
      </w:pPr>
    </w:p>
    <w:p w:rsidR="00E4564A" w:rsidRPr="003E3EA8" w:rsidRDefault="00E4564A" w:rsidP="00E4564A">
      <w:pPr>
        <w:spacing w:line="360" w:lineRule="exact"/>
        <w:jc w:val="center"/>
        <w:rPr>
          <w:sz w:val="26"/>
          <w:szCs w:val="26"/>
        </w:rPr>
      </w:pPr>
      <w:r w:rsidRPr="003E3EA8">
        <w:rPr>
          <w:sz w:val="26"/>
          <w:szCs w:val="26"/>
        </w:rPr>
        <w:t>КАССАЦИОННАЯ ЖАЛОБА</w:t>
      </w:r>
    </w:p>
    <w:p w:rsidR="00073065" w:rsidRPr="003B6DDA" w:rsidRDefault="007D661A" w:rsidP="003266BD">
      <w:pPr>
        <w:spacing w:after="0" w:line="360" w:lineRule="exact"/>
        <w:ind w:firstLine="708"/>
        <w:jc w:val="both"/>
        <w:rPr>
          <w:sz w:val="26"/>
          <w:szCs w:val="26"/>
        </w:rPr>
      </w:pPr>
      <w:r w:rsidRPr="003B6DDA">
        <w:rPr>
          <w:sz w:val="26"/>
          <w:szCs w:val="26"/>
        </w:rPr>
        <w:t xml:space="preserve">Обжалуемым </w:t>
      </w:r>
      <w:r w:rsidRPr="003B6DDA">
        <w:rPr>
          <w:b/>
          <w:sz w:val="26"/>
          <w:szCs w:val="26"/>
        </w:rPr>
        <w:t xml:space="preserve">определением </w:t>
      </w:r>
      <w:r w:rsidR="002F5B7A">
        <w:rPr>
          <w:sz w:val="26"/>
          <w:szCs w:val="26"/>
        </w:rPr>
        <w:t>хх</w:t>
      </w:r>
      <w:r w:rsidRPr="003B6DDA">
        <w:rPr>
          <w:sz w:val="26"/>
          <w:szCs w:val="26"/>
        </w:rPr>
        <w:t xml:space="preserve">гарнизонного военного суда (далее – </w:t>
      </w:r>
      <w:r w:rsidR="002F5B7A">
        <w:rPr>
          <w:sz w:val="26"/>
          <w:szCs w:val="26"/>
        </w:rPr>
        <w:t>хх</w:t>
      </w:r>
      <w:r w:rsidRPr="003B6DDA">
        <w:rPr>
          <w:sz w:val="26"/>
          <w:szCs w:val="26"/>
        </w:rPr>
        <w:t xml:space="preserve"> ГВС) </w:t>
      </w:r>
      <w:r w:rsidRPr="003B6DDA">
        <w:rPr>
          <w:b/>
          <w:sz w:val="26"/>
          <w:szCs w:val="26"/>
        </w:rPr>
        <w:t xml:space="preserve">от </w:t>
      </w:r>
      <w:r w:rsidR="002F5B7A">
        <w:rPr>
          <w:b/>
          <w:sz w:val="26"/>
          <w:szCs w:val="26"/>
        </w:rPr>
        <w:t>хх</w:t>
      </w:r>
      <w:r w:rsidRPr="003B6DDA">
        <w:rPr>
          <w:b/>
          <w:sz w:val="26"/>
          <w:szCs w:val="26"/>
        </w:rPr>
        <w:t>.0</w:t>
      </w:r>
      <w:r w:rsidR="005B5BBB" w:rsidRPr="003B6DDA">
        <w:rPr>
          <w:b/>
          <w:sz w:val="26"/>
          <w:szCs w:val="26"/>
        </w:rPr>
        <w:t>8</w:t>
      </w:r>
      <w:r w:rsidRPr="003B6DDA">
        <w:rPr>
          <w:b/>
          <w:sz w:val="26"/>
          <w:szCs w:val="26"/>
        </w:rPr>
        <w:t>.201</w:t>
      </w:r>
      <w:r w:rsidR="005B5BBB" w:rsidRPr="003B6DDA">
        <w:rPr>
          <w:b/>
          <w:sz w:val="26"/>
          <w:szCs w:val="26"/>
        </w:rPr>
        <w:t>8 </w:t>
      </w:r>
      <w:r w:rsidRPr="003B6DDA">
        <w:rPr>
          <w:b/>
          <w:sz w:val="26"/>
          <w:szCs w:val="26"/>
        </w:rPr>
        <w:t>г</w:t>
      </w:r>
      <w:r w:rsidR="005B5BBB" w:rsidRPr="003B6DDA">
        <w:rPr>
          <w:b/>
          <w:sz w:val="26"/>
          <w:szCs w:val="26"/>
        </w:rPr>
        <w:t>.</w:t>
      </w:r>
      <w:r w:rsidRPr="003B6DDA">
        <w:rPr>
          <w:b/>
          <w:sz w:val="26"/>
          <w:szCs w:val="26"/>
        </w:rPr>
        <w:t xml:space="preserve"> </w:t>
      </w:r>
      <w:r w:rsidR="00073065" w:rsidRPr="003B6DDA">
        <w:rPr>
          <w:sz w:val="26"/>
          <w:szCs w:val="26"/>
        </w:rPr>
        <w:t>п</w:t>
      </w:r>
      <w:r w:rsidRPr="003B6DDA">
        <w:rPr>
          <w:sz w:val="26"/>
          <w:szCs w:val="26"/>
        </w:rPr>
        <w:t xml:space="preserve">о </w:t>
      </w:r>
      <w:r w:rsidR="005B5BBB" w:rsidRPr="003B6DDA">
        <w:rPr>
          <w:sz w:val="26"/>
          <w:szCs w:val="26"/>
        </w:rPr>
        <w:t xml:space="preserve">административному </w:t>
      </w:r>
      <w:r w:rsidRPr="003B6DDA">
        <w:rPr>
          <w:sz w:val="26"/>
          <w:szCs w:val="26"/>
        </w:rPr>
        <w:t xml:space="preserve">делу </w:t>
      </w:r>
      <w:r w:rsidR="00073065" w:rsidRPr="003B6DDA">
        <w:rPr>
          <w:b/>
          <w:sz w:val="26"/>
          <w:szCs w:val="26"/>
        </w:rPr>
        <w:t>№ </w:t>
      </w:r>
      <w:r w:rsidR="002F5B7A">
        <w:rPr>
          <w:b/>
          <w:sz w:val="26"/>
          <w:szCs w:val="26"/>
        </w:rPr>
        <w:t>х</w:t>
      </w:r>
      <w:r w:rsidR="00073065" w:rsidRPr="003B6DDA">
        <w:rPr>
          <w:b/>
          <w:sz w:val="26"/>
          <w:szCs w:val="26"/>
        </w:rPr>
        <w:t>/2018</w:t>
      </w:r>
      <w:r w:rsidR="00073065" w:rsidRPr="003B6DDA">
        <w:rPr>
          <w:sz w:val="26"/>
          <w:szCs w:val="26"/>
        </w:rPr>
        <w:t xml:space="preserve"> </w:t>
      </w:r>
      <w:r w:rsidR="002F5B7A">
        <w:rPr>
          <w:sz w:val="26"/>
          <w:szCs w:val="26"/>
        </w:rPr>
        <w:t>ФИО</w:t>
      </w:r>
      <w:r w:rsidR="00EA57C9" w:rsidRPr="003B6DDA">
        <w:rPr>
          <w:sz w:val="26"/>
          <w:szCs w:val="26"/>
        </w:rPr>
        <w:t xml:space="preserve">. в удовлетворении </w:t>
      </w:r>
      <w:r w:rsidR="00DA7380" w:rsidRPr="003B6DDA">
        <w:rPr>
          <w:sz w:val="26"/>
          <w:szCs w:val="26"/>
        </w:rPr>
        <w:t xml:space="preserve">его </w:t>
      </w:r>
      <w:r w:rsidRPr="003B6DDA">
        <w:rPr>
          <w:b/>
          <w:sz w:val="26"/>
          <w:szCs w:val="26"/>
        </w:rPr>
        <w:t>заявлени</w:t>
      </w:r>
      <w:r w:rsidR="00EA57C9" w:rsidRPr="003B6DDA">
        <w:rPr>
          <w:b/>
          <w:sz w:val="26"/>
          <w:szCs w:val="26"/>
        </w:rPr>
        <w:t>я</w:t>
      </w:r>
      <w:r w:rsidR="00073065" w:rsidRPr="003B6DDA">
        <w:rPr>
          <w:sz w:val="26"/>
          <w:szCs w:val="26"/>
        </w:rPr>
        <w:t xml:space="preserve"> </w:t>
      </w:r>
      <w:r w:rsidR="00073065" w:rsidRPr="003B6DDA">
        <w:rPr>
          <w:b/>
          <w:sz w:val="26"/>
          <w:szCs w:val="26"/>
          <w:lang w:eastAsia="ru-RU"/>
        </w:rPr>
        <w:t>о пересмотре по новым обстоятельствам</w:t>
      </w:r>
      <w:r w:rsidR="00073065" w:rsidRPr="003B6DDA">
        <w:rPr>
          <w:sz w:val="26"/>
          <w:szCs w:val="26"/>
          <w:lang w:eastAsia="ru-RU"/>
        </w:rPr>
        <w:t xml:space="preserve"> решения </w:t>
      </w:r>
      <w:r w:rsidR="002F5B7A">
        <w:rPr>
          <w:sz w:val="26"/>
          <w:szCs w:val="26"/>
          <w:lang w:eastAsia="ru-RU"/>
        </w:rPr>
        <w:t>хх</w:t>
      </w:r>
      <w:r w:rsidR="00073065" w:rsidRPr="003B6DDA">
        <w:rPr>
          <w:sz w:val="26"/>
          <w:szCs w:val="26"/>
          <w:lang w:eastAsia="ru-RU"/>
        </w:rPr>
        <w:t xml:space="preserve"> ГВС от </w:t>
      </w:r>
      <w:r w:rsidR="002F5B7A">
        <w:rPr>
          <w:sz w:val="26"/>
          <w:szCs w:val="26"/>
          <w:lang w:eastAsia="ru-RU"/>
        </w:rPr>
        <w:t>хх</w:t>
      </w:r>
      <w:r w:rsidR="00073065" w:rsidRPr="003B6DDA">
        <w:rPr>
          <w:sz w:val="26"/>
          <w:szCs w:val="26"/>
          <w:lang w:eastAsia="ru-RU"/>
        </w:rPr>
        <w:t>.02.2015 г. № </w:t>
      </w:r>
      <w:r w:rsidR="002F5B7A">
        <w:rPr>
          <w:sz w:val="26"/>
          <w:szCs w:val="26"/>
          <w:lang w:eastAsia="ru-RU"/>
        </w:rPr>
        <w:t>хх</w:t>
      </w:r>
      <w:r w:rsidR="00073065" w:rsidRPr="003B6DDA">
        <w:rPr>
          <w:sz w:val="26"/>
          <w:szCs w:val="26"/>
          <w:lang w:eastAsia="ru-RU"/>
        </w:rPr>
        <w:t xml:space="preserve">/2015 об оспаривании действий административных ответчиков, связанных с существенным нарушением порядка его увольнения (нарушение порядка проведения аттестации, нерассмотрение его возражений на расчёт выслуги лет без учёта льготной выслуги за службу в </w:t>
      </w:r>
      <w:r w:rsidR="002F5B7A">
        <w:rPr>
          <w:sz w:val="26"/>
          <w:szCs w:val="26"/>
          <w:lang w:eastAsia="ru-RU"/>
        </w:rPr>
        <w:t>х</w:t>
      </w:r>
      <w:r w:rsidR="00073065" w:rsidRPr="003B6DDA">
        <w:rPr>
          <w:sz w:val="26"/>
          <w:szCs w:val="26"/>
          <w:lang w:eastAsia="ru-RU"/>
        </w:rPr>
        <w:t xml:space="preserve"> отделе </w:t>
      </w:r>
      <w:r w:rsidR="002F5B7A">
        <w:rPr>
          <w:sz w:val="26"/>
          <w:szCs w:val="26"/>
        </w:rPr>
        <w:t>х</w:t>
      </w:r>
      <w:r w:rsidR="00073065" w:rsidRPr="003B6DDA">
        <w:rPr>
          <w:sz w:val="26"/>
          <w:szCs w:val="26"/>
          <w:lang w:eastAsia="ru-RU"/>
        </w:rPr>
        <w:t xml:space="preserve"> управления </w:t>
      </w:r>
      <w:r w:rsidR="002F5B7A">
        <w:rPr>
          <w:sz w:val="26"/>
          <w:szCs w:val="26"/>
        </w:rPr>
        <w:t>ФОИВ</w:t>
      </w:r>
      <w:r w:rsidR="00073065" w:rsidRPr="003B6DDA">
        <w:rPr>
          <w:sz w:val="26"/>
          <w:szCs w:val="26"/>
        </w:rPr>
        <w:t xml:space="preserve"> России </w:t>
      </w:r>
      <w:r w:rsidR="00073065" w:rsidRPr="003B6DDA">
        <w:rPr>
          <w:sz w:val="26"/>
          <w:szCs w:val="26"/>
          <w:lang w:eastAsia="ru-RU"/>
        </w:rPr>
        <w:t>(далее – Управление), непредставлени</w:t>
      </w:r>
      <w:r w:rsidR="00DB5B4F">
        <w:rPr>
          <w:sz w:val="26"/>
          <w:szCs w:val="26"/>
          <w:lang w:eastAsia="ru-RU"/>
        </w:rPr>
        <w:t>и</w:t>
      </w:r>
      <w:r w:rsidR="00073065" w:rsidRPr="003B6DDA">
        <w:rPr>
          <w:sz w:val="26"/>
          <w:szCs w:val="26"/>
          <w:lang w:eastAsia="ru-RU"/>
        </w:rPr>
        <w:t xml:space="preserve"> ему времени для прохождения военно-врачебной комиссии, нарушения права на лечение до увольнения, порядка предоставления отпуска, порядка обеспечения воинскими перевозочными документами при направлении на лечение и прохождение военно-врачебной комиссии и следования к избранному месту жительства, исключение из выслуги лет на пенсию засчитанного ранее в органах налоговой полиции периода учёбы, признании </w:t>
      </w:r>
      <w:r w:rsidR="00073065" w:rsidRPr="003B6DDA">
        <w:rPr>
          <w:sz w:val="26"/>
          <w:szCs w:val="26"/>
        </w:rPr>
        <w:t xml:space="preserve">незаконным ответа начальника Организационно-контрольного управления </w:t>
      </w:r>
      <w:r w:rsidR="002F5B7A">
        <w:rPr>
          <w:sz w:val="26"/>
          <w:szCs w:val="26"/>
        </w:rPr>
        <w:t>ФОИВ</w:t>
      </w:r>
      <w:r w:rsidR="00073065" w:rsidRPr="003B6DDA">
        <w:rPr>
          <w:sz w:val="26"/>
          <w:szCs w:val="26"/>
        </w:rPr>
        <w:t xml:space="preserve"> России об отсутствии оснований изменения выводов и заключения аттестационной комиссии Управления) – </w:t>
      </w:r>
      <w:r w:rsidR="00073065" w:rsidRPr="003B6DDA">
        <w:rPr>
          <w:b/>
          <w:sz w:val="26"/>
          <w:szCs w:val="26"/>
        </w:rPr>
        <w:t>отказано</w:t>
      </w:r>
      <w:r w:rsidR="00073065" w:rsidRPr="003B6DDA">
        <w:rPr>
          <w:sz w:val="26"/>
          <w:szCs w:val="26"/>
          <w:lang w:eastAsia="ru-RU"/>
        </w:rPr>
        <w:t>.</w:t>
      </w:r>
    </w:p>
    <w:p w:rsidR="00E4564A" w:rsidRPr="003E3EA8" w:rsidRDefault="00E4564A" w:rsidP="003266BD">
      <w:pPr>
        <w:spacing w:after="0" w:line="360" w:lineRule="exact"/>
        <w:ind w:firstLine="708"/>
        <w:jc w:val="both"/>
        <w:rPr>
          <w:rFonts w:eastAsia="Times-Roman"/>
          <w:sz w:val="26"/>
          <w:szCs w:val="26"/>
        </w:rPr>
      </w:pPr>
      <w:r w:rsidRPr="003E3EA8">
        <w:rPr>
          <w:rFonts w:eastAsia="Times-Roman"/>
          <w:b/>
          <w:sz w:val="26"/>
          <w:szCs w:val="26"/>
        </w:rPr>
        <w:t>Апелляционным определением</w:t>
      </w:r>
      <w:r w:rsidRPr="003E3EA8">
        <w:rPr>
          <w:rFonts w:eastAsia="Times-Roman"/>
          <w:sz w:val="26"/>
          <w:szCs w:val="26"/>
        </w:rPr>
        <w:t xml:space="preserve"> </w:t>
      </w:r>
      <w:r w:rsidR="002F5B7A">
        <w:rPr>
          <w:rFonts w:eastAsia="Times-Roman"/>
          <w:sz w:val="26"/>
          <w:szCs w:val="26"/>
        </w:rPr>
        <w:t xml:space="preserve">х </w:t>
      </w:r>
      <w:r w:rsidRPr="003E3EA8">
        <w:rPr>
          <w:rFonts w:eastAsia="Times-Roman"/>
          <w:sz w:val="26"/>
          <w:szCs w:val="26"/>
        </w:rPr>
        <w:t xml:space="preserve">окружного военного суда (далее – </w:t>
      </w:r>
      <w:r w:rsidR="002F5B7A">
        <w:rPr>
          <w:rFonts w:eastAsia="Times-Roman"/>
          <w:sz w:val="26"/>
          <w:szCs w:val="26"/>
        </w:rPr>
        <w:t>х</w:t>
      </w:r>
      <w:r w:rsidRPr="003E3EA8">
        <w:rPr>
          <w:rFonts w:eastAsia="Times-Roman"/>
          <w:sz w:val="26"/>
          <w:szCs w:val="26"/>
        </w:rPr>
        <w:t xml:space="preserve"> ОВС) </w:t>
      </w:r>
      <w:r w:rsidRPr="003E3EA8">
        <w:rPr>
          <w:rFonts w:eastAsia="Times-Roman"/>
          <w:b/>
          <w:sz w:val="26"/>
          <w:szCs w:val="26"/>
        </w:rPr>
        <w:t xml:space="preserve">от </w:t>
      </w:r>
      <w:r w:rsidR="002F5B7A">
        <w:rPr>
          <w:rFonts w:eastAsia="Times-Roman"/>
          <w:b/>
          <w:sz w:val="26"/>
          <w:szCs w:val="26"/>
        </w:rPr>
        <w:t>хх</w:t>
      </w:r>
      <w:r w:rsidRPr="003E3EA8">
        <w:rPr>
          <w:rFonts w:eastAsia="Times-Roman"/>
          <w:b/>
          <w:sz w:val="26"/>
          <w:szCs w:val="26"/>
        </w:rPr>
        <w:t xml:space="preserve"> октября 2018 г</w:t>
      </w:r>
      <w:r w:rsidRPr="003E3EA8">
        <w:rPr>
          <w:rFonts w:eastAsia="Times-Roman"/>
          <w:sz w:val="26"/>
          <w:szCs w:val="26"/>
        </w:rPr>
        <w:t xml:space="preserve">. </w:t>
      </w:r>
      <w:r w:rsidRPr="003E3EA8">
        <w:rPr>
          <w:rFonts w:eastAsia="Times-Roman"/>
          <w:b/>
          <w:sz w:val="26"/>
          <w:szCs w:val="26"/>
        </w:rPr>
        <w:t>№ 33а-</w:t>
      </w:r>
      <w:r w:rsidR="002F5B7A">
        <w:rPr>
          <w:rFonts w:eastAsia="Times-Roman"/>
          <w:b/>
          <w:sz w:val="26"/>
          <w:szCs w:val="26"/>
        </w:rPr>
        <w:t>хх</w:t>
      </w:r>
      <w:r w:rsidRPr="003E3EA8">
        <w:rPr>
          <w:rFonts w:eastAsia="Times-Roman"/>
          <w:b/>
          <w:sz w:val="26"/>
          <w:szCs w:val="26"/>
        </w:rPr>
        <w:t>/2018</w:t>
      </w:r>
      <w:r w:rsidRPr="003E3EA8">
        <w:rPr>
          <w:rFonts w:eastAsia="Times-Roman"/>
          <w:sz w:val="26"/>
          <w:szCs w:val="26"/>
        </w:rPr>
        <w:t xml:space="preserve"> определение </w:t>
      </w:r>
      <w:r w:rsidR="002F5B7A">
        <w:rPr>
          <w:rFonts w:eastAsia="Times-Roman"/>
          <w:sz w:val="26"/>
          <w:szCs w:val="26"/>
        </w:rPr>
        <w:t>хх</w:t>
      </w:r>
      <w:r w:rsidRPr="003E3EA8">
        <w:rPr>
          <w:rFonts w:eastAsia="Times-Roman"/>
          <w:sz w:val="26"/>
          <w:szCs w:val="26"/>
        </w:rPr>
        <w:t xml:space="preserve"> ГВС № </w:t>
      </w:r>
      <w:r w:rsidR="002F5B7A">
        <w:rPr>
          <w:rFonts w:eastAsia="Times-Roman"/>
          <w:sz w:val="26"/>
          <w:szCs w:val="26"/>
        </w:rPr>
        <w:t>хх</w:t>
      </w:r>
      <w:r w:rsidR="003E3EA8" w:rsidRPr="003E3EA8">
        <w:rPr>
          <w:rFonts w:eastAsia="Times-Roman"/>
          <w:sz w:val="26"/>
          <w:szCs w:val="26"/>
        </w:rPr>
        <w:t xml:space="preserve">/2018 </w:t>
      </w:r>
      <w:r w:rsidRPr="003E3EA8">
        <w:rPr>
          <w:rFonts w:eastAsia="Times-Roman"/>
          <w:b/>
          <w:sz w:val="26"/>
          <w:szCs w:val="26"/>
        </w:rPr>
        <w:t>оставлено без изменения</w:t>
      </w:r>
      <w:r w:rsidRPr="003E3EA8">
        <w:rPr>
          <w:rFonts w:eastAsia="Times-Roman"/>
          <w:sz w:val="26"/>
          <w:szCs w:val="26"/>
        </w:rPr>
        <w:t xml:space="preserve">, а </w:t>
      </w:r>
      <w:r w:rsidR="003E3EA8" w:rsidRPr="003E3EA8">
        <w:rPr>
          <w:rFonts w:eastAsia="Times-Roman"/>
          <w:sz w:val="26"/>
          <w:szCs w:val="26"/>
        </w:rPr>
        <w:t>частн</w:t>
      </w:r>
      <w:r w:rsidRPr="003E3EA8">
        <w:rPr>
          <w:rFonts w:eastAsia="Times-Roman"/>
          <w:sz w:val="26"/>
          <w:szCs w:val="26"/>
        </w:rPr>
        <w:t xml:space="preserve">ая жалоба </w:t>
      </w:r>
      <w:r w:rsidR="003C2D13">
        <w:rPr>
          <w:rFonts w:eastAsia="Times-Roman"/>
          <w:sz w:val="26"/>
          <w:szCs w:val="26"/>
        </w:rPr>
        <w:t>заявителя</w:t>
      </w:r>
      <w:r w:rsidRPr="003E3EA8">
        <w:rPr>
          <w:rFonts w:eastAsia="Times-Roman"/>
          <w:sz w:val="26"/>
          <w:szCs w:val="26"/>
        </w:rPr>
        <w:t xml:space="preserve"> – без удовлетворения.</w:t>
      </w:r>
    </w:p>
    <w:p w:rsidR="003E3EA8" w:rsidRPr="003E3EA8" w:rsidRDefault="003E3EA8" w:rsidP="003266BD">
      <w:pPr>
        <w:spacing w:after="0" w:line="360" w:lineRule="exact"/>
        <w:ind w:firstLine="709"/>
        <w:jc w:val="both"/>
        <w:rPr>
          <w:sz w:val="26"/>
          <w:szCs w:val="26"/>
          <w:lang w:eastAsia="ru-RU"/>
        </w:rPr>
      </w:pPr>
      <w:r w:rsidRPr="003E3EA8">
        <w:rPr>
          <w:sz w:val="26"/>
          <w:szCs w:val="26"/>
          <w:lang w:eastAsia="ru-RU"/>
        </w:rPr>
        <w:lastRenderedPageBreak/>
        <w:t>Считаю обжалуемые судебные акты необоснованными, вынесенными с существенным нарушением материального и процессуального права и подлежащими отмене по следующим основаниям.</w:t>
      </w:r>
    </w:p>
    <w:p w:rsidR="006B681C" w:rsidRPr="005357F3" w:rsidRDefault="003E3EA8" w:rsidP="003266BD">
      <w:pPr>
        <w:autoSpaceDE w:val="0"/>
        <w:autoSpaceDN w:val="0"/>
        <w:adjustRightInd w:val="0"/>
        <w:spacing w:after="0" w:line="360" w:lineRule="exact"/>
        <w:ind w:firstLine="708"/>
        <w:jc w:val="both"/>
        <w:rPr>
          <w:b/>
          <w:sz w:val="26"/>
          <w:szCs w:val="26"/>
          <w:lang w:eastAsia="ru-RU"/>
        </w:rPr>
      </w:pPr>
      <w:r w:rsidRPr="005357F3">
        <w:rPr>
          <w:b/>
          <w:sz w:val="26"/>
          <w:szCs w:val="26"/>
          <w:lang w:eastAsia="ru-RU"/>
        </w:rPr>
        <w:t>1. </w:t>
      </w:r>
      <w:r w:rsidR="00BB23DF" w:rsidRPr="005357F3">
        <w:rPr>
          <w:b/>
          <w:sz w:val="26"/>
          <w:szCs w:val="26"/>
          <w:lang w:eastAsia="ru-RU"/>
        </w:rPr>
        <w:t>С</w:t>
      </w:r>
      <w:r w:rsidR="006B681C" w:rsidRPr="005357F3">
        <w:rPr>
          <w:b/>
          <w:sz w:val="26"/>
          <w:szCs w:val="26"/>
          <w:lang w:eastAsia="ru-RU"/>
        </w:rPr>
        <w:t>ущественные нарушения норм материального п</w:t>
      </w:r>
      <w:r w:rsidR="005357F3" w:rsidRPr="005357F3">
        <w:rPr>
          <w:b/>
          <w:sz w:val="26"/>
          <w:szCs w:val="26"/>
          <w:lang w:eastAsia="ru-RU"/>
        </w:rPr>
        <w:t>рава.</w:t>
      </w:r>
    </w:p>
    <w:p w:rsidR="00623162" w:rsidRPr="00FB0124" w:rsidRDefault="00623162" w:rsidP="003266BD">
      <w:pPr>
        <w:autoSpaceDE w:val="0"/>
        <w:autoSpaceDN w:val="0"/>
        <w:adjustRightInd w:val="0"/>
        <w:spacing w:after="0" w:line="360" w:lineRule="exact"/>
        <w:ind w:firstLine="708"/>
        <w:jc w:val="both"/>
        <w:rPr>
          <w:b/>
          <w:sz w:val="26"/>
          <w:szCs w:val="26"/>
          <w:lang w:eastAsia="ru-RU"/>
        </w:rPr>
      </w:pPr>
      <w:r w:rsidRPr="00FB0124">
        <w:rPr>
          <w:b/>
          <w:sz w:val="26"/>
          <w:szCs w:val="26"/>
          <w:lang w:eastAsia="ru-RU"/>
        </w:rPr>
        <w:t>1.1 Неправильное истолкование закона, в т</w:t>
      </w:r>
      <w:r w:rsidR="00FB0124">
        <w:rPr>
          <w:b/>
          <w:sz w:val="26"/>
          <w:szCs w:val="26"/>
          <w:lang w:eastAsia="ru-RU"/>
        </w:rPr>
        <w:t>.ч.</w:t>
      </w:r>
      <w:r w:rsidRPr="00FB0124">
        <w:rPr>
          <w:b/>
          <w:sz w:val="26"/>
          <w:szCs w:val="26"/>
          <w:lang w:eastAsia="ru-RU"/>
        </w:rPr>
        <w:t xml:space="preserve"> без уч</w:t>
      </w:r>
      <w:r w:rsidR="003B784E" w:rsidRPr="00FB0124">
        <w:rPr>
          <w:b/>
          <w:sz w:val="26"/>
          <w:szCs w:val="26"/>
          <w:lang w:eastAsia="ru-RU"/>
        </w:rPr>
        <w:t>ё</w:t>
      </w:r>
      <w:r w:rsidRPr="00FB0124">
        <w:rPr>
          <w:b/>
          <w:sz w:val="26"/>
          <w:szCs w:val="26"/>
          <w:lang w:eastAsia="ru-RU"/>
        </w:rPr>
        <w:t>та правовой позиции, содержащейся в постановлениях Конституцио</w:t>
      </w:r>
      <w:r w:rsidR="00D770DA">
        <w:rPr>
          <w:b/>
          <w:sz w:val="26"/>
          <w:szCs w:val="26"/>
          <w:lang w:eastAsia="ru-RU"/>
        </w:rPr>
        <w:t>нного Суда Российской Федерации</w:t>
      </w:r>
      <w:r w:rsidRPr="00FB0124">
        <w:rPr>
          <w:b/>
          <w:sz w:val="26"/>
          <w:szCs w:val="26"/>
          <w:lang w:eastAsia="ru-RU"/>
        </w:rPr>
        <w:t xml:space="preserve"> </w:t>
      </w:r>
      <w:r w:rsidR="003B784E" w:rsidRPr="00FB0124">
        <w:rPr>
          <w:b/>
          <w:sz w:val="26"/>
          <w:szCs w:val="26"/>
          <w:lang w:eastAsia="ru-RU"/>
        </w:rPr>
        <w:t>(далее – КС РФ)</w:t>
      </w:r>
      <w:r w:rsidRPr="00FB0124">
        <w:rPr>
          <w:b/>
          <w:sz w:val="26"/>
          <w:szCs w:val="26"/>
          <w:lang w:eastAsia="ru-RU"/>
        </w:rPr>
        <w:t>.</w:t>
      </w:r>
    </w:p>
    <w:p w:rsidR="007D661A" w:rsidRPr="003B6DDA" w:rsidRDefault="003B784E" w:rsidP="003266BD">
      <w:pPr>
        <w:spacing w:after="0" w:line="360" w:lineRule="exact"/>
        <w:ind w:firstLine="709"/>
        <w:jc w:val="both"/>
        <w:rPr>
          <w:i/>
          <w:sz w:val="26"/>
          <w:szCs w:val="26"/>
          <w:lang w:eastAsia="ru-RU"/>
        </w:rPr>
      </w:pPr>
      <w:r>
        <w:rPr>
          <w:sz w:val="26"/>
          <w:szCs w:val="26"/>
          <w:lang w:eastAsia="ru-RU"/>
        </w:rPr>
        <w:t>С</w:t>
      </w:r>
      <w:r w:rsidRPr="003B6DDA">
        <w:rPr>
          <w:sz w:val="26"/>
          <w:szCs w:val="26"/>
          <w:lang w:eastAsia="ru-RU"/>
        </w:rPr>
        <w:t xml:space="preserve">уд </w:t>
      </w:r>
      <w:r>
        <w:rPr>
          <w:sz w:val="26"/>
          <w:szCs w:val="26"/>
          <w:lang w:eastAsia="ru-RU"/>
        </w:rPr>
        <w:t>первой инстанции, о</w:t>
      </w:r>
      <w:r w:rsidR="00A548A4" w:rsidRPr="003B6DDA">
        <w:rPr>
          <w:sz w:val="26"/>
          <w:szCs w:val="26"/>
          <w:lang w:eastAsia="ru-RU"/>
        </w:rPr>
        <w:t xml:space="preserve">тказывая заявителю в удовлетворении его заявления о пересмотре решения </w:t>
      </w:r>
      <w:r w:rsidR="002F5B7A">
        <w:rPr>
          <w:sz w:val="26"/>
          <w:szCs w:val="26"/>
          <w:lang w:eastAsia="ru-RU"/>
        </w:rPr>
        <w:t>хх</w:t>
      </w:r>
      <w:r w:rsidR="00A548A4" w:rsidRPr="003B6DDA">
        <w:rPr>
          <w:sz w:val="26"/>
          <w:szCs w:val="26"/>
          <w:lang w:eastAsia="ru-RU"/>
        </w:rPr>
        <w:t xml:space="preserve"> ГВС № </w:t>
      </w:r>
      <w:r w:rsidR="002F5B7A">
        <w:rPr>
          <w:sz w:val="26"/>
          <w:szCs w:val="26"/>
          <w:lang w:eastAsia="ru-RU"/>
        </w:rPr>
        <w:t>хх</w:t>
      </w:r>
      <w:r w:rsidR="00A548A4" w:rsidRPr="003B6DDA">
        <w:rPr>
          <w:sz w:val="26"/>
          <w:szCs w:val="26"/>
          <w:lang w:eastAsia="ru-RU"/>
        </w:rPr>
        <w:t>/2015 по новым обстоятельствам, указ</w:t>
      </w:r>
      <w:r w:rsidR="005357F3">
        <w:rPr>
          <w:sz w:val="26"/>
          <w:szCs w:val="26"/>
          <w:lang w:eastAsia="ru-RU"/>
        </w:rPr>
        <w:t>ал</w:t>
      </w:r>
      <w:r w:rsidR="007D661A" w:rsidRPr="003B6DDA">
        <w:rPr>
          <w:sz w:val="26"/>
          <w:szCs w:val="26"/>
          <w:lang w:eastAsia="ru-RU"/>
        </w:rPr>
        <w:t xml:space="preserve">: </w:t>
      </w:r>
      <w:r w:rsidR="00B65552">
        <w:rPr>
          <w:sz w:val="26"/>
          <w:szCs w:val="26"/>
          <w:lang w:eastAsia="ru-RU"/>
        </w:rPr>
        <w:t>«</w:t>
      </w:r>
      <w:r w:rsidR="00FA7D30" w:rsidRPr="003B6DDA">
        <w:rPr>
          <w:i/>
          <w:sz w:val="26"/>
          <w:szCs w:val="26"/>
          <w:lang w:eastAsia="ru-RU"/>
        </w:rPr>
        <w:t xml:space="preserve">Что же касается утверждения административного истца о том, что в данной ситуации необходимо применить аналогию закона, </w:t>
      </w:r>
      <w:r w:rsidR="00FA7D30" w:rsidRPr="002D3CB2">
        <w:rPr>
          <w:b/>
          <w:i/>
          <w:sz w:val="26"/>
          <w:szCs w:val="26"/>
          <w:lang w:eastAsia="ru-RU"/>
        </w:rPr>
        <w:t>то оно является ошибочным</w:t>
      </w:r>
      <w:r w:rsidR="00FA7D30" w:rsidRPr="003B6DDA">
        <w:rPr>
          <w:i/>
          <w:sz w:val="26"/>
          <w:szCs w:val="26"/>
          <w:lang w:eastAsia="ru-RU"/>
        </w:rPr>
        <w:t xml:space="preserve">, </w:t>
      </w:r>
      <w:r w:rsidR="00FA7D30" w:rsidRPr="002D3CB2">
        <w:rPr>
          <w:b/>
          <w:i/>
          <w:sz w:val="26"/>
          <w:szCs w:val="26"/>
          <w:lang w:eastAsia="ru-RU"/>
        </w:rPr>
        <w:t>поскольку в тексте названного Постановления Конституционного Суда РФ об этом упоминания нет</w:t>
      </w:r>
      <w:r w:rsidR="00FA7D30" w:rsidRPr="003B6DDA">
        <w:rPr>
          <w:i/>
          <w:sz w:val="26"/>
          <w:szCs w:val="26"/>
          <w:lang w:eastAsia="ru-RU"/>
        </w:rPr>
        <w:t>»</w:t>
      </w:r>
      <w:r w:rsidR="007D661A" w:rsidRPr="003B6DDA">
        <w:rPr>
          <w:i/>
          <w:sz w:val="26"/>
          <w:szCs w:val="26"/>
          <w:lang w:eastAsia="ru-RU"/>
        </w:rPr>
        <w:t xml:space="preserve"> </w:t>
      </w:r>
      <w:r w:rsidR="00FA7D30" w:rsidRPr="003B6DDA">
        <w:rPr>
          <w:sz w:val="26"/>
          <w:szCs w:val="26"/>
          <w:lang w:eastAsia="ru-RU"/>
        </w:rPr>
        <w:t>(определение, л </w:t>
      </w:r>
      <w:r w:rsidR="00A548A4" w:rsidRPr="003B6DDA">
        <w:rPr>
          <w:sz w:val="26"/>
          <w:szCs w:val="26"/>
          <w:lang w:eastAsia="ru-RU"/>
        </w:rPr>
        <w:t>3</w:t>
      </w:r>
      <w:r w:rsidR="007D661A" w:rsidRPr="003B6DDA">
        <w:rPr>
          <w:i/>
          <w:sz w:val="26"/>
          <w:szCs w:val="26"/>
          <w:lang w:eastAsia="ru-RU"/>
        </w:rPr>
        <w:t>).</w:t>
      </w:r>
    </w:p>
    <w:p w:rsidR="00B65552" w:rsidRPr="00B65552" w:rsidRDefault="00B65552" w:rsidP="003266BD">
      <w:pPr>
        <w:autoSpaceDE w:val="0"/>
        <w:autoSpaceDN w:val="0"/>
        <w:adjustRightInd w:val="0"/>
        <w:spacing w:after="0" w:line="360" w:lineRule="exact"/>
        <w:ind w:firstLine="708"/>
        <w:jc w:val="both"/>
        <w:rPr>
          <w:sz w:val="26"/>
          <w:szCs w:val="26"/>
        </w:rPr>
      </w:pPr>
      <w:r>
        <w:rPr>
          <w:sz w:val="26"/>
          <w:szCs w:val="26"/>
        </w:rPr>
        <w:t xml:space="preserve">Суд апелляционной инстанции в судебном акте от </w:t>
      </w:r>
      <w:r w:rsidR="002F5B7A">
        <w:rPr>
          <w:sz w:val="26"/>
          <w:szCs w:val="26"/>
        </w:rPr>
        <w:t>хх</w:t>
      </w:r>
      <w:r>
        <w:rPr>
          <w:sz w:val="26"/>
          <w:szCs w:val="26"/>
        </w:rPr>
        <w:t xml:space="preserve">.10.2018 г. указывает: </w:t>
      </w:r>
      <w:r w:rsidRPr="00B65552">
        <w:rPr>
          <w:i/>
          <w:sz w:val="26"/>
          <w:szCs w:val="26"/>
        </w:rPr>
        <w:t>«</w:t>
      </w:r>
      <w:r w:rsidRPr="00B65552">
        <w:rPr>
          <w:rFonts w:eastAsia="HiddenHorzOCR"/>
          <w:i/>
          <w:color w:val="2E3130"/>
          <w:sz w:val="26"/>
          <w:szCs w:val="26"/>
          <w:lang w:eastAsia="ru-RU"/>
        </w:rPr>
        <w:t xml:space="preserve">Что </w:t>
      </w:r>
      <w:r w:rsidRPr="00B65552">
        <w:rPr>
          <w:rFonts w:eastAsia="HiddenHorzOCR"/>
          <w:i/>
          <w:color w:val="3D403F"/>
          <w:sz w:val="26"/>
          <w:szCs w:val="26"/>
          <w:lang w:eastAsia="ru-RU"/>
        </w:rPr>
        <w:t xml:space="preserve">же </w:t>
      </w:r>
      <w:r w:rsidRPr="00B65552">
        <w:rPr>
          <w:rFonts w:eastAsia="HiddenHorzOCR"/>
          <w:i/>
          <w:color w:val="2E3130"/>
          <w:sz w:val="26"/>
          <w:szCs w:val="26"/>
          <w:lang w:eastAsia="ru-RU"/>
        </w:rPr>
        <w:t xml:space="preserve">касается </w:t>
      </w:r>
      <w:r w:rsidRPr="00792797">
        <w:rPr>
          <w:rFonts w:eastAsia="HiddenHorzOCR"/>
          <w:b/>
          <w:i/>
          <w:color w:val="3D403F"/>
          <w:sz w:val="26"/>
          <w:szCs w:val="26"/>
          <w:lang w:eastAsia="ru-RU"/>
        </w:rPr>
        <w:t>доводо</w:t>
      </w:r>
      <w:r w:rsidRPr="00146CB2">
        <w:rPr>
          <w:rFonts w:eastAsia="HiddenHorzOCR"/>
          <w:b/>
          <w:i/>
          <w:color w:val="3D403F"/>
          <w:sz w:val="26"/>
          <w:szCs w:val="26"/>
          <w:lang w:eastAsia="ru-RU"/>
        </w:rPr>
        <w:t>в</w:t>
      </w:r>
      <w:r w:rsidRPr="00B65552">
        <w:rPr>
          <w:rFonts w:eastAsia="HiddenHorzOCR"/>
          <w:i/>
          <w:color w:val="3D403F"/>
          <w:sz w:val="26"/>
          <w:szCs w:val="26"/>
          <w:lang w:eastAsia="ru-RU"/>
        </w:rPr>
        <w:t xml:space="preserve"> </w:t>
      </w:r>
      <w:r w:rsidR="002F5B7A">
        <w:rPr>
          <w:rFonts w:eastAsia="HiddenHorzOCR"/>
          <w:i/>
          <w:color w:val="2E3130"/>
          <w:sz w:val="26"/>
          <w:szCs w:val="26"/>
          <w:lang w:eastAsia="ru-RU"/>
        </w:rPr>
        <w:t>ФИО</w:t>
      </w:r>
      <w:r w:rsidRPr="00B65552">
        <w:rPr>
          <w:rFonts w:eastAsia="HiddenHorzOCR"/>
          <w:i/>
          <w:color w:val="2E3130"/>
          <w:sz w:val="26"/>
          <w:szCs w:val="26"/>
          <w:lang w:eastAsia="ru-RU"/>
        </w:rPr>
        <w:t xml:space="preserve"> </w:t>
      </w:r>
      <w:r w:rsidRPr="00792797">
        <w:rPr>
          <w:rFonts w:eastAsia="HiddenHorzOCR"/>
          <w:b/>
          <w:i/>
          <w:color w:val="2E3130"/>
          <w:sz w:val="26"/>
          <w:szCs w:val="26"/>
          <w:lang w:eastAsia="ru-RU"/>
        </w:rPr>
        <w:t>о том, что в настоящем</w:t>
      </w:r>
      <w:r w:rsidRPr="00B65552">
        <w:rPr>
          <w:rFonts w:eastAsia="HiddenHorzOCR"/>
          <w:i/>
          <w:color w:val="2E3130"/>
          <w:sz w:val="26"/>
          <w:szCs w:val="26"/>
          <w:lang w:eastAsia="ru-RU"/>
        </w:rPr>
        <w:t xml:space="preserve"> </w:t>
      </w:r>
      <w:r w:rsidRPr="00792797">
        <w:rPr>
          <w:rFonts w:eastAsia="HiddenHorzOCR"/>
          <w:b/>
          <w:i/>
          <w:color w:val="3D403F"/>
          <w:sz w:val="26"/>
          <w:szCs w:val="26"/>
          <w:lang w:eastAsia="ru-RU"/>
        </w:rPr>
        <w:t xml:space="preserve">деле следует </w:t>
      </w:r>
      <w:r w:rsidRPr="00792797">
        <w:rPr>
          <w:rFonts w:eastAsia="HiddenHorzOCR"/>
          <w:b/>
          <w:i/>
          <w:color w:val="2E3130"/>
          <w:sz w:val="26"/>
          <w:szCs w:val="26"/>
          <w:lang w:eastAsia="ru-RU"/>
        </w:rPr>
        <w:t>применить по аналогии закона правовые позиции и правовой смысл пункта 1 части 3 статьи 311 АПК РФ</w:t>
      </w:r>
      <w:r w:rsidRPr="00B65552">
        <w:rPr>
          <w:rFonts w:eastAsia="HiddenHorzOCR"/>
          <w:i/>
          <w:color w:val="2E3130"/>
          <w:sz w:val="26"/>
          <w:szCs w:val="26"/>
          <w:lang w:eastAsia="ru-RU"/>
        </w:rPr>
        <w:t xml:space="preserve"> об отсутствии препятствий </w:t>
      </w:r>
      <w:r w:rsidRPr="00B65552">
        <w:rPr>
          <w:rFonts w:eastAsia="HiddenHorzOCR"/>
          <w:i/>
          <w:color w:val="3D403F"/>
          <w:sz w:val="26"/>
          <w:szCs w:val="26"/>
          <w:lang w:eastAsia="ru-RU"/>
        </w:rPr>
        <w:t xml:space="preserve">в </w:t>
      </w:r>
      <w:r w:rsidRPr="00B65552">
        <w:rPr>
          <w:rFonts w:eastAsia="HiddenHorzOCR"/>
          <w:i/>
          <w:color w:val="2E3130"/>
          <w:sz w:val="26"/>
          <w:szCs w:val="26"/>
          <w:lang w:eastAsia="ru-RU"/>
        </w:rPr>
        <w:t xml:space="preserve">пересмотре по новым обстоятельствам вступившего в </w:t>
      </w:r>
      <w:r w:rsidRPr="00B65552">
        <w:rPr>
          <w:rFonts w:eastAsia="HiddenHorzOCR"/>
          <w:i/>
          <w:color w:val="3D403F"/>
          <w:sz w:val="26"/>
          <w:szCs w:val="26"/>
          <w:lang w:eastAsia="ru-RU"/>
        </w:rPr>
        <w:t xml:space="preserve">законную силу судебного </w:t>
      </w:r>
      <w:r w:rsidRPr="00B65552">
        <w:rPr>
          <w:rFonts w:eastAsia="HiddenHorzOCR"/>
          <w:i/>
          <w:color w:val="2E3130"/>
          <w:sz w:val="26"/>
          <w:szCs w:val="26"/>
          <w:lang w:eastAsia="ru-RU"/>
        </w:rPr>
        <w:t xml:space="preserve">постановления, </w:t>
      </w:r>
      <w:r w:rsidRPr="00792797">
        <w:rPr>
          <w:rFonts w:eastAsia="HiddenHorzOCR"/>
          <w:b/>
          <w:i/>
          <w:color w:val="2E3130"/>
          <w:sz w:val="26"/>
          <w:szCs w:val="26"/>
          <w:lang w:eastAsia="ru-RU"/>
        </w:rPr>
        <w:t xml:space="preserve">выявленный Постановлением Конституционного суда РФ от 6 июля </w:t>
      </w:r>
      <w:r w:rsidRPr="00792797">
        <w:rPr>
          <w:rFonts w:eastAsia="HiddenHorzOCR"/>
          <w:b/>
          <w:i/>
          <w:color w:val="3D403F"/>
          <w:sz w:val="26"/>
          <w:szCs w:val="26"/>
          <w:lang w:eastAsia="ru-RU"/>
        </w:rPr>
        <w:t xml:space="preserve">2018 </w:t>
      </w:r>
      <w:r w:rsidRPr="00792797">
        <w:rPr>
          <w:rFonts w:eastAsia="HiddenHorzOCR"/>
          <w:b/>
          <w:i/>
          <w:color w:val="2E3130"/>
          <w:sz w:val="26"/>
          <w:szCs w:val="26"/>
          <w:lang w:eastAsia="ru-RU"/>
        </w:rPr>
        <w:t>года №</w:t>
      </w:r>
      <w:r w:rsidR="002D3CB2" w:rsidRPr="00792797">
        <w:rPr>
          <w:rFonts w:eastAsia="HiddenHorzOCR"/>
          <w:b/>
          <w:i/>
          <w:color w:val="2E3130"/>
          <w:sz w:val="26"/>
          <w:szCs w:val="26"/>
          <w:lang w:eastAsia="ru-RU"/>
        </w:rPr>
        <w:t> </w:t>
      </w:r>
      <w:r w:rsidRPr="00792797">
        <w:rPr>
          <w:rFonts w:eastAsia="HiddenHorzOCR"/>
          <w:b/>
          <w:i/>
          <w:color w:val="3D403F"/>
          <w:sz w:val="26"/>
          <w:szCs w:val="26"/>
          <w:lang w:eastAsia="ru-RU"/>
        </w:rPr>
        <w:t>29-П</w:t>
      </w:r>
      <w:r w:rsidRPr="00B65552">
        <w:rPr>
          <w:rFonts w:eastAsia="HiddenHorzOCR"/>
          <w:i/>
          <w:color w:val="3D403F"/>
          <w:sz w:val="26"/>
          <w:szCs w:val="26"/>
          <w:lang w:eastAsia="ru-RU"/>
        </w:rPr>
        <w:t xml:space="preserve">, </w:t>
      </w:r>
      <w:r w:rsidRPr="00B65552">
        <w:rPr>
          <w:rFonts w:eastAsia="HiddenHorzOCR"/>
          <w:i/>
          <w:color w:val="2E3130"/>
          <w:sz w:val="26"/>
          <w:szCs w:val="26"/>
          <w:lang w:eastAsia="ru-RU"/>
        </w:rPr>
        <w:t xml:space="preserve">то они, по </w:t>
      </w:r>
      <w:r w:rsidRPr="00B65552">
        <w:rPr>
          <w:rFonts w:eastAsia="HiddenHorzOCR"/>
          <w:i/>
          <w:color w:val="3D403F"/>
          <w:sz w:val="26"/>
          <w:szCs w:val="26"/>
          <w:lang w:eastAsia="ru-RU"/>
        </w:rPr>
        <w:t xml:space="preserve">мнению </w:t>
      </w:r>
      <w:r w:rsidRPr="00B65552">
        <w:rPr>
          <w:rFonts w:eastAsia="HiddenHorzOCR"/>
          <w:i/>
          <w:color w:val="2E3130"/>
          <w:sz w:val="26"/>
          <w:szCs w:val="26"/>
          <w:lang w:eastAsia="ru-RU"/>
        </w:rPr>
        <w:t xml:space="preserve">судебной коллегии, </w:t>
      </w:r>
      <w:r w:rsidRPr="00B65552">
        <w:rPr>
          <w:rFonts w:eastAsia="HiddenHorzOCR"/>
          <w:b/>
          <w:i/>
          <w:color w:val="2E3130"/>
          <w:sz w:val="26"/>
          <w:szCs w:val="26"/>
          <w:lang w:eastAsia="ru-RU"/>
        </w:rPr>
        <w:t xml:space="preserve">являются беспредметными и повлиять </w:t>
      </w:r>
      <w:r w:rsidRPr="00B65552">
        <w:rPr>
          <w:rFonts w:eastAsia="HiddenHorzOCR"/>
          <w:b/>
          <w:i/>
          <w:color w:val="3D403F"/>
          <w:sz w:val="26"/>
          <w:szCs w:val="26"/>
          <w:lang w:eastAsia="ru-RU"/>
        </w:rPr>
        <w:t xml:space="preserve">на </w:t>
      </w:r>
      <w:r w:rsidRPr="00B65552">
        <w:rPr>
          <w:rFonts w:eastAsia="HiddenHorzOCR"/>
          <w:b/>
          <w:i/>
          <w:color w:val="2E3130"/>
          <w:sz w:val="26"/>
          <w:szCs w:val="26"/>
          <w:lang w:eastAsia="ru-RU"/>
        </w:rPr>
        <w:t xml:space="preserve">правильность вынесенного </w:t>
      </w:r>
      <w:r w:rsidRPr="00B65552">
        <w:rPr>
          <w:rFonts w:eastAsia="HiddenHorzOCR"/>
          <w:b/>
          <w:i/>
          <w:color w:val="3D403F"/>
          <w:sz w:val="26"/>
          <w:szCs w:val="26"/>
          <w:lang w:eastAsia="ru-RU"/>
        </w:rPr>
        <w:t xml:space="preserve">судом </w:t>
      </w:r>
      <w:r w:rsidRPr="00B65552">
        <w:rPr>
          <w:rFonts w:eastAsia="HiddenHorzOCR"/>
          <w:b/>
          <w:i/>
          <w:color w:val="2E3130"/>
          <w:sz w:val="26"/>
          <w:szCs w:val="26"/>
          <w:lang w:eastAsia="ru-RU"/>
        </w:rPr>
        <w:t>первой инстанции определения не могут</w:t>
      </w:r>
      <w:r w:rsidRPr="00B65552">
        <w:rPr>
          <w:rFonts w:eastAsia="HiddenHorzOCR"/>
          <w:i/>
          <w:color w:val="2E3130"/>
          <w:sz w:val="26"/>
          <w:szCs w:val="26"/>
          <w:lang w:eastAsia="ru-RU"/>
        </w:rPr>
        <w:t>»</w:t>
      </w:r>
      <w:r>
        <w:rPr>
          <w:rFonts w:eastAsia="HiddenHorzOCR"/>
          <w:color w:val="2E3130"/>
          <w:sz w:val="26"/>
          <w:szCs w:val="26"/>
          <w:lang w:eastAsia="ru-RU"/>
        </w:rPr>
        <w:t xml:space="preserve"> (апел.опр-е, л 4)</w:t>
      </w:r>
      <w:r w:rsidRPr="00B65552">
        <w:rPr>
          <w:rFonts w:eastAsia="HiddenHorzOCR"/>
          <w:color w:val="2E3130"/>
          <w:sz w:val="26"/>
          <w:szCs w:val="26"/>
          <w:lang w:eastAsia="ru-RU"/>
        </w:rPr>
        <w:t>.</w:t>
      </w:r>
    </w:p>
    <w:p w:rsidR="00792797" w:rsidRDefault="00B65552" w:rsidP="002F5B7A">
      <w:pPr>
        <w:autoSpaceDE w:val="0"/>
        <w:autoSpaceDN w:val="0"/>
        <w:adjustRightInd w:val="0"/>
        <w:spacing w:after="0" w:line="360" w:lineRule="exact"/>
        <w:ind w:firstLine="708"/>
        <w:jc w:val="both"/>
        <w:rPr>
          <w:sz w:val="26"/>
          <w:szCs w:val="26"/>
          <w:lang w:eastAsia="ru-RU"/>
        </w:rPr>
      </w:pPr>
      <w:r w:rsidRPr="00792797">
        <w:rPr>
          <w:sz w:val="26"/>
          <w:szCs w:val="26"/>
        </w:rPr>
        <w:t xml:space="preserve">Вместе с тем, </w:t>
      </w:r>
      <w:r w:rsidR="002D3CB2" w:rsidRPr="00792797">
        <w:rPr>
          <w:sz w:val="26"/>
          <w:szCs w:val="26"/>
        </w:rPr>
        <w:t xml:space="preserve">КС РФ в </w:t>
      </w:r>
      <w:r w:rsidR="002D3CB2" w:rsidRPr="007765C2">
        <w:rPr>
          <w:sz w:val="26"/>
          <w:szCs w:val="26"/>
        </w:rPr>
        <w:t>Постановлении № 31-П от 12.07.2</w:t>
      </w:r>
      <w:r w:rsidR="00792797" w:rsidRPr="007765C2">
        <w:rPr>
          <w:sz w:val="26"/>
          <w:szCs w:val="26"/>
        </w:rPr>
        <w:t>018</w:t>
      </w:r>
      <w:r w:rsidR="002D3CB2" w:rsidRPr="00792797">
        <w:rPr>
          <w:sz w:val="26"/>
          <w:szCs w:val="26"/>
        </w:rPr>
        <w:t xml:space="preserve"> «По делу о проверке конституционности части 8 статьи 291.6 Арбитражного процессуального кодекса Российской Федерации в связи с жалобой открытого акционерного общества </w:t>
      </w:r>
      <w:r w:rsidR="00792797" w:rsidRPr="00792797">
        <w:rPr>
          <w:sz w:val="26"/>
          <w:szCs w:val="26"/>
        </w:rPr>
        <w:t>«</w:t>
      </w:r>
      <w:r w:rsidR="002D3CB2" w:rsidRPr="00792797">
        <w:rPr>
          <w:sz w:val="26"/>
          <w:szCs w:val="26"/>
        </w:rPr>
        <w:t>Волгоцеммаш</w:t>
      </w:r>
      <w:r w:rsidR="00792797" w:rsidRPr="00792797">
        <w:rPr>
          <w:sz w:val="26"/>
          <w:szCs w:val="26"/>
        </w:rPr>
        <w:t>» в очередной</w:t>
      </w:r>
      <w:r w:rsidR="00792797">
        <w:rPr>
          <w:sz w:val="26"/>
          <w:szCs w:val="26"/>
        </w:rPr>
        <w:t xml:space="preserve"> раз указал, что: </w:t>
      </w:r>
      <w:r w:rsidR="00792797" w:rsidRPr="00792797">
        <w:rPr>
          <w:i/>
          <w:sz w:val="26"/>
          <w:szCs w:val="26"/>
        </w:rPr>
        <w:t>«</w:t>
      </w:r>
      <w:r w:rsidR="00792797" w:rsidRPr="00792797">
        <w:rPr>
          <w:b/>
          <w:i/>
          <w:sz w:val="26"/>
          <w:szCs w:val="26"/>
        </w:rPr>
        <w:t>Сформированное на основе правовых позиций Конституционного Суда Российской Федерации</w:t>
      </w:r>
      <w:r w:rsidR="00792797" w:rsidRPr="00792797">
        <w:rPr>
          <w:i/>
          <w:sz w:val="26"/>
          <w:szCs w:val="26"/>
        </w:rPr>
        <w:t xml:space="preserve"> понимание критериев соблюдения срока подачи кассационных жалобы, представления Председателю Верховного Суда Российской Федерации, заместителю Председателя Верховного Суда Российской Федерации в связи с несогласием с определениями судей Верховного Суда Российской Федерации об отказе в передаче кассационных жалобы, представления для рассмотрения в судебном заседании Судебной коллегии Верховного Суда Российской Федерации </w:t>
      </w:r>
      <w:r w:rsidR="00792797" w:rsidRPr="00792797">
        <w:rPr>
          <w:b/>
          <w:i/>
          <w:sz w:val="26"/>
          <w:szCs w:val="26"/>
        </w:rPr>
        <w:t>в рамках регулирования, предусмотренного Гражданским процессуальным кодексом Российской Федерации</w:t>
      </w:r>
      <w:r w:rsidR="00792797" w:rsidRPr="00792797">
        <w:rPr>
          <w:i/>
          <w:sz w:val="26"/>
          <w:szCs w:val="26"/>
        </w:rPr>
        <w:t xml:space="preserve">, </w:t>
      </w:r>
      <w:r w:rsidR="00792797" w:rsidRPr="00792797">
        <w:rPr>
          <w:b/>
          <w:i/>
          <w:sz w:val="26"/>
          <w:szCs w:val="26"/>
        </w:rPr>
        <w:t>не воспринято в практике применения части 8 статьи 291.6 АПК Российской Федерации</w:t>
      </w:r>
      <w:r w:rsidR="008A3193">
        <w:rPr>
          <w:i/>
          <w:sz w:val="26"/>
          <w:szCs w:val="26"/>
        </w:rPr>
        <w:t>…</w:t>
      </w:r>
      <w:r w:rsidR="00792797" w:rsidRPr="008A3193">
        <w:rPr>
          <w:b/>
          <w:sz w:val="26"/>
          <w:szCs w:val="26"/>
          <w:lang w:eastAsia="ru-RU"/>
        </w:rPr>
        <w:t>т</w:t>
      </w:r>
      <w:r w:rsidR="00792797" w:rsidRPr="008A3193">
        <w:rPr>
          <w:b/>
          <w:i/>
          <w:sz w:val="26"/>
          <w:szCs w:val="26"/>
          <w:lang w:eastAsia="ru-RU"/>
        </w:rPr>
        <w:t>.е. Судебная коллегия по экономическим спорам Верховного Суда Российской Федерации не рассматривает приведенные в настоящем Постановлении правовые позиции Конституционного Суда Российской Федерации как подлежащие применению в сфере арбитражного процесса</w:t>
      </w:r>
      <w:r w:rsidR="00792797" w:rsidRPr="008A3193">
        <w:rPr>
          <w:i/>
          <w:sz w:val="26"/>
          <w:szCs w:val="26"/>
          <w:lang w:eastAsia="ru-RU"/>
        </w:rPr>
        <w:t>.</w:t>
      </w:r>
    </w:p>
    <w:p w:rsidR="008A3193" w:rsidRDefault="00792797" w:rsidP="003266BD">
      <w:pPr>
        <w:spacing w:after="0" w:line="360" w:lineRule="exact"/>
        <w:ind w:firstLine="708"/>
        <w:jc w:val="both"/>
        <w:rPr>
          <w:b/>
          <w:i/>
          <w:sz w:val="26"/>
          <w:szCs w:val="26"/>
        </w:rPr>
      </w:pPr>
      <w:r w:rsidRPr="008A3193">
        <w:rPr>
          <w:b/>
          <w:i/>
          <w:sz w:val="26"/>
          <w:szCs w:val="26"/>
        </w:rPr>
        <w:t xml:space="preserve">Между тем в силу универсальности конституционного права на судебную защиту правовые позиции Конституционного Суда Российской Федерации, изложенные в сохраняющих свою силу решениях </w:t>
      </w:r>
      <w:r w:rsidRPr="008A3193">
        <w:rPr>
          <w:i/>
          <w:sz w:val="26"/>
          <w:szCs w:val="26"/>
        </w:rPr>
        <w:t xml:space="preserve">(постановления от 2 февраля 1996 года № 4-П, от 28 ноября 1996 года № 19-П, от 3 февраля 1998 года № 5-П, от 14 февраля </w:t>
      </w:r>
      <w:r w:rsidRPr="008A3193">
        <w:rPr>
          <w:i/>
          <w:sz w:val="26"/>
          <w:szCs w:val="26"/>
        </w:rPr>
        <w:lastRenderedPageBreak/>
        <w:t>2002 года № 4-П, от 11 мая 2005 года № 5-П, от 17 ноября 2005 года № 11-П и от 5 февраля 2007 года № 2-П; определения от 13 июня 2002 года № 166-О, от 17 июня 2010 года № 896-О-О, от 26 мая 2011 года № 642-О-О, от 16 февраля 2012 года № 363-О-О, от 11 мая 2012 года № 779-О, от 24 декабря 2012 года № 2402-О, от 23 июня 2015 года № 1364-О, от 26 января 2017 года № 199-О, от 15 мая 2017 года № 908-О и др.)</w:t>
      </w:r>
      <w:r w:rsidRPr="008A3193">
        <w:rPr>
          <w:b/>
          <w:i/>
          <w:sz w:val="26"/>
          <w:szCs w:val="26"/>
        </w:rPr>
        <w:t>, являются общеобязательными и распространяются в полной мере на нормы Арбитражного процессуального кодекса Российской Федерации, которыми регулируются сходные отношения по пересмотру в кассационном порядке вступивших в законную силу судебных актов, осуществляемому по правилам главы 35 АПК Российской Федерации (статьи 29</w:t>
      </w:r>
      <w:r w:rsidR="008A3193" w:rsidRPr="008A3193">
        <w:rPr>
          <w:b/>
          <w:i/>
          <w:sz w:val="26"/>
          <w:szCs w:val="26"/>
        </w:rPr>
        <w:t>1.6</w:t>
      </w:r>
      <w:r w:rsidRPr="008A3193">
        <w:rPr>
          <w:b/>
          <w:i/>
          <w:sz w:val="26"/>
          <w:szCs w:val="26"/>
        </w:rPr>
        <w:t>–291</w:t>
      </w:r>
      <w:r w:rsidR="008A3193" w:rsidRPr="008A3193">
        <w:rPr>
          <w:b/>
          <w:i/>
          <w:sz w:val="26"/>
          <w:szCs w:val="26"/>
        </w:rPr>
        <w:t>.15</w:t>
      </w:r>
      <w:r w:rsidRPr="008A3193">
        <w:rPr>
          <w:b/>
          <w:i/>
          <w:sz w:val="26"/>
          <w:szCs w:val="26"/>
        </w:rPr>
        <w:t>)</w:t>
      </w:r>
      <w:r w:rsidR="008A3193">
        <w:rPr>
          <w:b/>
          <w:i/>
          <w:sz w:val="26"/>
          <w:szCs w:val="26"/>
        </w:rPr>
        <w:t>…</w:t>
      </w:r>
    </w:p>
    <w:p w:rsidR="008A3193" w:rsidRPr="008A3193" w:rsidRDefault="008A3193" w:rsidP="003266BD">
      <w:pPr>
        <w:pStyle w:val="Default"/>
        <w:spacing w:line="360" w:lineRule="exact"/>
        <w:ind w:firstLine="708"/>
        <w:jc w:val="both"/>
        <w:rPr>
          <w:b/>
          <w:i/>
          <w:sz w:val="26"/>
          <w:szCs w:val="26"/>
        </w:rPr>
      </w:pPr>
      <w:r w:rsidRPr="008A3193">
        <w:rPr>
          <w:i/>
          <w:sz w:val="26"/>
          <w:szCs w:val="26"/>
        </w:rPr>
        <w:t xml:space="preserve">В противном случае </w:t>
      </w:r>
      <w:r w:rsidRPr="008A3193">
        <w:rPr>
          <w:b/>
          <w:i/>
          <w:sz w:val="26"/>
          <w:szCs w:val="26"/>
        </w:rPr>
        <w:t xml:space="preserve">участвующие в арбитражном процессе лица были бы поставлены в неравное положение по сравнению с теми лицами, чьи </w:t>
      </w:r>
      <w:r w:rsidRPr="008A3193">
        <w:rPr>
          <w:b/>
          <w:i/>
          <w:color w:val="auto"/>
          <w:sz w:val="26"/>
          <w:szCs w:val="26"/>
        </w:rPr>
        <w:t>аналогичные права и обязанности предусмотрены Гражданским процессуальным кодексом Российской Федерации</w:t>
      </w:r>
      <w:r w:rsidRPr="008A3193">
        <w:rPr>
          <w:i/>
          <w:color w:val="auto"/>
          <w:sz w:val="26"/>
          <w:szCs w:val="26"/>
        </w:rPr>
        <w:t>.</w:t>
      </w:r>
    </w:p>
    <w:p w:rsidR="00792797" w:rsidRPr="00FB0124" w:rsidRDefault="00792797" w:rsidP="003266BD">
      <w:pPr>
        <w:spacing w:after="0" w:line="360" w:lineRule="exact"/>
        <w:ind w:firstLine="708"/>
        <w:jc w:val="both"/>
        <w:rPr>
          <w:sz w:val="26"/>
          <w:szCs w:val="26"/>
        </w:rPr>
      </w:pPr>
      <w:r w:rsidRPr="00FB0124">
        <w:rPr>
          <w:i/>
          <w:sz w:val="26"/>
          <w:szCs w:val="26"/>
        </w:rPr>
        <w:t>Соответственно, часть 8 статьи 291</w:t>
      </w:r>
      <w:r w:rsidR="00FB0124" w:rsidRPr="00FB0124">
        <w:rPr>
          <w:i/>
          <w:sz w:val="26"/>
          <w:szCs w:val="26"/>
        </w:rPr>
        <w:t>.6</w:t>
      </w:r>
      <w:r w:rsidRPr="00FB0124">
        <w:rPr>
          <w:i/>
          <w:sz w:val="26"/>
          <w:szCs w:val="26"/>
        </w:rPr>
        <w:t xml:space="preserve"> АПК Российской Федерации </w:t>
      </w:r>
      <w:r w:rsidRPr="00FB0124">
        <w:rPr>
          <w:b/>
          <w:i/>
          <w:sz w:val="26"/>
          <w:szCs w:val="26"/>
        </w:rPr>
        <w:t>не может истолковываться и применяться в правоприменительной практике</w:t>
      </w:r>
      <w:r w:rsidRPr="00FB0124">
        <w:rPr>
          <w:i/>
          <w:sz w:val="26"/>
          <w:szCs w:val="26"/>
        </w:rPr>
        <w:t xml:space="preserve">, включая практику арбитражных судов, </w:t>
      </w:r>
      <w:r w:rsidRPr="00FB0124">
        <w:rPr>
          <w:b/>
          <w:i/>
          <w:sz w:val="26"/>
          <w:szCs w:val="26"/>
        </w:rPr>
        <w:t>без учета приведенных правовых позиций Конституционного Суда Российской Федерации, как того требуют взаимосвязанные положения статьи 6 и части пятой статьи 79 Федерального конституционного закона «О Конституционном Суде Российской Федерации»</w:t>
      </w:r>
      <w:r w:rsidRPr="00FB0124">
        <w:rPr>
          <w:sz w:val="26"/>
          <w:szCs w:val="26"/>
        </w:rPr>
        <w:t>.</w:t>
      </w:r>
    </w:p>
    <w:p w:rsidR="00FB0124" w:rsidRPr="003B6DDA" w:rsidRDefault="00FB0124" w:rsidP="003266BD">
      <w:pPr>
        <w:spacing w:after="0" w:line="360" w:lineRule="exact"/>
        <w:ind w:firstLine="708"/>
        <w:jc w:val="both"/>
        <w:rPr>
          <w:sz w:val="26"/>
          <w:szCs w:val="26"/>
        </w:rPr>
      </w:pPr>
      <w:r>
        <w:rPr>
          <w:sz w:val="26"/>
          <w:szCs w:val="26"/>
        </w:rPr>
        <w:t xml:space="preserve">Заявитель в </w:t>
      </w:r>
      <w:r w:rsidRPr="003B6DDA">
        <w:rPr>
          <w:sz w:val="26"/>
          <w:szCs w:val="26"/>
        </w:rPr>
        <w:t xml:space="preserve">своём </w:t>
      </w:r>
      <w:r w:rsidR="000F32B5">
        <w:rPr>
          <w:sz w:val="26"/>
          <w:szCs w:val="26"/>
        </w:rPr>
        <w:t xml:space="preserve">административном </w:t>
      </w:r>
      <w:r w:rsidRPr="003B6DDA">
        <w:rPr>
          <w:sz w:val="26"/>
          <w:szCs w:val="26"/>
        </w:rPr>
        <w:t xml:space="preserve">заявлении </w:t>
      </w:r>
      <w:r w:rsidRPr="00DB5B4F">
        <w:rPr>
          <w:sz w:val="26"/>
          <w:szCs w:val="26"/>
        </w:rPr>
        <w:t>(лд 5)</w:t>
      </w:r>
      <w:r>
        <w:rPr>
          <w:sz w:val="26"/>
          <w:szCs w:val="26"/>
        </w:rPr>
        <w:t>,</w:t>
      </w:r>
      <w:r w:rsidRPr="003B6DDA">
        <w:rPr>
          <w:sz w:val="26"/>
          <w:szCs w:val="26"/>
        </w:rPr>
        <w:t xml:space="preserve"> в судебном заседании </w:t>
      </w:r>
      <w:r w:rsidR="00BC77A6">
        <w:rPr>
          <w:sz w:val="26"/>
          <w:szCs w:val="26"/>
        </w:rPr>
        <w:t>хх</w:t>
      </w:r>
      <w:r>
        <w:rPr>
          <w:sz w:val="26"/>
          <w:szCs w:val="26"/>
        </w:rPr>
        <w:t xml:space="preserve">.08.2018 г. </w:t>
      </w:r>
      <w:r w:rsidRPr="00DB5B4F">
        <w:rPr>
          <w:sz w:val="26"/>
          <w:szCs w:val="26"/>
        </w:rPr>
        <w:t>(лд</w:t>
      </w:r>
      <w:r w:rsidRPr="003B6DDA">
        <w:rPr>
          <w:sz w:val="26"/>
          <w:szCs w:val="26"/>
        </w:rPr>
        <w:t> </w:t>
      </w:r>
      <w:r>
        <w:rPr>
          <w:sz w:val="26"/>
          <w:szCs w:val="26"/>
        </w:rPr>
        <w:t>132</w:t>
      </w:r>
      <w:r w:rsidRPr="003B6DDA">
        <w:rPr>
          <w:sz w:val="26"/>
          <w:szCs w:val="26"/>
        </w:rPr>
        <w:t>)</w:t>
      </w:r>
      <w:r>
        <w:rPr>
          <w:sz w:val="26"/>
          <w:szCs w:val="26"/>
        </w:rPr>
        <w:t xml:space="preserve">, частной жалобе неоднократно указывал на </w:t>
      </w:r>
      <w:r w:rsidR="000F32B5">
        <w:rPr>
          <w:sz w:val="26"/>
          <w:szCs w:val="26"/>
        </w:rPr>
        <w:t xml:space="preserve">необходимость </w:t>
      </w:r>
      <w:r w:rsidRPr="003B6DDA">
        <w:rPr>
          <w:b/>
          <w:sz w:val="26"/>
          <w:szCs w:val="26"/>
        </w:rPr>
        <w:t>применени</w:t>
      </w:r>
      <w:r w:rsidR="000F32B5">
        <w:rPr>
          <w:b/>
          <w:sz w:val="26"/>
          <w:szCs w:val="26"/>
        </w:rPr>
        <w:t>я</w:t>
      </w:r>
      <w:r w:rsidRPr="003B6DDA">
        <w:rPr>
          <w:b/>
          <w:sz w:val="26"/>
          <w:szCs w:val="26"/>
        </w:rPr>
        <w:t xml:space="preserve"> </w:t>
      </w:r>
      <w:r w:rsidRPr="003B6DDA">
        <w:rPr>
          <w:sz w:val="26"/>
          <w:szCs w:val="26"/>
        </w:rPr>
        <w:t xml:space="preserve">выявленного в Постановлении КС РФ от 06.07.2018 № 29-П </w:t>
      </w:r>
      <w:r w:rsidRPr="003B6DDA">
        <w:rPr>
          <w:b/>
          <w:sz w:val="26"/>
          <w:szCs w:val="26"/>
        </w:rPr>
        <w:t>конституционно-правового смысла п. 1 ч. 3 ст. 311 АПК РФ</w:t>
      </w:r>
      <w:r w:rsidRPr="003B6DDA">
        <w:rPr>
          <w:sz w:val="26"/>
          <w:szCs w:val="26"/>
        </w:rPr>
        <w:t xml:space="preserve"> </w:t>
      </w:r>
      <w:r w:rsidRPr="003B6DDA">
        <w:rPr>
          <w:b/>
          <w:sz w:val="26"/>
          <w:szCs w:val="26"/>
        </w:rPr>
        <w:t xml:space="preserve">об отсутствии препятствий в пересмотре по новым обстоятельствам </w:t>
      </w:r>
      <w:r w:rsidRPr="003B6DDA">
        <w:rPr>
          <w:sz w:val="26"/>
          <w:szCs w:val="26"/>
        </w:rPr>
        <w:t>вступившего в законную силу судебного акта арбитражного суда по заявлению лица,</w:t>
      </w:r>
      <w:r w:rsidRPr="003B6DDA">
        <w:rPr>
          <w:b/>
          <w:sz w:val="26"/>
          <w:szCs w:val="26"/>
        </w:rPr>
        <w:t xml:space="preserve"> </w:t>
      </w:r>
      <w:r w:rsidRPr="003B6DDA">
        <w:rPr>
          <w:sz w:val="26"/>
          <w:szCs w:val="26"/>
        </w:rPr>
        <w:t xml:space="preserve">в связи с административным иском которого положенный в основу этого судебного акта </w:t>
      </w:r>
      <w:r w:rsidR="00400029">
        <w:rPr>
          <w:sz w:val="26"/>
          <w:szCs w:val="26"/>
        </w:rPr>
        <w:t xml:space="preserve">нормативно-правовой акт (далее – </w:t>
      </w:r>
      <w:r w:rsidRPr="003B6DDA">
        <w:rPr>
          <w:sz w:val="26"/>
          <w:szCs w:val="26"/>
        </w:rPr>
        <w:t>НПА</w:t>
      </w:r>
      <w:r w:rsidR="00400029">
        <w:rPr>
          <w:sz w:val="26"/>
          <w:szCs w:val="26"/>
        </w:rPr>
        <w:t>)</w:t>
      </w:r>
      <w:r w:rsidRPr="003B6DDA">
        <w:rPr>
          <w:sz w:val="26"/>
          <w:szCs w:val="26"/>
        </w:rPr>
        <w:t xml:space="preserve"> признан недействующим судом общей юрисдикции, </w:t>
      </w:r>
      <w:r w:rsidRPr="00D770DA">
        <w:rPr>
          <w:b/>
          <w:sz w:val="26"/>
          <w:szCs w:val="26"/>
        </w:rPr>
        <w:t>вне зависимости от того, с какого момента данный НПА признан недействующим</w:t>
      </w:r>
      <w:r w:rsidRPr="003B6DDA">
        <w:rPr>
          <w:sz w:val="26"/>
          <w:szCs w:val="26"/>
        </w:rPr>
        <w:t xml:space="preserve"> </w:t>
      </w:r>
      <w:r w:rsidR="00732C9D">
        <w:rPr>
          <w:sz w:val="26"/>
          <w:szCs w:val="26"/>
        </w:rPr>
        <w:t xml:space="preserve">– </w:t>
      </w:r>
      <w:r w:rsidRPr="003B6DDA">
        <w:rPr>
          <w:b/>
          <w:sz w:val="26"/>
          <w:szCs w:val="26"/>
        </w:rPr>
        <w:t>по</w:t>
      </w:r>
      <w:r w:rsidRPr="003B6DDA">
        <w:rPr>
          <w:sz w:val="26"/>
          <w:szCs w:val="26"/>
        </w:rPr>
        <w:t xml:space="preserve"> </w:t>
      </w:r>
      <w:r w:rsidRPr="003B6DDA">
        <w:rPr>
          <w:b/>
          <w:sz w:val="26"/>
          <w:szCs w:val="26"/>
        </w:rPr>
        <w:t>аналогии к п. 1 ч. 1 ст. 350 КАС РФ</w:t>
      </w:r>
      <w:r>
        <w:rPr>
          <w:b/>
          <w:sz w:val="26"/>
          <w:szCs w:val="26"/>
        </w:rPr>
        <w:t xml:space="preserve"> в деле заявителя.</w:t>
      </w:r>
    </w:p>
    <w:p w:rsidR="00EB1091" w:rsidRPr="003B6DDA" w:rsidRDefault="008225C3" w:rsidP="003266BD">
      <w:pPr>
        <w:spacing w:after="0" w:line="360" w:lineRule="exact"/>
        <w:ind w:firstLine="708"/>
        <w:jc w:val="both"/>
        <w:rPr>
          <w:b/>
          <w:sz w:val="26"/>
          <w:szCs w:val="26"/>
        </w:rPr>
      </w:pPr>
      <w:r w:rsidRPr="003B6DDA">
        <w:rPr>
          <w:sz w:val="26"/>
          <w:szCs w:val="26"/>
        </w:rPr>
        <w:t xml:space="preserve">Основанием пересмотра по новым обстоятельствам решения </w:t>
      </w:r>
      <w:r w:rsidR="00BC77A6">
        <w:rPr>
          <w:sz w:val="26"/>
          <w:szCs w:val="26"/>
        </w:rPr>
        <w:t>хх</w:t>
      </w:r>
      <w:r w:rsidRPr="003B6DDA">
        <w:rPr>
          <w:sz w:val="26"/>
          <w:szCs w:val="26"/>
        </w:rPr>
        <w:t xml:space="preserve"> ГВС от </w:t>
      </w:r>
      <w:r w:rsidR="00BC77A6">
        <w:rPr>
          <w:sz w:val="26"/>
          <w:szCs w:val="26"/>
        </w:rPr>
        <w:t>хх</w:t>
      </w:r>
      <w:r w:rsidRPr="003B6DDA">
        <w:rPr>
          <w:sz w:val="26"/>
          <w:szCs w:val="26"/>
        </w:rPr>
        <w:t xml:space="preserve"> февраля 2015 г. № </w:t>
      </w:r>
      <w:r w:rsidR="00BC77A6">
        <w:rPr>
          <w:sz w:val="26"/>
          <w:szCs w:val="26"/>
        </w:rPr>
        <w:t>хх</w:t>
      </w:r>
      <w:r w:rsidRPr="003B6DDA">
        <w:rPr>
          <w:sz w:val="26"/>
          <w:szCs w:val="26"/>
        </w:rPr>
        <w:t>/2015</w:t>
      </w:r>
      <w:r w:rsidR="004B014E" w:rsidRPr="003B6DDA">
        <w:rPr>
          <w:sz w:val="26"/>
          <w:szCs w:val="26"/>
        </w:rPr>
        <w:t>,</w:t>
      </w:r>
      <w:r w:rsidRPr="003B6DDA">
        <w:rPr>
          <w:sz w:val="26"/>
          <w:szCs w:val="26"/>
        </w:rPr>
        <w:t xml:space="preserve"> согласно </w:t>
      </w:r>
      <w:r w:rsidRPr="003B6DDA">
        <w:rPr>
          <w:b/>
          <w:sz w:val="26"/>
          <w:szCs w:val="26"/>
        </w:rPr>
        <w:t>п. 1 ч. 1 ст. 350 КАС РФ</w:t>
      </w:r>
      <w:r w:rsidR="00D770DA">
        <w:rPr>
          <w:b/>
          <w:sz w:val="26"/>
          <w:szCs w:val="26"/>
        </w:rPr>
        <w:t>,</w:t>
      </w:r>
      <w:r w:rsidR="00920C5C">
        <w:rPr>
          <w:b/>
          <w:sz w:val="26"/>
          <w:szCs w:val="26"/>
        </w:rPr>
        <w:t xml:space="preserve"> с учётом выявленного </w:t>
      </w:r>
      <w:r w:rsidR="00920C5C" w:rsidRPr="003B6DDA">
        <w:rPr>
          <w:b/>
          <w:sz w:val="26"/>
          <w:szCs w:val="26"/>
        </w:rPr>
        <w:t>Постановлением КС РФ № 29-П</w:t>
      </w:r>
      <w:r w:rsidR="00920C5C" w:rsidRPr="00920C5C">
        <w:rPr>
          <w:b/>
          <w:sz w:val="26"/>
          <w:szCs w:val="26"/>
        </w:rPr>
        <w:t xml:space="preserve"> </w:t>
      </w:r>
      <w:r w:rsidR="00920C5C" w:rsidRPr="003B6DDA">
        <w:rPr>
          <w:b/>
          <w:sz w:val="26"/>
          <w:szCs w:val="26"/>
        </w:rPr>
        <w:t>конституционно-правов</w:t>
      </w:r>
      <w:r w:rsidR="00920C5C">
        <w:rPr>
          <w:b/>
          <w:sz w:val="26"/>
          <w:szCs w:val="26"/>
        </w:rPr>
        <w:t>ого</w:t>
      </w:r>
      <w:r w:rsidR="00920C5C" w:rsidRPr="003B6DDA">
        <w:rPr>
          <w:b/>
          <w:sz w:val="26"/>
          <w:szCs w:val="26"/>
        </w:rPr>
        <w:t xml:space="preserve"> смысл</w:t>
      </w:r>
      <w:r w:rsidR="00920C5C">
        <w:rPr>
          <w:b/>
          <w:sz w:val="26"/>
          <w:szCs w:val="26"/>
        </w:rPr>
        <w:t>а</w:t>
      </w:r>
      <w:r w:rsidR="00920C5C" w:rsidRPr="003B6DDA">
        <w:rPr>
          <w:b/>
          <w:sz w:val="26"/>
          <w:szCs w:val="26"/>
        </w:rPr>
        <w:t xml:space="preserve"> п. 1 ч. 3 ст. 311 АПК РФ</w:t>
      </w:r>
      <w:r w:rsidR="004B014E" w:rsidRPr="003B6DDA">
        <w:rPr>
          <w:b/>
          <w:sz w:val="26"/>
          <w:szCs w:val="26"/>
        </w:rPr>
        <w:t>,</w:t>
      </w:r>
      <w:r w:rsidRPr="003B6DDA">
        <w:rPr>
          <w:b/>
          <w:sz w:val="26"/>
          <w:szCs w:val="26"/>
        </w:rPr>
        <w:t xml:space="preserve"> и является </w:t>
      </w:r>
      <w:r w:rsidR="00C44D58" w:rsidRPr="003B6DDA">
        <w:rPr>
          <w:b/>
          <w:sz w:val="26"/>
          <w:szCs w:val="26"/>
        </w:rPr>
        <w:t xml:space="preserve">признание </w:t>
      </w:r>
      <w:r w:rsidR="006055BF" w:rsidRPr="003B6DDA">
        <w:rPr>
          <w:b/>
          <w:sz w:val="26"/>
          <w:szCs w:val="26"/>
        </w:rPr>
        <w:t>решением Верховного Суда РФ от 01.04.2015 г. № ВКАПИ15-</w:t>
      </w:r>
      <w:r w:rsidR="00BC77A6">
        <w:rPr>
          <w:b/>
          <w:sz w:val="26"/>
          <w:szCs w:val="26"/>
        </w:rPr>
        <w:t>хх</w:t>
      </w:r>
      <w:r w:rsidR="006055BF" w:rsidRPr="003B6DDA">
        <w:rPr>
          <w:b/>
          <w:sz w:val="26"/>
          <w:szCs w:val="26"/>
        </w:rPr>
        <w:t xml:space="preserve"> недействующим </w:t>
      </w:r>
      <w:r w:rsidR="00400029">
        <w:rPr>
          <w:b/>
          <w:sz w:val="26"/>
          <w:szCs w:val="26"/>
        </w:rPr>
        <w:t>НПА</w:t>
      </w:r>
      <w:r w:rsidR="006055BF" w:rsidRPr="003B6DDA">
        <w:rPr>
          <w:b/>
          <w:sz w:val="26"/>
          <w:szCs w:val="26"/>
        </w:rPr>
        <w:t xml:space="preserve"> (приказа </w:t>
      </w:r>
      <w:r w:rsidR="00BC77A6">
        <w:rPr>
          <w:b/>
          <w:sz w:val="26"/>
          <w:szCs w:val="26"/>
        </w:rPr>
        <w:t>ФОИВ</w:t>
      </w:r>
      <w:r w:rsidR="006055BF" w:rsidRPr="003B6DDA">
        <w:rPr>
          <w:b/>
          <w:sz w:val="26"/>
          <w:szCs w:val="26"/>
        </w:rPr>
        <w:t xml:space="preserve"> России № </w:t>
      </w:r>
      <w:r w:rsidR="00BC77A6">
        <w:rPr>
          <w:b/>
          <w:sz w:val="26"/>
          <w:szCs w:val="26"/>
        </w:rPr>
        <w:t>ххх</w:t>
      </w:r>
      <w:r w:rsidR="006055BF" w:rsidRPr="003B6DDA">
        <w:rPr>
          <w:b/>
          <w:sz w:val="26"/>
          <w:szCs w:val="26"/>
        </w:rPr>
        <w:t xml:space="preserve">), </w:t>
      </w:r>
      <w:r w:rsidRPr="003B6DDA">
        <w:rPr>
          <w:b/>
          <w:sz w:val="26"/>
          <w:szCs w:val="26"/>
        </w:rPr>
        <w:t>примен</w:t>
      </w:r>
      <w:r w:rsidR="006055BF" w:rsidRPr="003B6DDA">
        <w:rPr>
          <w:b/>
          <w:sz w:val="26"/>
          <w:szCs w:val="26"/>
        </w:rPr>
        <w:t>ённого</w:t>
      </w:r>
      <w:r w:rsidRPr="003B6DDA">
        <w:rPr>
          <w:b/>
          <w:sz w:val="26"/>
          <w:szCs w:val="26"/>
        </w:rPr>
        <w:t xml:space="preserve"> в деле </w:t>
      </w:r>
      <w:r w:rsidR="006055BF" w:rsidRPr="003B6DDA">
        <w:rPr>
          <w:b/>
          <w:sz w:val="26"/>
          <w:szCs w:val="26"/>
        </w:rPr>
        <w:t>№ </w:t>
      </w:r>
      <w:r w:rsidR="00BC77A6">
        <w:rPr>
          <w:b/>
          <w:sz w:val="26"/>
          <w:szCs w:val="26"/>
        </w:rPr>
        <w:t>хх</w:t>
      </w:r>
      <w:r w:rsidR="006055BF" w:rsidRPr="003B6DDA">
        <w:rPr>
          <w:b/>
          <w:sz w:val="26"/>
          <w:szCs w:val="26"/>
        </w:rPr>
        <w:t xml:space="preserve">/2015 заявителя </w:t>
      </w:r>
      <w:r w:rsidRPr="003B6DDA">
        <w:rPr>
          <w:b/>
          <w:sz w:val="26"/>
          <w:szCs w:val="26"/>
        </w:rPr>
        <w:t xml:space="preserve">независимо от того, что приказ </w:t>
      </w:r>
      <w:r w:rsidR="00BC77A6">
        <w:rPr>
          <w:b/>
          <w:sz w:val="26"/>
          <w:szCs w:val="26"/>
        </w:rPr>
        <w:t>ФОИВ</w:t>
      </w:r>
      <w:r w:rsidRPr="003B6DDA">
        <w:rPr>
          <w:b/>
          <w:sz w:val="26"/>
          <w:szCs w:val="26"/>
        </w:rPr>
        <w:t xml:space="preserve"> № </w:t>
      </w:r>
      <w:r w:rsidR="00BC77A6">
        <w:rPr>
          <w:b/>
          <w:sz w:val="26"/>
          <w:szCs w:val="26"/>
        </w:rPr>
        <w:t>ххх</w:t>
      </w:r>
      <w:r w:rsidRPr="003B6DDA">
        <w:rPr>
          <w:b/>
          <w:sz w:val="26"/>
          <w:szCs w:val="26"/>
        </w:rPr>
        <w:t xml:space="preserve"> признан недействующим с момента вступления в законную силу решения ВС РФ № ВКАПИ15-</w:t>
      </w:r>
      <w:r w:rsidR="00BC77A6">
        <w:rPr>
          <w:b/>
          <w:sz w:val="26"/>
          <w:szCs w:val="26"/>
        </w:rPr>
        <w:t>хх</w:t>
      </w:r>
      <w:r w:rsidR="004B014E" w:rsidRPr="003B6DDA">
        <w:rPr>
          <w:b/>
          <w:sz w:val="26"/>
          <w:szCs w:val="26"/>
        </w:rPr>
        <w:t xml:space="preserve"> только </w:t>
      </w:r>
      <w:r w:rsidR="000F32B5">
        <w:rPr>
          <w:b/>
          <w:sz w:val="26"/>
          <w:szCs w:val="26"/>
        </w:rPr>
        <w:t>2</w:t>
      </w:r>
      <w:r w:rsidR="00F53902">
        <w:rPr>
          <w:b/>
          <w:sz w:val="26"/>
          <w:szCs w:val="26"/>
        </w:rPr>
        <w:t>6</w:t>
      </w:r>
      <w:r w:rsidR="004B014E" w:rsidRPr="003B6DDA">
        <w:rPr>
          <w:b/>
          <w:sz w:val="26"/>
          <w:szCs w:val="26"/>
        </w:rPr>
        <w:t>.0</w:t>
      </w:r>
      <w:r w:rsidR="000F32B5">
        <w:rPr>
          <w:b/>
          <w:sz w:val="26"/>
          <w:szCs w:val="26"/>
        </w:rPr>
        <w:t>5</w:t>
      </w:r>
      <w:r w:rsidRPr="003B6DDA">
        <w:rPr>
          <w:b/>
          <w:sz w:val="26"/>
          <w:szCs w:val="26"/>
        </w:rPr>
        <w:t>.</w:t>
      </w:r>
      <w:r w:rsidR="004B014E" w:rsidRPr="003B6DDA">
        <w:rPr>
          <w:b/>
          <w:sz w:val="26"/>
          <w:szCs w:val="26"/>
        </w:rPr>
        <w:t>2015 г.</w:t>
      </w:r>
    </w:p>
    <w:p w:rsidR="00517363" w:rsidRPr="003B6DDA" w:rsidRDefault="009C5C53" w:rsidP="003266BD">
      <w:pPr>
        <w:autoSpaceDE w:val="0"/>
        <w:autoSpaceDN w:val="0"/>
        <w:adjustRightInd w:val="0"/>
        <w:spacing w:after="0" w:line="360" w:lineRule="exact"/>
        <w:ind w:firstLine="708"/>
        <w:jc w:val="both"/>
        <w:rPr>
          <w:sz w:val="26"/>
          <w:szCs w:val="26"/>
          <w:lang w:eastAsia="ru-RU"/>
        </w:rPr>
      </w:pPr>
      <w:r>
        <w:rPr>
          <w:sz w:val="26"/>
          <w:szCs w:val="26"/>
          <w:lang w:eastAsia="ru-RU"/>
        </w:rPr>
        <w:t>Также н</w:t>
      </w:r>
      <w:r w:rsidR="00844515" w:rsidRPr="003B6DDA">
        <w:rPr>
          <w:sz w:val="26"/>
          <w:szCs w:val="26"/>
          <w:lang w:eastAsia="ru-RU"/>
        </w:rPr>
        <w:t>а а</w:t>
      </w:r>
      <w:r w:rsidR="006055BF" w:rsidRPr="003B6DDA">
        <w:rPr>
          <w:sz w:val="26"/>
          <w:szCs w:val="26"/>
          <w:lang w:eastAsia="ru-RU"/>
        </w:rPr>
        <w:t>налоги</w:t>
      </w:r>
      <w:r w:rsidR="00844515" w:rsidRPr="003B6DDA">
        <w:rPr>
          <w:sz w:val="26"/>
          <w:szCs w:val="26"/>
          <w:lang w:eastAsia="ru-RU"/>
        </w:rPr>
        <w:t>ю</w:t>
      </w:r>
      <w:r w:rsidR="006055BF" w:rsidRPr="003B6DDA">
        <w:rPr>
          <w:sz w:val="26"/>
          <w:szCs w:val="26"/>
          <w:lang w:eastAsia="ru-RU"/>
        </w:rPr>
        <w:t xml:space="preserve"> применения выявленного КС РФ конституционно-правового смысла</w:t>
      </w:r>
      <w:r w:rsidR="00844515" w:rsidRPr="003B6DDA">
        <w:rPr>
          <w:sz w:val="26"/>
          <w:szCs w:val="26"/>
          <w:lang w:eastAsia="ru-RU"/>
        </w:rPr>
        <w:t xml:space="preserve"> правовых норм</w:t>
      </w:r>
      <w:r w:rsidR="00517363" w:rsidRPr="003B6DDA">
        <w:rPr>
          <w:sz w:val="26"/>
          <w:szCs w:val="26"/>
          <w:lang w:eastAsia="ru-RU"/>
        </w:rPr>
        <w:t>,</w:t>
      </w:r>
      <w:r w:rsidR="00844515" w:rsidRPr="003B6DDA">
        <w:rPr>
          <w:sz w:val="26"/>
          <w:szCs w:val="26"/>
          <w:lang w:eastAsia="ru-RU"/>
        </w:rPr>
        <w:t xml:space="preserve"> </w:t>
      </w:r>
      <w:r w:rsidR="00844515" w:rsidRPr="009C5C53">
        <w:rPr>
          <w:b/>
          <w:sz w:val="26"/>
          <w:szCs w:val="26"/>
          <w:lang w:eastAsia="ru-RU"/>
        </w:rPr>
        <w:t xml:space="preserve">аналогичных </w:t>
      </w:r>
      <w:r w:rsidR="00517363" w:rsidRPr="009C5C53">
        <w:rPr>
          <w:b/>
          <w:sz w:val="26"/>
          <w:szCs w:val="26"/>
          <w:lang w:eastAsia="ru-RU"/>
        </w:rPr>
        <w:t>по своему содержанию</w:t>
      </w:r>
      <w:r w:rsidR="00517363" w:rsidRPr="003B6DDA">
        <w:rPr>
          <w:sz w:val="26"/>
          <w:szCs w:val="26"/>
          <w:lang w:eastAsia="ru-RU"/>
        </w:rPr>
        <w:t xml:space="preserve">, </w:t>
      </w:r>
      <w:r w:rsidR="00844515" w:rsidRPr="003B6DDA">
        <w:rPr>
          <w:b/>
          <w:sz w:val="26"/>
          <w:szCs w:val="26"/>
          <w:lang w:eastAsia="ru-RU"/>
        </w:rPr>
        <w:t>систематически</w:t>
      </w:r>
      <w:r w:rsidR="00844515" w:rsidRPr="003B6DDA">
        <w:rPr>
          <w:sz w:val="26"/>
          <w:szCs w:val="26"/>
          <w:lang w:eastAsia="ru-RU"/>
        </w:rPr>
        <w:t xml:space="preserve"> </w:t>
      </w:r>
      <w:r w:rsidR="00517363" w:rsidRPr="003B6DDA">
        <w:rPr>
          <w:sz w:val="26"/>
          <w:szCs w:val="26"/>
          <w:lang w:eastAsia="ru-RU"/>
        </w:rPr>
        <w:t>указывает КС РФ, в частности:</w:t>
      </w:r>
    </w:p>
    <w:p w:rsidR="00517363" w:rsidRPr="003B6DDA" w:rsidRDefault="00517363" w:rsidP="003266BD">
      <w:pPr>
        <w:autoSpaceDE w:val="0"/>
        <w:autoSpaceDN w:val="0"/>
        <w:adjustRightInd w:val="0"/>
        <w:spacing w:after="0" w:line="360" w:lineRule="exact"/>
        <w:ind w:firstLine="708"/>
        <w:jc w:val="both"/>
        <w:rPr>
          <w:sz w:val="26"/>
          <w:szCs w:val="26"/>
        </w:rPr>
      </w:pPr>
      <w:r w:rsidRPr="003B6DDA">
        <w:rPr>
          <w:sz w:val="26"/>
          <w:szCs w:val="26"/>
          <w:lang w:eastAsia="ru-RU"/>
        </w:rPr>
        <w:lastRenderedPageBreak/>
        <w:t xml:space="preserve">- в </w:t>
      </w:r>
      <w:r w:rsidRPr="003B6DDA">
        <w:rPr>
          <w:sz w:val="26"/>
          <w:szCs w:val="26"/>
        </w:rPr>
        <w:t>Определени</w:t>
      </w:r>
      <w:r w:rsidR="00BF14BD" w:rsidRPr="003B6DDA">
        <w:rPr>
          <w:sz w:val="26"/>
          <w:szCs w:val="26"/>
        </w:rPr>
        <w:t>и</w:t>
      </w:r>
      <w:r w:rsidRPr="003B6DDA">
        <w:rPr>
          <w:sz w:val="26"/>
          <w:szCs w:val="26"/>
        </w:rPr>
        <w:t xml:space="preserve"> КС РФ от 23.06.2016 № 1388-О «Об отказе в принятии к рассмотрению жалобы гражданина Казанцева Виталия Сергеевича на нарушение его конституционных прав пунктом 3 части 1 статьи 350 Кодекса административного судопроизводства Российской Федерации», </w:t>
      </w:r>
      <w:r w:rsidR="00BF14BD" w:rsidRPr="003B6DDA">
        <w:rPr>
          <w:sz w:val="26"/>
          <w:szCs w:val="26"/>
        </w:rPr>
        <w:t>Определении КС РФ от 23.11.2017 № 2531-О «Об отказе в принятии к рассмотрению жалобы гражданина Атрохина Андрея Викторовича на нарушение его конституционных прав пунктом 3 части 1 статьи 350 Кодекса административного судопроизводства Российской Федерации»</w:t>
      </w:r>
      <w:r w:rsidRPr="003B6DDA">
        <w:rPr>
          <w:sz w:val="26"/>
          <w:szCs w:val="26"/>
        </w:rPr>
        <w:t xml:space="preserve"> </w:t>
      </w:r>
      <w:r w:rsidRPr="003B6DDA">
        <w:rPr>
          <w:b/>
          <w:sz w:val="26"/>
          <w:szCs w:val="26"/>
        </w:rPr>
        <w:t xml:space="preserve">указано на применение правовой позиции, установленной </w:t>
      </w:r>
      <w:r w:rsidR="00BF14BD" w:rsidRPr="003B6DDA">
        <w:rPr>
          <w:b/>
          <w:sz w:val="26"/>
          <w:szCs w:val="26"/>
        </w:rPr>
        <w:t xml:space="preserve">КС РФ </w:t>
      </w:r>
      <w:r w:rsidRPr="003B6DDA">
        <w:rPr>
          <w:b/>
          <w:sz w:val="26"/>
          <w:szCs w:val="26"/>
        </w:rPr>
        <w:t xml:space="preserve">в отношении п. 3 ч. 4 ст. 392 ГПК РФ </w:t>
      </w:r>
      <w:r w:rsidR="00DF0861" w:rsidRPr="003B6DDA">
        <w:rPr>
          <w:b/>
          <w:sz w:val="26"/>
          <w:szCs w:val="26"/>
        </w:rPr>
        <w:t xml:space="preserve">и </w:t>
      </w:r>
      <w:r w:rsidRPr="003B6DDA">
        <w:rPr>
          <w:b/>
          <w:sz w:val="26"/>
          <w:szCs w:val="26"/>
        </w:rPr>
        <w:t xml:space="preserve">в отношении аналогичного по содержанию п. 3 ч. 1 ст. </w:t>
      </w:r>
      <w:r w:rsidR="003F4C9D">
        <w:rPr>
          <w:b/>
          <w:sz w:val="26"/>
          <w:szCs w:val="26"/>
        </w:rPr>
        <w:t xml:space="preserve">350 </w:t>
      </w:r>
      <w:r w:rsidRPr="003B6DDA">
        <w:rPr>
          <w:b/>
          <w:sz w:val="26"/>
          <w:szCs w:val="26"/>
        </w:rPr>
        <w:t>КАС РФ</w:t>
      </w:r>
      <w:r w:rsidRPr="003B6DDA">
        <w:rPr>
          <w:sz w:val="26"/>
          <w:szCs w:val="26"/>
        </w:rPr>
        <w:t>;</w:t>
      </w:r>
    </w:p>
    <w:p w:rsidR="00BF14BD" w:rsidRPr="003B6DDA" w:rsidRDefault="00BF14BD" w:rsidP="003266BD">
      <w:pPr>
        <w:autoSpaceDE w:val="0"/>
        <w:autoSpaceDN w:val="0"/>
        <w:adjustRightInd w:val="0"/>
        <w:spacing w:after="0" w:line="360" w:lineRule="exact"/>
        <w:ind w:firstLine="708"/>
        <w:jc w:val="both"/>
        <w:rPr>
          <w:sz w:val="26"/>
          <w:szCs w:val="26"/>
        </w:rPr>
      </w:pPr>
      <w:r w:rsidRPr="003B6DDA">
        <w:rPr>
          <w:sz w:val="26"/>
          <w:szCs w:val="26"/>
        </w:rPr>
        <w:t>- в Определении  КС РФ от 29.09.2016 № 2137-О «Об отказе в принятии к рассмотрению жалобы гражданина Восканяна Мгера Жораевича на нарушение его конституционных прав статьей 112 Кодекса административного судопроизводства Российской Федерации»</w:t>
      </w:r>
      <w:r w:rsidRPr="003B6DDA">
        <w:rPr>
          <w:b/>
          <w:sz w:val="26"/>
          <w:szCs w:val="26"/>
        </w:rPr>
        <w:t xml:space="preserve"> указано на применение </w:t>
      </w:r>
      <w:r w:rsidR="009C5C53" w:rsidRPr="003B6DDA">
        <w:rPr>
          <w:b/>
          <w:sz w:val="26"/>
          <w:szCs w:val="26"/>
        </w:rPr>
        <w:t xml:space="preserve">установленной КС РФ </w:t>
      </w:r>
      <w:r w:rsidRPr="003B6DDA">
        <w:rPr>
          <w:b/>
          <w:sz w:val="26"/>
          <w:szCs w:val="26"/>
        </w:rPr>
        <w:t>правовой позиции</w:t>
      </w:r>
      <w:r w:rsidR="00DF0861" w:rsidRPr="003B6DDA">
        <w:rPr>
          <w:b/>
          <w:sz w:val="26"/>
          <w:szCs w:val="26"/>
        </w:rPr>
        <w:t xml:space="preserve"> ч. 2 ст. 110 АПК РФ и в отношении ст. 112 КАС РФ.</w:t>
      </w:r>
    </w:p>
    <w:p w:rsidR="00F55EDA" w:rsidRDefault="008225C3" w:rsidP="003266BD">
      <w:pPr>
        <w:autoSpaceDE w:val="0"/>
        <w:autoSpaceDN w:val="0"/>
        <w:adjustRightInd w:val="0"/>
        <w:spacing w:after="0" w:line="360" w:lineRule="exact"/>
        <w:ind w:firstLine="708"/>
        <w:jc w:val="both"/>
        <w:rPr>
          <w:sz w:val="26"/>
          <w:szCs w:val="26"/>
          <w:lang w:eastAsia="ru-RU"/>
        </w:rPr>
      </w:pPr>
      <w:r w:rsidRPr="003B6DDA">
        <w:rPr>
          <w:sz w:val="26"/>
          <w:szCs w:val="26"/>
        </w:rPr>
        <w:t xml:space="preserve">Кроме того, </w:t>
      </w:r>
      <w:r w:rsidR="00F55EDA" w:rsidRPr="003B6DDA">
        <w:rPr>
          <w:sz w:val="26"/>
          <w:szCs w:val="26"/>
          <w:lang w:eastAsia="ru-RU"/>
        </w:rPr>
        <w:t>исходя из смысла п. 7 Определения КС РФ  от 11.11.2008 № 556-О-Р «</w:t>
      </w:r>
      <w:r w:rsidR="00F55EDA" w:rsidRPr="003B6DDA">
        <w:rPr>
          <w:sz w:val="26"/>
          <w:szCs w:val="26"/>
        </w:rPr>
        <w:t xml:space="preserve">О разъяснении Постановления Конституционного Суда Российской Федерации от 5 февраля 2007 года </w:t>
      </w:r>
      <w:r w:rsidR="00BF14BD" w:rsidRPr="003B6DDA">
        <w:rPr>
          <w:sz w:val="26"/>
          <w:szCs w:val="26"/>
        </w:rPr>
        <w:t>№ </w:t>
      </w:r>
      <w:r w:rsidR="00F55EDA" w:rsidRPr="003B6DDA">
        <w:rPr>
          <w:sz w:val="26"/>
          <w:szCs w:val="26"/>
        </w:rPr>
        <w:t xml:space="preserve">2-П по делу о проверке конституционности положений статей 16, 20, 112, 336, 376, 377, 380, 381, 382, 383, 387, 388 и 389 Гражданского процессуального кодекса Российской Федерации» </w:t>
      </w:r>
      <w:r w:rsidR="00F55EDA" w:rsidRPr="003B6DDA">
        <w:rPr>
          <w:b/>
          <w:sz w:val="26"/>
          <w:szCs w:val="26"/>
          <w:lang w:eastAsia="ru-RU"/>
        </w:rPr>
        <w:t>отсутствие непосредственно в процессуальном кодексе такого основания для пересмотра дела, как выявление КС РФ конституционно-правового смысла нормы, который ранее в процессе правоприменения ей не придавался, не может служить поводом для отказа в пересмотре</w:t>
      </w:r>
      <w:r w:rsidR="00792797">
        <w:rPr>
          <w:b/>
          <w:sz w:val="26"/>
          <w:szCs w:val="26"/>
          <w:lang w:eastAsia="ru-RU"/>
        </w:rPr>
        <w:t xml:space="preserve"> дела</w:t>
      </w:r>
      <w:r w:rsidR="00F55EDA" w:rsidRPr="003B6DDA">
        <w:rPr>
          <w:sz w:val="26"/>
          <w:szCs w:val="26"/>
          <w:lang w:eastAsia="ru-RU"/>
        </w:rPr>
        <w:t>.</w:t>
      </w:r>
    </w:p>
    <w:p w:rsidR="009C5C53" w:rsidRDefault="009C5C53" w:rsidP="003266BD">
      <w:pPr>
        <w:autoSpaceDE w:val="0"/>
        <w:autoSpaceDN w:val="0"/>
        <w:adjustRightInd w:val="0"/>
        <w:spacing w:after="0" w:line="360" w:lineRule="exact"/>
        <w:ind w:firstLine="540"/>
        <w:jc w:val="both"/>
        <w:outlineLvl w:val="0"/>
        <w:rPr>
          <w:sz w:val="26"/>
          <w:szCs w:val="26"/>
          <w:lang w:eastAsia="ru-RU"/>
        </w:rPr>
      </w:pPr>
      <w:r w:rsidRPr="00B15721">
        <w:rPr>
          <w:sz w:val="26"/>
          <w:szCs w:val="26"/>
          <w:lang w:eastAsia="ru-RU"/>
        </w:rPr>
        <w:t>Определени</w:t>
      </w:r>
      <w:r>
        <w:rPr>
          <w:sz w:val="26"/>
          <w:szCs w:val="26"/>
          <w:lang w:eastAsia="ru-RU"/>
        </w:rPr>
        <w:t>ем</w:t>
      </w:r>
      <w:r w:rsidRPr="00B15721">
        <w:rPr>
          <w:sz w:val="26"/>
          <w:szCs w:val="26"/>
          <w:lang w:eastAsia="ru-RU"/>
        </w:rPr>
        <w:t xml:space="preserve"> </w:t>
      </w:r>
      <w:r>
        <w:rPr>
          <w:sz w:val="26"/>
          <w:szCs w:val="26"/>
          <w:lang w:eastAsia="ru-RU"/>
        </w:rPr>
        <w:t xml:space="preserve">КС </w:t>
      </w:r>
      <w:r w:rsidRPr="00B15721">
        <w:rPr>
          <w:sz w:val="26"/>
          <w:szCs w:val="26"/>
          <w:lang w:eastAsia="ru-RU"/>
        </w:rPr>
        <w:t xml:space="preserve">РФ от 27.03.2018 </w:t>
      </w:r>
      <w:r>
        <w:rPr>
          <w:sz w:val="26"/>
          <w:szCs w:val="26"/>
          <w:lang w:eastAsia="ru-RU"/>
        </w:rPr>
        <w:t>№ </w:t>
      </w:r>
      <w:r w:rsidRPr="00B15721">
        <w:rPr>
          <w:sz w:val="26"/>
          <w:szCs w:val="26"/>
          <w:lang w:eastAsia="ru-RU"/>
        </w:rPr>
        <w:t xml:space="preserve">609-О </w:t>
      </w:r>
      <w:r>
        <w:rPr>
          <w:sz w:val="26"/>
          <w:szCs w:val="26"/>
          <w:lang w:eastAsia="ru-RU"/>
        </w:rPr>
        <w:t>«</w:t>
      </w:r>
      <w:r w:rsidRPr="00B15721">
        <w:rPr>
          <w:sz w:val="26"/>
          <w:szCs w:val="26"/>
          <w:lang w:eastAsia="ru-RU"/>
        </w:rPr>
        <w:t>Об отказе в принятии к рассмотрению жалобы гражданина Рожкова Павла Геннадьевича на нарушение его конституционных прав пунктом 3 части 3 статьи 310 Кодекса административного судопроизводства Российской Федерации</w:t>
      </w:r>
      <w:r>
        <w:rPr>
          <w:sz w:val="26"/>
          <w:szCs w:val="26"/>
          <w:lang w:eastAsia="ru-RU"/>
        </w:rPr>
        <w:t xml:space="preserve">» установлено, что: </w:t>
      </w:r>
      <w:r w:rsidRPr="002E0A5F">
        <w:rPr>
          <w:i/>
          <w:sz w:val="26"/>
          <w:szCs w:val="26"/>
          <w:lang w:eastAsia="ru-RU"/>
        </w:rPr>
        <w:t>«Согласно положениям Федерального конституционного</w:t>
      </w:r>
      <w:r>
        <w:rPr>
          <w:i/>
          <w:sz w:val="26"/>
          <w:szCs w:val="26"/>
          <w:lang w:eastAsia="ru-RU"/>
        </w:rPr>
        <w:t xml:space="preserve"> закона</w:t>
      </w:r>
      <w:r w:rsidRPr="002E0A5F">
        <w:rPr>
          <w:i/>
          <w:sz w:val="26"/>
          <w:szCs w:val="26"/>
          <w:lang w:eastAsia="ru-RU"/>
        </w:rPr>
        <w:t xml:space="preserve"> </w:t>
      </w:r>
      <w:r>
        <w:rPr>
          <w:i/>
          <w:sz w:val="26"/>
          <w:szCs w:val="26"/>
          <w:lang w:eastAsia="ru-RU"/>
        </w:rPr>
        <w:t>«</w:t>
      </w:r>
      <w:r w:rsidRPr="002E0A5F">
        <w:rPr>
          <w:i/>
          <w:sz w:val="26"/>
          <w:szCs w:val="26"/>
          <w:lang w:eastAsia="ru-RU"/>
        </w:rPr>
        <w:t>О Конституционном Суде Российской Федерации</w:t>
      </w:r>
      <w:r>
        <w:rPr>
          <w:i/>
          <w:sz w:val="26"/>
          <w:szCs w:val="26"/>
          <w:lang w:eastAsia="ru-RU"/>
        </w:rPr>
        <w:t>»</w:t>
      </w:r>
      <w:r w:rsidRPr="002E0A5F">
        <w:rPr>
          <w:i/>
          <w:sz w:val="26"/>
          <w:szCs w:val="26"/>
          <w:lang w:eastAsia="ru-RU"/>
        </w:rPr>
        <w:t xml:space="preserve"> </w:t>
      </w:r>
      <w:r w:rsidRPr="003B784E">
        <w:rPr>
          <w:b/>
          <w:i/>
          <w:sz w:val="26"/>
          <w:szCs w:val="26"/>
          <w:lang w:eastAsia="ru-RU"/>
        </w:rPr>
        <w:t>решения Конституционного Суда Российской Федерации</w:t>
      </w:r>
      <w:r w:rsidRPr="002E0A5F">
        <w:rPr>
          <w:i/>
          <w:sz w:val="26"/>
          <w:szCs w:val="26"/>
          <w:lang w:eastAsia="ru-RU"/>
        </w:rPr>
        <w:t xml:space="preserve"> </w:t>
      </w:r>
      <w:r w:rsidRPr="003B784E">
        <w:rPr>
          <w:b/>
          <w:i/>
          <w:sz w:val="26"/>
          <w:szCs w:val="26"/>
          <w:lang w:eastAsia="ru-RU"/>
        </w:rPr>
        <w:t>обязательны</w:t>
      </w:r>
      <w:r w:rsidRPr="002E0A5F">
        <w:rPr>
          <w:i/>
          <w:sz w:val="26"/>
          <w:szCs w:val="26"/>
          <w:lang w:eastAsia="ru-RU"/>
        </w:rPr>
        <w:t xml:space="preserve"> на всей территории Российской Федерации </w:t>
      </w:r>
      <w:r w:rsidRPr="003B784E">
        <w:rPr>
          <w:b/>
          <w:i/>
          <w:sz w:val="26"/>
          <w:szCs w:val="26"/>
          <w:lang w:eastAsia="ru-RU"/>
        </w:rPr>
        <w:t>для</w:t>
      </w:r>
      <w:r w:rsidRPr="002E0A5F">
        <w:rPr>
          <w:i/>
          <w:sz w:val="26"/>
          <w:szCs w:val="26"/>
          <w:lang w:eastAsia="ru-RU"/>
        </w:rPr>
        <w:t xml:space="preserve"> </w:t>
      </w:r>
      <w:r w:rsidRPr="00D770DA">
        <w:rPr>
          <w:b/>
          <w:i/>
          <w:sz w:val="26"/>
          <w:szCs w:val="26"/>
          <w:lang w:eastAsia="ru-RU"/>
        </w:rPr>
        <w:t xml:space="preserve">всех </w:t>
      </w:r>
      <w:r w:rsidRPr="002E0A5F">
        <w:rPr>
          <w:i/>
          <w:sz w:val="26"/>
          <w:szCs w:val="26"/>
          <w:lang w:eastAsia="ru-RU"/>
        </w:rPr>
        <w:t xml:space="preserve">представительных, исполнительных и </w:t>
      </w:r>
      <w:r w:rsidRPr="003B784E">
        <w:rPr>
          <w:b/>
          <w:i/>
          <w:sz w:val="26"/>
          <w:szCs w:val="26"/>
          <w:lang w:eastAsia="ru-RU"/>
        </w:rPr>
        <w:t>судебных органов государственной власти</w:t>
      </w:r>
      <w:r w:rsidRPr="002E0A5F">
        <w:rPr>
          <w:i/>
          <w:sz w:val="26"/>
          <w:szCs w:val="26"/>
          <w:lang w:eastAsia="ru-RU"/>
        </w:rPr>
        <w:t xml:space="preserve">, органов местного самоуправления, предприятий, учреждений, организаций, должностных лиц, граждан и их объединений </w:t>
      </w:r>
      <w:r>
        <w:rPr>
          <w:i/>
          <w:sz w:val="26"/>
          <w:szCs w:val="26"/>
          <w:lang w:eastAsia="ru-RU"/>
        </w:rPr>
        <w:t>(статья)</w:t>
      </w:r>
      <w:r w:rsidRPr="002E0A5F">
        <w:rPr>
          <w:i/>
          <w:sz w:val="26"/>
          <w:szCs w:val="26"/>
          <w:lang w:eastAsia="ru-RU"/>
        </w:rPr>
        <w:t xml:space="preserve">. </w:t>
      </w:r>
      <w:r w:rsidRPr="002E0A5F">
        <w:rPr>
          <w:b/>
          <w:i/>
          <w:sz w:val="26"/>
          <w:szCs w:val="26"/>
          <w:lang w:eastAsia="ru-RU"/>
        </w:rPr>
        <w:t xml:space="preserve">При этом к решениям Конституционного Суда Российской Федерации относятся как его постановления, так и выносимые им определения </w:t>
      </w:r>
      <w:r>
        <w:rPr>
          <w:b/>
          <w:i/>
          <w:sz w:val="26"/>
          <w:szCs w:val="26"/>
          <w:lang w:eastAsia="ru-RU"/>
        </w:rPr>
        <w:t>(статья 71)</w:t>
      </w:r>
      <w:r w:rsidRPr="002E0A5F">
        <w:rPr>
          <w:b/>
          <w:i/>
          <w:sz w:val="26"/>
          <w:szCs w:val="26"/>
          <w:lang w:eastAsia="ru-RU"/>
        </w:rPr>
        <w:t>. Следовательно, свойством общеобязательности, по смыслу названного Федерального конституционного</w:t>
      </w:r>
      <w:r>
        <w:rPr>
          <w:b/>
          <w:i/>
          <w:sz w:val="26"/>
          <w:szCs w:val="26"/>
          <w:lang w:eastAsia="ru-RU"/>
        </w:rPr>
        <w:t xml:space="preserve"> закона</w:t>
      </w:r>
      <w:r w:rsidRPr="002E0A5F">
        <w:rPr>
          <w:b/>
          <w:i/>
          <w:sz w:val="26"/>
          <w:szCs w:val="26"/>
          <w:lang w:eastAsia="ru-RU"/>
        </w:rPr>
        <w:t>, обладают все решения Конституционного Суда Российской Федерации, включая и выносимые им определения</w:t>
      </w:r>
      <w:r w:rsidRPr="002E0A5F">
        <w:rPr>
          <w:i/>
          <w:sz w:val="26"/>
          <w:szCs w:val="26"/>
          <w:lang w:eastAsia="ru-RU"/>
        </w:rPr>
        <w:t xml:space="preserve"> (</w:t>
      </w:r>
      <w:r>
        <w:rPr>
          <w:i/>
          <w:sz w:val="26"/>
          <w:szCs w:val="26"/>
          <w:lang w:eastAsia="ru-RU"/>
        </w:rPr>
        <w:t>Постановление</w:t>
      </w:r>
      <w:r w:rsidRPr="002E0A5F">
        <w:rPr>
          <w:i/>
          <w:sz w:val="26"/>
          <w:szCs w:val="26"/>
          <w:lang w:eastAsia="ru-RU"/>
        </w:rPr>
        <w:t xml:space="preserve"> Конституционного Суда Российской Федерации от 14 мая 2012 года N 11-П)</w:t>
      </w:r>
      <w:r>
        <w:rPr>
          <w:i/>
          <w:sz w:val="26"/>
          <w:szCs w:val="26"/>
          <w:lang w:eastAsia="ru-RU"/>
        </w:rPr>
        <w:t>»</w:t>
      </w:r>
      <w:r>
        <w:rPr>
          <w:sz w:val="26"/>
          <w:szCs w:val="26"/>
          <w:lang w:eastAsia="ru-RU"/>
        </w:rPr>
        <w:t>.</w:t>
      </w:r>
    </w:p>
    <w:p w:rsidR="00920CD9" w:rsidRPr="003B6DDA" w:rsidRDefault="00920CD9" w:rsidP="003266BD">
      <w:pPr>
        <w:spacing w:after="0" w:line="360" w:lineRule="exact"/>
        <w:ind w:firstLine="709"/>
        <w:jc w:val="both"/>
        <w:rPr>
          <w:sz w:val="26"/>
          <w:szCs w:val="26"/>
        </w:rPr>
      </w:pPr>
      <w:r w:rsidRPr="003B6DDA">
        <w:rPr>
          <w:b/>
          <w:sz w:val="26"/>
          <w:szCs w:val="26"/>
        </w:rPr>
        <w:t>Приведённые решения и правовые позиции КС РФ сохраняют силу</w:t>
      </w:r>
      <w:r w:rsidRPr="003B6DDA">
        <w:rPr>
          <w:sz w:val="26"/>
          <w:szCs w:val="26"/>
        </w:rPr>
        <w:t xml:space="preserve"> и согласно ст. 6 Федерального конституционного закона «О Конституционном Суде Российской Федерации» </w:t>
      </w:r>
      <w:r w:rsidRPr="003B6DDA">
        <w:rPr>
          <w:b/>
          <w:sz w:val="26"/>
          <w:szCs w:val="26"/>
        </w:rPr>
        <w:t>являются общеобязательными</w:t>
      </w:r>
      <w:r w:rsidRPr="003B6DDA">
        <w:rPr>
          <w:sz w:val="26"/>
          <w:szCs w:val="26"/>
        </w:rPr>
        <w:t>.</w:t>
      </w:r>
    </w:p>
    <w:p w:rsidR="001B0CD2" w:rsidRDefault="001B0CD2" w:rsidP="003266BD">
      <w:pPr>
        <w:autoSpaceDE w:val="0"/>
        <w:autoSpaceDN w:val="0"/>
        <w:adjustRightInd w:val="0"/>
        <w:spacing w:after="0" w:line="360" w:lineRule="exact"/>
        <w:ind w:firstLine="708"/>
        <w:jc w:val="both"/>
        <w:rPr>
          <w:sz w:val="26"/>
          <w:szCs w:val="26"/>
        </w:rPr>
      </w:pPr>
      <w:r>
        <w:rPr>
          <w:sz w:val="26"/>
          <w:szCs w:val="26"/>
          <w:lang w:eastAsia="ru-RU"/>
        </w:rPr>
        <w:lastRenderedPageBreak/>
        <w:t>А</w:t>
      </w:r>
      <w:r w:rsidR="009C5C53">
        <w:rPr>
          <w:sz w:val="26"/>
          <w:szCs w:val="26"/>
          <w:lang w:eastAsia="ru-RU"/>
        </w:rPr>
        <w:t xml:space="preserve">налогичность </w:t>
      </w:r>
      <w:r>
        <w:rPr>
          <w:sz w:val="26"/>
          <w:szCs w:val="26"/>
          <w:lang w:eastAsia="ru-RU"/>
        </w:rPr>
        <w:t xml:space="preserve">правовых норм </w:t>
      </w:r>
      <w:r w:rsidRPr="003B6DDA">
        <w:rPr>
          <w:sz w:val="26"/>
          <w:szCs w:val="26"/>
        </w:rPr>
        <w:t>п. 1 ч. 3 ст. 311 АПК РФ</w:t>
      </w:r>
      <w:r>
        <w:rPr>
          <w:sz w:val="26"/>
          <w:szCs w:val="26"/>
        </w:rPr>
        <w:t xml:space="preserve"> и </w:t>
      </w:r>
      <w:r w:rsidRPr="003B6DDA">
        <w:rPr>
          <w:sz w:val="26"/>
          <w:szCs w:val="26"/>
          <w:lang w:eastAsia="ru-RU"/>
        </w:rPr>
        <w:t>п. 1 ч. 1 ст. 350 КАС РФ</w:t>
      </w:r>
      <w:r w:rsidR="00146CB2">
        <w:rPr>
          <w:sz w:val="26"/>
          <w:szCs w:val="26"/>
          <w:lang w:eastAsia="ru-RU"/>
        </w:rPr>
        <w:t xml:space="preserve"> </w:t>
      </w:r>
      <w:r w:rsidR="000400E6">
        <w:rPr>
          <w:sz w:val="26"/>
          <w:szCs w:val="26"/>
          <w:lang w:eastAsia="ru-RU"/>
        </w:rPr>
        <w:t xml:space="preserve">по своему содержанию </w:t>
      </w:r>
      <w:r w:rsidR="00146CB2">
        <w:rPr>
          <w:sz w:val="26"/>
          <w:szCs w:val="26"/>
          <w:lang w:eastAsia="ru-RU"/>
        </w:rPr>
        <w:t>очевидна</w:t>
      </w:r>
      <w:r>
        <w:rPr>
          <w:sz w:val="26"/>
          <w:szCs w:val="26"/>
        </w:rPr>
        <w:t>:</w:t>
      </w:r>
    </w:p>
    <w:tbl>
      <w:tblPr>
        <w:tblStyle w:val="ab"/>
        <w:tblW w:w="0" w:type="auto"/>
        <w:tblLook w:val="04A0"/>
      </w:tblPr>
      <w:tblGrid>
        <w:gridCol w:w="4219"/>
        <w:gridCol w:w="6095"/>
      </w:tblGrid>
      <w:tr w:rsidR="001B0CD2" w:rsidTr="00732C9D">
        <w:tc>
          <w:tcPr>
            <w:tcW w:w="4219" w:type="dxa"/>
          </w:tcPr>
          <w:p w:rsidR="001B0CD2" w:rsidRDefault="001B0CD2" w:rsidP="003266BD">
            <w:pPr>
              <w:spacing w:after="0" w:line="240" w:lineRule="auto"/>
              <w:jc w:val="center"/>
              <w:rPr>
                <w:sz w:val="26"/>
                <w:szCs w:val="26"/>
              </w:rPr>
            </w:pPr>
            <w:r w:rsidRPr="003B6DDA">
              <w:rPr>
                <w:sz w:val="26"/>
                <w:szCs w:val="26"/>
              </w:rPr>
              <w:t>п. 1 ч. 3 ст. 311 АПК РФ</w:t>
            </w:r>
          </w:p>
        </w:tc>
        <w:tc>
          <w:tcPr>
            <w:tcW w:w="6095" w:type="dxa"/>
          </w:tcPr>
          <w:p w:rsidR="001B0CD2" w:rsidRDefault="001B0CD2" w:rsidP="003266BD">
            <w:pPr>
              <w:spacing w:after="0" w:line="240" w:lineRule="auto"/>
              <w:jc w:val="center"/>
              <w:rPr>
                <w:sz w:val="26"/>
                <w:szCs w:val="26"/>
              </w:rPr>
            </w:pPr>
            <w:r w:rsidRPr="003B6DDA">
              <w:rPr>
                <w:sz w:val="26"/>
                <w:szCs w:val="26"/>
                <w:lang w:eastAsia="ru-RU"/>
              </w:rPr>
              <w:t>п. 1 ч. 1 ст. 350 КАС РФ</w:t>
            </w:r>
          </w:p>
        </w:tc>
      </w:tr>
      <w:tr w:rsidR="001B0CD2" w:rsidTr="00732C9D">
        <w:tc>
          <w:tcPr>
            <w:tcW w:w="4219" w:type="dxa"/>
          </w:tcPr>
          <w:p w:rsidR="001B0CD2" w:rsidRPr="001B0CD2" w:rsidRDefault="001B0CD2" w:rsidP="003266BD">
            <w:pPr>
              <w:spacing w:after="0" w:line="240" w:lineRule="auto"/>
              <w:jc w:val="both"/>
              <w:rPr>
                <w:sz w:val="26"/>
                <w:szCs w:val="26"/>
              </w:rPr>
            </w:pPr>
            <w:r w:rsidRPr="001B0CD2">
              <w:rPr>
                <w:bCs/>
                <w:sz w:val="26"/>
                <w:szCs w:val="26"/>
                <w:lang w:eastAsia="ru-RU"/>
              </w:rPr>
              <w:t>«</w:t>
            </w:r>
            <w:r w:rsidRPr="001B0CD2">
              <w:rPr>
                <w:bCs/>
                <w:i/>
                <w:sz w:val="26"/>
                <w:szCs w:val="26"/>
                <w:lang w:eastAsia="ru-RU"/>
              </w:rPr>
              <w:t>отмена судебного акта арбитражного суда или суда общей юрисдикции либо постановления другого органа, послуживших основанием для принятия судебного акта по данному делу»</w:t>
            </w:r>
          </w:p>
        </w:tc>
        <w:tc>
          <w:tcPr>
            <w:tcW w:w="6095" w:type="dxa"/>
          </w:tcPr>
          <w:p w:rsidR="001B0CD2" w:rsidRPr="001B0CD2" w:rsidRDefault="001B0CD2" w:rsidP="003266BD">
            <w:pPr>
              <w:spacing w:after="0" w:line="240" w:lineRule="auto"/>
              <w:jc w:val="both"/>
              <w:rPr>
                <w:sz w:val="26"/>
                <w:szCs w:val="26"/>
              </w:rPr>
            </w:pPr>
            <w:r w:rsidRPr="001B0CD2">
              <w:rPr>
                <w:i/>
                <w:sz w:val="26"/>
                <w:szCs w:val="26"/>
                <w:lang w:eastAsia="ru-RU"/>
              </w:rPr>
              <w:t>«отмена судебного акта суда общей юрисдикции или арбитражного суда либо постановления органа государственной власти, иного государственного органа, органа местного самоуправления, послуживших основанием для принятия судебного акта по данному административному делу»</w:t>
            </w:r>
          </w:p>
        </w:tc>
      </w:tr>
    </w:tbl>
    <w:p w:rsidR="00D770DA" w:rsidRDefault="009C5C53" w:rsidP="003266BD">
      <w:pPr>
        <w:autoSpaceDE w:val="0"/>
        <w:autoSpaceDN w:val="0"/>
        <w:adjustRightInd w:val="0"/>
        <w:spacing w:after="0" w:line="360" w:lineRule="exact"/>
        <w:ind w:firstLine="708"/>
        <w:jc w:val="both"/>
        <w:rPr>
          <w:b/>
          <w:sz w:val="26"/>
          <w:szCs w:val="26"/>
          <w:lang w:eastAsia="ru-RU"/>
        </w:rPr>
      </w:pPr>
      <w:r>
        <w:rPr>
          <w:sz w:val="26"/>
          <w:szCs w:val="26"/>
          <w:lang w:eastAsia="ru-RU"/>
        </w:rPr>
        <w:t>С учётом изложенного, отказ судов нижестоящих инстанций в пересмотре дела заявителя</w:t>
      </w:r>
      <w:r w:rsidR="001B0CD2">
        <w:rPr>
          <w:sz w:val="26"/>
          <w:szCs w:val="26"/>
          <w:lang w:eastAsia="ru-RU"/>
        </w:rPr>
        <w:t xml:space="preserve">, основанный на неправильном толковании </w:t>
      </w:r>
      <w:r w:rsidR="00296498">
        <w:rPr>
          <w:sz w:val="26"/>
          <w:szCs w:val="26"/>
          <w:lang w:eastAsia="ru-RU"/>
        </w:rPr>
        <w:t xml:space="preserve">и применении </w:t>
      </w:r>
      <w:r w:rsidR="001B0CD2">
        <w:rPr>
          <w:sz w:val="26"/>
          <w:szCs w:val="26"/>
          <w:lang w:eastAsia="ru-RU"/>
        </w:rPr>
        <w:t xml:space="preserve">норм материального права </w:t>
      </w:r>
      <w:r>
        <w:rPr>
          <w:sz w:val="26"/>
          <w:szCs w:val="26"/>
          <w:lang w:eastAsia="ru-RU"/>
        </w:rPr>
        <w:t>без учёта обязательных для них правовых позиций КС РФ</w:t>
      </w:r>
      <w:r w:rsidR="000F32B5">
        <w:rPr>
          <w:sz w:val="26"/>
          <w:szCs w:val="26"/>
          <w:lang w:eastAsia="ru-RU"/>
        </w:rPr>
        <w:t>,</w:t>
      </w:r>
      <w:r>
        <w:rPr>
          <w:sz w:val="26"/>
          <w:szCs w:val="26"/>
          <w:lang w:eastAsia="ru-RU"/>
        </w:rPr>
        <w:t xml:space="preserve"> является существенным нарушением норм материального права и основанием для отмены их судебных актов в кассационной инстанции</w:t>
      </w:r>
      <w:r w:rsidR="00296498">
        <w:rPr>
          <w:sz w:val="26"/>
          <w:szCs w:val="26"/>
          <w:lang w:eastAsia="ru-RU"/>
        </w:rPr>
        <w:t xml:space="preserve">, </w:t>
      </w:r>
      <w:r w:rsidR="00400029">
        <w:rPr>
          <w:sz w:val="26"/>
          <w:szCs w:val="26"/>
          <w:lang w:eastAsia="ru-RU"/>
        </w:rPr>
        <w:t xml:space="preserve">при этом </w:t>
      </w:r>
      <w:r w:rsidR="00920CD9">
        <w:rPr>
          <w:sz w:val="26"/>
          <w:szCs w:val="26"/>
          <w:lang w:eastAsia="ru-RU"/>
        </w:rPr>
        <w:t xml:space="preserve">отказ </w:t>
      </w:r>
      <w:r w:rsidR="00D770DA">
        <w:rPr>
          <w:b/>
          <w:sz w:val="26"/>
          <w:szCs w:val="26"/>
          <w:lang w:eastAsia="ru-RU"/>
        </w:rPr>
        <w:t>существенно наруш</w:t>
      </w:r>
      <w:r w:rsidR="00920CD9">
        <w:rPr>
          <w:b/>
          <w:sz w:val="26"/>
          <w:szCs w:val="26"/>
          <w:lang w:eastAsia="ru-RU"/>
        </w:rPr>
        <w:t>ил</w:t>
      </w:r>
      <w:r w:rsidR="00D770DA">
        <w:rPr>
          <w:b/>
          <w:sz w:val="26"/>
          <w:szCs w:val="26"/>
          <w:lang w:eastAsia="ru-RU"/>
        </w:rPr>
        <w:t xml:space="preserve"> прав</w:t>
      </w:r>
      <w:r w:rsidR="008F2008">
        <w:rPr>
          <w:b/>
          <w:sz w:val="26"/>
          <w:szCs w:val="26"/>
          <w:lang w:eastAsia="ru-RU"/>
        </w:rPr>
        <w:t>о</w:t>
      </w:r>
      <w:r w:rsidR="00D770DA">
        <w:rPr>
          <w:b/>
          <w:sz w:val="26"/>
          <w:szCs w:val="26"/>
          <w:lang w:eastAsia="ru-RU"/>
        </w:rPr>
        <w:t xml:space="preserve"> заявителя на справедливое </w:t>
      </w:r>
      <w:r w:rsidR="008F2008">
        <w:rPr>
          <w:b/>
          <w:sz w:val="26"/>
          <w:szCs w:val="26"/>
          <w:lang w:eastAsia="ru-RU"/>
        </w:rPr>
        <w:t>судебное разбирательство,</w:t>
      </w:r>
      <w:r w:rsidR="008F2008">
        <w:rPr>
          <w:b/>
          <w:bCs/>
          <w:sz w:val="26"/>
          <w:szCs w:val="26"/>
          <w:lang w:eastAsia="ru-RU"/>
        </w:rPr>
        <w:t xml:space="preserve"> гарантированное п. 1 ст. 6 Конвенции о защите прав человека и основных свобод</w:t>
      </w:r>
      <w:r w:rsidR="008F2008">
        <w:rPr>
          <w:b/>
          <w:sz w:val="26"/>
          <w:szCs w:val="26"/>
          <w:lang w:eastAsia="ru-RU"/>
        </w:rPr>
        <w:t xml:space="preserve"> и судебную защиту нарушенных прав заявителя, гарантированн</w:t>
      </w:r>
      <w:r w:rsidR="00400029">
        <w:rPr>
          <w:b/>
          <w:sz w:val="26"/>
          <w:szCs w:val="26"/>
          <w:lang w:eastAsia="ru-RU"/>
        </w:rPr>
        <w:t>о</w:t>
      </w:r>
      <w:r w:rsidR="008F2008">
        <w:rPr>
          <w:b/>
          <w:sz w:val="26"/>
          <w:szCs w:val="26"/>
          <w:lang w:eastAsia="ru-RU"/>
        </w:rPr>
        <w:t>е ст. 46 Конституции РФ.</w:t>
      </w:r>
    </w:p>
    <w:p w:rsidR="004E3358" w:rsidRPr="00BC77A6" w:rsidRDefault="004E3358" w:rsidP="003266BD">
      <w:pPr>
        <w:autoSpaceDE w:val="0"/>
        <w:autoSpaceDN w:val="0"/>
        <w:adjustRightInd w:val="0"/>
        <w:spacing w:after="0" w:line="360" w:lineRule="exact"/>
        <w:ind w:firstLine="708"/>
        <w:jc w:val="both"/>
        <w:rPr>
          <w:sz w:val="26"/>
          <w:szCs w:val="26"/>
          <w:lang w:eastAsia="ru-RU"/>
        </w:rPr>
      </w:pPr>
      <w:r w:rsidRPr="00BC77A6">
        <w:rPr>
          <w:sz w:val="26"/>
          <w:szCs w:val="26"/>
          <w:lang w:eastAsia="ru-RU"/>
        </w:rPr>
        <w:t>В связи с необоснованным отказом в пересмотре дела № </w:t>
      </w:r>
      <w:r w:rsidR="00BC77A6" w:rsidRPr="00BC77A6">
        <w:rPr>
          <w:sz w:val="26"/>
          <w:szCs w:val="26"/>
          <w:lang w:eastAsia="ru-RU"/>
        </w:rPr>
        <w:t>хх</w:t>
      </w:r>
      <w:r w:rsidRPr="00BC77A6">
        <w:rPr>
          <w:sz w:val="26"/>
          <w:szCs w:val="26"/>
          <w:lang w:eastAsia="ru-RU"/>
        </w:rPr>
        <w:t xml:space="preserve">/2015 без учёта выявленного конституционно-правового смысла аналогичного п. 1 ч. 1 ст. 350 КАС РФ п. 1 ч. 3 ст. 311 АПК РФ, заявитель будет вынужден обращаться в КС РФ для выявления конституционно-правового смысла п. 1 ч. 1 ст. 350 КАС РФ, что ведёт к затягиванию </w:t>
      </w:r>
      <w:r w:rsidR="00400029" w:rsidRPr="00BC77A6">
        <w:rPr>
          <w:sz w:val="26"/>
          <w:szCs w:val="26"/>
          <w:lang w:eastAsia="ru-RU"/>
        </w:rPr>
        <w:t xml:space="preserve">разумных </w:t>
      </w:r>
      <w:r w:rsidRPr="00BC77A6">
        <w:rPr>
          <w:sz w:val="26"/>
          <w:szCs w:val="26"/>
          <w:lang w:eastAsia="ru-RU"/>
        </w:rPr>
        <w:t xml:space="preserve">сроков судебного производства, необоснованными материальными и моральными </w:t>
      </w:r>
      <w:r w:rsidR="00400029" w:rsidRPr="00BC77A6">
        <w:rPr>
          <w:sz w:val="26"/>
          <w:szCs w:val="26"/>
          <w:lang w:eastAsia="ru-RU"/>
        </w:rPr>
        <w:t xml:space="preserve">его </w:t>
      </w:r>
      <w:r w:rsidRPr="00BC77A6">
        <w:rPr>
          <w:sz w:val="26"/>
          <w:szCs w:val="26"/>
          <w:lang w:eastAsia="ru-RU"/>
        </w:rPr>
        <w:t>затратами.</w:t>
      </w:r>
    </w:p>
    <w:p w:rsidR="004927EF" w:rsidRPr="007765C2" w:rsidRDefault="004927EF" w:rsidP="003266BD">
      <w:pPr>
        <w:spacing w:after="0" w:line="360" w:lineRule="exact"/>
        <w:ind w:firstLine="709"/>
        <w:jc w:val="both"/>
        <w:rPr>
          <w:b/>
          <w:sz w:val="26"/>
          <w:szCs w:val="26"/>
        </w:rPr>
      </w:pPr>
      <w:r>
        <w:rPr>
          <w:b/>
          <w:sz w:val="26"/>
          <w:szCs w:val="26"/>
          <w:lang w:eastAsia="ru-RU"/>
        </w:rPr>
        <w:t>1.2 </w:t>
      </w:r>
      <w:r w:rsidRPr="007765C2">
        <w:rPr>
          <w:b/>
          <w:sz w:val="26"/>
          <w:szCs w:val="26"/>
        </w:rPr>
        <w:t xml:space="preserve">Необоснованность вывода суда первой инстанции о нераспространении действия </w:t>
      </w:r>
      <w:r w:rsidR="007765C2" w:rsidRPr="007765C2">
        <w:rPr>
          <w:b/>
          <w:sz w:val="26"/>
          <w:szCs w:val="26"/>
        </w:rPr>
        <w:t>Постановления КС РФ № 29-П</w:t>
      </w:r>
      <w:r w:rsidRPr="007765C2">
        <w:rPr>
          <w:b/>
          <w:sz w:val="26"/>
          <w:szCs w:val="26"/>
        </w:rPr>
        <w:t xml:space="preserve"> </w:t>
      </w:r>
      <w:r w:rsidR="007765C2">
        <w:rPr>
          <w:b/>
          <w:sz w:val="26"/>
          <w:szCs w:val="26"/>
        </w:rPr>
        <w:t>на дело заявителя</w:t>
      </w:r>
    </w:p>
    <w:p w:rsidR="004927EF" w:rsidRPr="003B6DDA" w:rsidRDefault="004927EF" w:rsidP="003266BD">
      <w:pPr>
        <w:spacing w:after="0" w:line="360" w:lineRule="exact"/>
        <w:ind w:firstLine="709"/>
        <w:jc w:val="both"/>
        <w:rPr>
          <w:i/>
          <w:sz w:val="26"/>
          <w:szCs w:val="26"/>
          <w:lang w:eastAsia="ru-RU"/>
        </w:rPr>
      </w:pPr>
      <w:r w:rsidRPr="003B6DDA">
        <w:rPr>
          <w:sz w:val="26"/>
          <w:szCs w:val="26"/>
          <w:lang w:eastAsia="ru-RU"/>
        </w:rPr>
        <w:t xml:space="preserve">Отказывая заявителю в удовлетворении его заявления о пересмотре решения </w:t>
      </w:r>
      <w:r w:rsidR="00BC77A6">
        <w:rPr>
          <w:sz w:val="26"/>
          <w:szCs w:val="26"/>
          <w:lang w:eastAsia="ru-RU"/>
        </w:rPr>
        <w:t>хх</w:t>
      </w:r>
      <w:r w:rsidRPr="003B6DDA">
        <w:rPr>
          <w:sz w:val="26"/>
          <w:szCs w:val="26"/>
          <w:lang w:eastAsia="ru-RU"/>
        </w:rPr>
        <w:t xml:space="preserve"> ГВС № </w:t>
      </w:r>
      <w:r w:rsidR="00BC77A6">
        <w:rPr>
          <w:sz w:val="26"/>
          <w:szCs w:val="26"/>
          <w:lang w:eastAsia="ru-RU"/>
        </w:rPr>
        <w:t>хх</w:t>
      </w:r>
      <w:r w:rsidRPr="003B6DDA">
        <w:rPr>
          <w:sz w:val="26"/>
          <w:szCs w:val="26"/>
          <w:lang w:eastAsia="ru-RU"/>
        </w:rPr>
        <w:t xml:space="preserve">/2015 по новым обстоятельствам, суд </w:t>
      </w:r>
      <w:r>
        <w:rPr>
          <w:sz w:val="26"/>
          <w:szCs w:val="26"/>
          <w:lang w:eastAsia="ru-RU"/>
        </w:rPr>
        <w:t xml:space="preserve">первой инстанции </w:t>
      </w:r>
      <w:r w:rsidRPr="003B6DDA">
        <w:rPr>
          <w:sz w:val="26"/>
          <w:szCs w:val="26"/>
          <w:lang w:eastAsia="ru-RU"/>
        </w:rPr>
        <w:t xml:space="preserve">указывает, что: </w:t>
      </w:r>
      <w:r w:rsidRPr="003B6DDA">
        <w:rPr>
          <w:i/>
          <w:sz w:val="26"/>
          <w:szCs w:val="26"/>
          <w:lang w:eastAsia="ru-RU"/>
        </w:rPr>
        <w:t xml:space="preserve">«В качестве такого нового обстоятельства </w:t>
      </w:r>
      <w:r w:rsidR="00BC77A6">
        <w:rPr>
          <w:i/>
          <w:sz w:val="26"/>
          <w:szCs w:val="26"/>
          <w:lang w:eastAsia="ru-RU"/>
        </w:rPr>
        <w:t>ФИО</w:t>
      </w:r>
      <w:r w:rsidRPr="003B6DDA">
        <w:rPr>
          <w:i/>
          <w:sz w:val="26"/>
          <w:szCs w:val="26"/>
          <w:lang w:eastAsia="ru-RU"/>
        </w:rPr>
        <w:t xml:space="preserve"> расценил вышеупомянутое Постановление Конституционного суда РФ.</w:t>
      </w:r>
    </w:p>
    <w:p w:rsidR="004927EF" w:rsidRPr="003B6DDA" w:rsidRDefault="004927EF" w:rsidP="003266BD">
      <w:pPr>
        <w:spacing w:after="0" w:line="360" w:lineRule="exact"/>
        <w:ind w:firstLine="709"/>
        <w:jc w:val="both"/>
        <w:rPr>
          <w:i/>
          <w:sz w:val="26"/>
          <w:szCs w:val="26"/>
          <w:lang w:eastAsia="ru-RU"/>
        </w:rPr>
      </w:pPr>
      <w:r w:rsidRPr="003B6DDA">
        <w:rPr>
          <w:i/>
          <w:sz w:val="26"/>
          <w:szCs w:val="26"/>
          <w:lang w:eastAsia="ru-RU"/>
        </w:rPr>
        <w:t xml:space="preserve">Однако, по убеждению суда, данное Постановление, </w:t>
      </w:r>
      <w:r w:rsidRPr="007765C2">
        <w:rPr>
          <w:b/>
          <w:i/>
          <w:sz w:val="26"/>
          <w:szCs w:val="26"/>
          <w:lang w:eastAsia="ru-RU"/>
        </w:rPr>
        <w:t>как принятое по заявлению иного гражданина и по другому делу</w:t>
      </w:r>
      <w:r w:rsidRPr="003B6DDA">
        <w:rPr>
          <w:i/>
          <w:sz w:val="26"/>
          <w:szCs w:val="26"/>
          <w:lang w:eastAsia="ru-RU"/>
        </w:rPr>
        <w:t xml:space="preserve">, вопреки ошибочному мнению </w:t>
      </w:r>
      <w:r w:rsidR="00BC77A6">
        <w:rPr>
          <w:i/>
          <w:sz w:val="26"/>
          <w:szCs w:val="26"/>
          <w:lang w:eastAsia="ru-RU"/>
        </w:rPr>
        <w:t>ФИО</w:t>
      </w:r>
      <w:r w:rsidRPr="003B6DDA">
        <w:rPr>
          <w:i/>
          <w:sz w:val="26"/>
          <w:szCs w:val="26"/>
          <w:lang w:eastAsia="ru-RU"/>
        </w:rPr>
        <w:t xml:space="preserve">, </w:t>
      </w:r>
      <w:r w:rsidRPr="007765C2">
        <w:rPr>
          <w:b/>
          <w:i/>
          <w:sz w:val="26"/>
          <w:szCs w:val="26"/>
          <w:lang w:eastAsia="ru-RU"/>
        </w:rPr>
        <w:t>не является основаниями для пересмотра решения</w:t>
      </w:r>
      <w:r w:rsidRPr="003B6DDA">
        <w:rPr>
          <w:i/>
          <w:sz w:val="26"/>
          <w:szCs w:val="26"/>
          <w:lang w:eastAsia="ru-RU"/>
        </w:rPr>
        <w:t xml:space="preserve"> </w:t>
      </w:r>
      <w:r w:rsidR="00BC77A6">
        <w:rPr>
          <w:i/>
          <w:sz w:val="26"/>
          <w:szCs w:val="26"/>
          <w:lang w:eastAsia="ru-RU"/>
        </w:rPr>
        <w:t>хх</w:t>
      </w:r>
      <w:r w:rsidRPr="003B6DDA">
        <w:rPr>
          <w:i/>
          <w:sz w:val="26"/>
          <w:szCs w:val="26"/>
          <w:lang w:eastAsia="ru-RU"/>
        </w:rPr>
        <w:t xml:space="preserve"> гарнизонного военного суда от </w:t>
      </w:r>
      <w:r w:rsidR="00BC77A6">
        <w:rPr>
          <w:i/>
          <w:sz w:val="26"/>
          <w:szCs w:val="26"/>
          <w:lang w:eastAsia="ru-RU"/>
        </w:rPr>
        <w:t>хх</w:t>
      </w:r>
      <w:r w:rsidRPr="003B6DDA">
        <w:rPr>
          <w:i/>
          <w:sz w:val="26"/>
          <w:szCs w:val="26"/>
          <w:lang w:eastAsia="ru-RU"/>
        </w:rPr>
        <w:t xml:space="preserve"> февраля 2015 года в порядке главы 37 КАС РФ</w:t>
      </w:r>
      <w:r w:rsidR="007765C2">
        <w:rPr>
          <w:i/>
          <w:sz w:val="26"/>
          <w:szCs w:val="26"/>
          <w:lang w:eastAsia="ru-RU"/>
        </w:rPr>
        <w:t>» (определение, л. 3).</w:t>
      </w:r>
    </w:p>
    <w:p w:rsidR="003431EA" w:rsidRPr="003B6DDA" w:rsidRDefault="003431EA" w:rsidP="003266BD">
      <w:pPr>
        <w:autoSpaceDE w:val="0"/>
        <w:autoSpaceDN w:val="0"/>
        <w:adjustRightInd w:val="0"/>
        <w:spacing w:after="0" w:line="360" w:lineRule="exact"/>
        <w:ind w:firstLine="708"/>
        <w:jc w:val="both"/>
        <w:rPr>
          <w:sz w:val="26"/>
          <w:szCs w:val="26"/>
        </w:rPr>
      </w:pPr>
      <w:r w:rsidRPr="003B6DDA">
        <w:rPr>
          <w:sz w:val="26"/>
          <w:szCs w:val="26"/>
        </w:rPr>
        <w:t xml:space="preserve">Как следует из </w:t>
      </w:r>
      <w:r>
        <w:rPr>
          <w:sz w:val="26"/>
          <w:szCs w:val="26"/>
        </w:rPr>
        <w:t xml:space="preserve">правовой позиции КС РФ, изложенной в </w:t>
      </w:r>
      <w:r w:rsidRPr="003B6DDA">
        <w:rPr>
          <w:sz w:val="26"/>
          <w:szCs w:val="26"/>
        </w:rPr>
        <w:t>Определени</w:t>
      </w:r>
      <w:r>
        <w:rPr>
          <w:sz w:val="26"/>
          <w:szCs w:val="26"/>
        </w:rPr>
        <w:t>и</w:t>
      </w:r>
      <w:r w:rsidRPr="003B6DDA">
        <w:rPr>
          <w:sz w:val="26"/>
          <w:szCs w:val="26"/>
        </w:rPr>
        <w:t xml:space="preserve"> КС РФ от 28.06.2018 № 1608-О «об отказе в принятии к рассмотрению жалобы гражданина Аболтыня Александра Яковлевича на нарушение его конституционных прав пунктом 3 части четвертой статьи 392 Гражданского процессуального кодекса Российской Федерации» КС РФ ранее были </w:t>
      </w:r>
      <w:r w:rsidRPr="003B6DDA">
        <w:rPr>
          <w:b/>
          <w:sz w:val="26"/>
          <w:szCs w:val="26"/>
        </w:rPr>
        <w:t xml:space="preserve">сформулированы правовые позиции относительно возможности пересмотра </w:t>
      </w:r>
      <w:r w:rsidRPr="003B6DDA">
        <w:rPr>
          <w:sz w:val="26"/>
          <w:szCs w:val="26"/>
        </w:rPr>
        <w:t xml:space="preserve">по вновь открывшимся обстоятельствам (в настоящее время – </w:t>
      </w:r>
      <w:r w:rsidRPr="003B6DDA">
        <w:rPr>
          <w:b/>
          <w:sz w:val="26"/>
          <w:szCs w:val="26"/>
        </w:rPr>
        <w:t>по</w:t>
      </w:r>
      <w:r w:rsidRPr="003B6DDA">
        <w:rPr>
          <w:sz w:val="26"/>
          <w:szCs w:val="26"/>
        </w:rPr>
        <w:t xml:space="preserve"> </w:t>
      </w:r>
      <w:r w:rsidRPr="003B6DDA">
        <w:rPr>
          <w:b/>
          <w:sz w:val="26"/>
          <w:szCs w:val="26"/>
        </w:rPr>
        <w:t>новым обстоятельствам</w:t>
      </w:r>
      <w:r w:rsidRPr="003B6DDA">
        <w:rPr>
          <w:sz w:val="26"/>
          <w:szCs w:val="26"/>
        </w:rPr>
        <w:t xml:space="preserve">) судебных постановлений – в связи с вынесением КС РФ решения – </w:t>
      </w:r>
      <w:r w:rsidRPr="003B6DDA">
        <w:rPr>
          <w:b/>
          <w:sz w:val="26"/>
          <w:szCs w:val="26"/>
        </w:rPr>
        <w:t>по обращениям лиц, не являвшихся участниками конституционного судопроизводства</w:t>
      </w:r>
      <w:r w:rsidRPr="003B6DDA">
        <w:rPr>
          <w:sz w:val="26"/>
          <w:szCs w:val="26"/>
        </w:rPr>
        <w:t xml:space="preserve"> (определения от 14 января 1999 года № 4-О, от 5 февраля 2004 года № </w:t>
      </w:r>
      <w:r w:rsidRPr="003B6DDA">
        <w:rPr>
          <w:sz w:val="26"/>
          <w:szCs w:val="26"/>
        </w:rPr>
        <w:lastRenderedPageBreak/>
        <w:t xml:space="preserve">78-О, от 27 мая 2004 года № 211-О, от 12 мая 2006 года № 135-О, от 1 июня 2010 года № 783-О-О, от 25 января 2012 года № 178-О-О и др.). </w:t>
      </w:r>
    </w:p>
    <w:p w:rsidR="003431EA" w:rsidRPr="003B6DDA" w:rsidRDefault="003431EA" w:rsidP="003266BD">
      <w:pPr>
        <w:spacing w:after="0" w:line="360" w:lineRule="exact"/>
        <w:ind w:firstLine="709"/>
        <w:jc w:val="both"/>
        <w:rPr>
          <w:b/>
          <w:sz w:val="26"/>
          <w:szCs w:val="26"/>
        </w:rPr>
      </w:pPr>
      <w:r w:rsidRPr="003B6DDA">
        <w:rPr>
          <w:b/>
          <w:sz w:val="26"/>
          <w:szCs w:val="26"/>
        </w:rPr>
        <w:t>На данную категорию лиц</w:t>
      </w:r>
      <w:r w:rsidRPr="003B6DDA">
        <w:rPr>
          <w:sz w:val="26"/>
          <w:szCs w:val="26"/>
        </w:rPr>
        <w:t xml:space="preserve">, по общему правилу, </w:t>
      </w:r>
      <w:r w:rsidRPr="003B6DDA">
        <w:rPr>
          <w:b/>
          <w:sz w:val="26"/>
          <w:szCs w:val="26"/>
        </w:rPr>
        <w:t>распространяется положение ч. 3 ст. 79 Федерального конституционного закона «О Конституционном Суде Российской Федерации», в соответствии с которым решения судов и иных органов, основанные на актах, признанных неконституционными, не подлежат исполнению и должны быть пересмотрены в установленных федеральным законом случаях, т.е. с использованием закрепл</w:t>
      </w:r>
      <w:r>
        <w:rPr>
          <w:b/>
          <w:sz w:val="26"/>
          <w:szCs w:val="26"/>
        </w:rPr>
        <w:t>ё</w:t>
      </w:r>
      <w:r w:rsidRPr="003B6DDA">
        <w:rPr>
          <w:b/>
          <w:sz w:val="26"/>
          <w:szCs w:val="26"/>
        </w:rPr>
        <w:t>нных другим законодательством материально-правовых оснований и процессуальных институтов.</w:t>
      </w:r>
    </w:p>
    <w:p w:rsidR="004927EF" w:rsidRDefault="00920CD9" w:rsidP="003266BD">
      <w:pPr>
        <w:spacing w:after="0" w:line="360" w:lineRule="exact"/>
        <w:ind w:firstLine="708"/>
        <w:jc w:val="both"/>
        <w:rPr>
          <w:sz w:val="26"/>
          <w:szCs w:val="26"/>
        </w:rPr>
      </w:pPr>
      <w:r>
        <w:rPr>
          <w:sz w:val="26"/>
          <w:szCs w:val="26"/>
        </w:rPr>
        <w:t>Таким образом, вывод суда перовой инстанции незаконен и для заявителя имеется правовое обоснование возможности пересмотра его дела № </w:t>
      </w:r>
      <w:r w:rsidR="00BC77A6">
        <w:rPr>
          <w:sz w:val="26"/>
          <w:szCs w:val="26"/>
        </w:rPr>
        <w:t>хх</w:t>
      </w:r>
      <w:r>
        <w:rPr>
          <w:sz w:val="26"/>
          <w:szCs w:val="26"/>
        </w:rPr>
        <w:t>/2015 по новым обстоятельствам.</w:t>
      </w:r>
    </w:p>
    <w:p w:rsidR="009C5C53" w:rsidRPr="00F53902" w:rsidRDefault="00146CB2" w:rsidP="003266BD">
      <w:pPr>
        <w:autoSpaceDE w:val="0"/>
        <w:autoSpaceDN w:val="0"/>
        <w:adjustRightInd w:val="0"/>
        <w:spacing w:after="0" w:line="360" w:lineRule="exact"/>
        <w:ind w:firstLine="708"/>
        <w:jc w:val="both"/>
        <w:rPr>
          <w:b/>
          <w:sz w:val="26"/>
          <w:szCs w:val="26"/>
          <w:lang w:eastAsia="ru-RU"/>
        </w:rPr>
      </w:pPr>
      <w:r w:rsidRPr="00F53902">
        <w:rPr>
          <w:b/>
          <w:sz w:val="26"/>
          <w:szCs w:val="26"/>
          <w:lang w:eastAsia="ru-RU"/>
        </w:rPr>
        <w:t>2.</w:t>
      </w:r>
      <w:r w:rsidR="00F53902" w:rsidRPr="00F53902">
        <w:rPr>
          <w:b/>
          <w:sz w:val="26"/>
          <w:szCs w:val="26"/>
          <w:lang w:eastAsia="ru-RU"/>
        </w:rPr>
        <w:t> </w:t>
      </w:r>
      <w:r w:rsidRPr="00F53902">
        <w:rPr>
          <w:b/>
          <w:sz w:val="26"/>
          <w:szCs w:val="26"/>
          <w:lang w:eastAsia="ru-RU"/>
        </w:rPr>
        <w:t xml:space="preserve">Необоснованность </w:t>
      </w:r>
      <w:r w:rsidR="00732C9D">
        <w:rPr>
          <w:b/>
          <w:sz w:val="26"/>
          <w:szCs w:val="26"/>
          <w:lang w:eastAsia="ru-RU"/>
        </w:rPr>
        <w:t>вы</w:t>
      </w:r>
      <w:r w:rsidRPr="00F53902">
        <w:rPr>
          <w:b/>
          <w:sz w:val="26"/>
          <w:szCs w:val="26"/>
          <w:lang w:eastAsia="ru-RU"/>
        </w:rPr>
        <w:t xml:space="preserve">вода суда апелляционной инстанции об отсутствии новых обстоятельств </w:t>
      </w:r>
      <w:r w:rsidR="000F32B5" w:rsidRPr="00F53902">
        <w:rPr>
          <w:b/>
          <w:sz w:val="26"/>
          <w:szCs w:val="26"/>
          <w:lang w:eastAsia="ru-RU"/>
        </w:rPr>
        <w:t>в деле заявителя</w:t>
      </w:r>
    </w:p>
    <w:p w:rsidR="00F53902" w:rsidRPr="00F53902" w:rsidRDefault="000F32B5" w:rsidP="003266BD">
      <w:pPr>
        <w:autoSpaceDE w:val="0"/>
        <w:autoSpaceDN w:val="0"/>
        <w:adjustRightInd w:val="0"/>
        <w:spacing w:after="0" w:line="360" w:lineRule="exact"/>
        <w:ind w:firstLine="708"/>
        <w:jc w:val="both"/>
        <w:rPr>
          <w:rFonts w:eastAsia="HiddenHorzOCR"/>
          <w:i/>
          <w:sz w:val="26"/>
          <w:szCs w:val="26"/>
          <w:lang w:eastAsia="ru-RU"/>
        </w:rPr>
      </w:pPr>
      <w:r w:rsidRPr="00F53902">
        <w:rPr>
          <w:sz w:val="26"/>
          <w:szCs w:val="26"/>
        </w:rPr>
        <w:t xml:space="preserve">Суд второй инстанции в своём определении от </w:t>
      </w:r>
      <w:r w:rsidR="00BC77A6">
        <w:rPr>
          <w:sz w:val="26"/>
          <w:szCs w:val="26"/>
        </w:rPr>
        <w:t>хх</w:t>
      </w:r>
      <w:r w:rsidRPr="00F53902">
        <w:rPr>
          <w:sz w:val="26"/>
          <w:szCs w:val="26"/>
        </w:rPr>
        <w:t>.10.2018 г. делает вывод, что</w:t>
      </w:r>
      <w:r w:rsidR="00F53902" w:rsidRPr="00F53902">
        <w:rPr>
          <w:sz w:val="26"/>
          <w:szCs w:val="26"/>
        </w:rPr>
        <w:t xml:space="preserve">: </w:t>
      </w:r>
      <w:r w:rsidR="00F53902" w:rsidRPr="00F53902">
        <w:rPr>
          <w:i/>
          <w:sz w:val="26"/>
          <w:szCs w:val="26"/>
        </w:rPr>
        <w:t>«</w:t>
      </w:r>
      <w:r w:rsidR="00F53902" w:rsidRPr="00F53902">
        <w:rPr>
          <w:rFonts w:eastAsia="HiddenHorzOCR"/>
          <w:i/>
          <w:sz w:val="26"/>
          <w:szCs w:val="26"/>
          <w:lang w:eastAsia="ru-RU"/>
        </w:rPr>
        <w:t xml:space="preserve">Из материалов дела видно, что 1 апреля 2015 года состоялось решение Верховного Суда РФ, вступившее в законную силу 26 мая 2015 года, которым вышеназванный Порядок, утвержденный приказом Директора </w:t>
      </w:r>
      <w:r w:rsidR="00BC77A6">
        <w:rPr>
          <w:rFonts w:eastAsia="HiddenHorzOCR"/>
          <w:i/>
          <w:sz w:val="26"/>
          <w:szCs w:val="26"/>
          <w:lang w:eastAsia="ru-RU"/>
        </w:rPr>
        <w:t>ФОИВ</w:t>
      </w:r>
      <w:r w:rsidR="00F53902" w:rsidRPr="00F53902">
        <w:rPr>
          <w:rFonts w:eastAsia="HiddenHorzOCR"/>
          <w:i/>
          <w:sz w:val="26"/>
          <w:szCs w:val="26"/>
          <w:lang w:eastAsia="ru-RU"/>
        </w:rPr>
        <w:t xml:space="preserve"> Российской Федерации от </w:t>
      </w:r>
      <w:r w:rsidR="00BC77A6">
        <w:rPr>
          <w:rFonts w:eastAsia="HiddenHorzOCR"/>
          <w:i/>
          <w:sz w:val="26"/>
          <w:szCs w:val="26"/>
          <w:lang w:eastAsia="ru-RU"/>
        </w:rPr>
        <w:t>хх</w:t>
      </w:r>
      <w:r w:rsidR="00F53902" w:rsidRPr="00F53902">
        <w:rPr>
          <w:rFonts w:eastAsia="HiddenHorzOCR"/>
          <w:i/>
          <w:sz w:val="26"/>
          <w:szCs w:val="26"/>
          <w:lang w:eastAsia="ru-RU"/>
        </w:rPr>
        <w:t xml:space="preserve"> апреля 2005 года № </w:t>
      </w:r>
      <w:r w:rsidR="00BC77A6">
        <w:rPr>
          <w:rFonts w:eastAsia="HiddenHorzOCR"/>
          <w:i/>
          <w:sz w:val="26"/>
          <w:szCs w:val="26"/>
          <w:lang w:eastAsia="ru-RU"/>
        </w:rPr>
        <w:t>ххх</w:t>
      </w:r>
      <w:r w:rsidR="00F53902" w:rsidRPr="00F53902">
        <w:rPr>
          <w:rFonts w:eastAsia="HiddenHorzOCR"/>
          <w:i/>
          <w:sz w:val="26"/>
          <w:szCs w:val="26"/>
          <w:lang w:eastAsia="ru-RU"/>
        </w:rPr>
        <w:t xml:space="preserve">, по заявлению </w:t>
      </w:r>
      <w:r w:rsidR="00BC77A6">
        <w:rPr>
          <w:rFonts w:eastAsia="HiddenHorzOCR"/>
          <w:i/>
          <w:sz w:val="26"/>
          <w:szCs w:val="26"/>
          <w:lang w:eastAsia="ru-RU"/>
        </w:rPr>
        <w:t>ФИО</w:t>
      </w:r>
      <w:r w:rsidR="00F53902" w:rsidRPr="00F53902">
        <w:rPr>
          <w:rFonts w:eastAsia="HiddenHorzOCR"/>
          <w:i/>
          <w:sz w:val="26"/>
          <w:szCs w:val="26"/>
          <w:lang w:eastAsia="ru-RU"/>
        </w:rPr>
        <w:t xml:space="preserve"> был признан недействующим с момента вступления решения суда в законную силу.</w:t>
      </w:r>
    </w:p>
    <w:p w:rsidR="00F53902" w:rsidRPr="00F53902" w:rsidRDefault="00F53902" w:rsidP="003266BD">
      <w:pPr>
        <w:autoSpaceDE w:val="0"/>
        <w:autoSpaceDN w:val="0"/>
        <w:adjustRightInd w:val="0"/>
        <w:spacing w:after="0" w:line="360" w:lineRule="exact"/>
        <w:ind w:firstLine="708"/>
        <w:jc w:val="both"/>
        <w:rPr>
          <w:rFonts w:eastAsia="HiddenHorzOCR"/>
          <w:i/>
          <w:sz w:val="26"/>
          <w:szCs w:val="26"/>
          <w:lang w:eastAsia="ru-RU"/>
        </w:rPr>
      </w:pPr>
      <w:r w:rsidRPr="002633EE">
        <w:rPr>
          <w:rFonts w:eastAsia="HiddenHorzOCR"/>
          <w:i/>
          <w:sz w:val="26"/>
          <w:szCs w:val="26"/>
          <w:lang w:eastAsia="ru-RU"/>
        </w:rPr>
        <w:t>Об этом решении Верховного Суда РФ</w:t>
      </w:r>
      <w:r w:rsidRPr="00F53902">
        <w:rPr>
          <w:rFonts w:eastAsia="HiddenHorzOCR"/>
          <w:b/>
          <w:i/>
          <w:sz w:val="26"/>
          <w:szCs w:val="26"/>
          <w:lang w:eastAsia="ru-RU"/>
        </w:rPr>
        <w:t xml:space="preserve"> суду апелляционной инстанции было известно</w:t>
      </w:r>
      <w:r w:rsidRPr="00F53902">
        <w:rPr>
          <w:rFonts w:eastAsia="HiddenHorzOCR"/>
          <w:i/>
          <w:sz w:val="26"/>
          <w:szCs w:val="26"/>
          <w:lang w:eastAsia="ru-RU"/>
        </w:rPr>
        <w:t xml:space="preserve"> </w:t>
      </w:r>
      <w:r w:rsidRPr="00F53902">
        <w:rPr>
          <w:rFonts w:eastAsia="HiddenHorzOCR"/>
          <w:b/>
          <w:i/>
          <w:sz w:val="26"/>
          <w:szCs w:val="26"/>
          <w:lang w:eastAsia="ru-RU"/>
        </w:rPr>
        <w:t>и это обстоятельство получило соответствующую оценку в апелляционном определении от 1 июня 2015 года</w:t>
      </w:r>
      <w:r w:rsidRPr="00F53902">
        <w:rPr>
          <w:rFonts w:eastAsia="HiddenHorzOCR"/>
          <w:i/>
          <w:sz w:val="26"/>
          <w:szCs w:val="26"/>
          <w:lang w:eastAsia="ru-RU"/>
        </w:rPr>
        <w:t>.</w:t>
      </w:r>
    </w:p>
    <w:p w:rsidR="00F53902" w:rsidRPr="00F53902" w:rsidRDefault="00F53902" w:rsidP="003266BD">
      <w:pPr>
        <w:autoSpaceDE w:val="0"/>
        <w:autoSpaceDN w:val="0"/>
        <w:adjustRightInd w:val="0"/>
        <w:spacing w:after="0" w:line="360" w:lineRule="exact"/>
        <w:ind w:firstLine="708"/>
        <w:jc w:val="both"/>
        <w:rPr>
          <w:sz w:val="26"/>
          <w:szCs w:val="26"/>
        </w:rPr>
      </w:pPr>
      <w:r w:rsidRPr="00F53902">
        <w:rPr>
          <w:rFonts w:eastAsia="HiddenHorzOCR"/>
          <w:i/>
          <w:sz w:val="26"/>
          <w:szCs w:val="26"/>
          <w:lang w:eastAsia="ru-RU"/>
        </w:rPr>
        <w:t>Исходя из анализа вышеприведенных обстоятельств и правовых норм, судебная коллегия приходит к выводу о том, что обстоятельство, на которое</w:t>
      </w:r>
      <w:r w:rsidR="000F32B5" w:rsidRPr="00F53902">
        <w:rPr>
          <w:i/>
          <w:sz w:val="26"/>
          <w:szCs w:val="26"/>
        </w:rPr>
        <w:t xml:space="preserve"> </w:t>
      </w:r>
      <w:r w:rsidRPr="00F53902">
        <w:rPr>
          <w:rFonts w:eastAsia="HiddenHorzOCR"/>
          <w:i/>
          <w:sz w:val="26"/>
          <w:szCs w:val="26"/>
          <w:lang w:eastAsia="ru-RU"/>
        </w:rPr>
        <w:t xml:space="preserve">ссылается заявитель в частной жалобе, </w:t>
      </w:r>
      <w:r w:rsidRPr="00B55B9B">
        <w:rPr>
          <w:rFonts w:eastAsia="HiddenHorzOCR"/>
          <w:b/>
          <w:i/>
          <w:sz w:val="26"/>
          <w:szCs w:val="26"/>
          <w:lang w:eastAsia="ru-RU"/>
        </w:rPr>
        <w:t>новым не являлось</w:t>
      </w:r>
      <w:r w:rsidRPr="00F53902">
        <w:rPr>
          <w:rFonts w:eastAsia="HiddenHorzOCR"/>
          <w:i/>
          <w:sz w:val="26"/>
          <w:szCs w:val="26"/>
          <w:lang w:eastAsia="ru-RU"/>
        </w:rPr>
        <w:t>, а поэтому поводом к пересмотру состоявшегося судебного постановления служить не могло</w:t>
      </w:r>
      <w:r w:rsidR="002633EE">
        <w:rPr>
          <w:rFonts w:eastAsia="HiddenHorzOCR"/>
          <w:i/>
          <w:sz w:val="26"/>
          <w:szCs w:val="26"/>
          <w:lang w:eastAsia="ru-RU"/>
        </w:rPr>
        <w:t>»</w:t>
      </w:r>
      <w:r w:rsidRPr="00F53902">
        <w:rPr>
          <w:rFonts w:eastAsia="HiddenHorzOCR"/>
          <w:sz w:val="26"/>
          <w:szCs w:val="26"/>
          <w:lang w:eastAsia="ru-RU"/>
        </w:rPr>
        <w:t>.</w:t>
      </w:r>
      <w:r>
        <w:rPr>
          <w:rFonts w:eastAsia="HiddenHorzOCR"/>
          <w:sz w:val="26"/>
          <w:szCs w:val="26"/>
          <w:lang w:eastAsia="ru-RU"/>
        </w:rPr>
        <w:t xml:space="preserve"> (апел.опр-е, л 3-4)</w:t>
      </w:r>
    </w:p>
    <w:p w:rsidR="00C22435" w:rsidRPr="00C22435" w:rsidRDefault="006516F7" w:rsidP="003266BD">
      <w:pPr>
        <w:spacing w:after="0" w:line="360" w:lineRule="exact"/>
        <w:ind w:firstLine="708"/>
        <w:jc w:val="both"/>
        <w:rPr>
          <w:sz w:val="26"/>
          <w:szCs w:val="26"/>
        </w:rPr>
      </w:pPr>
      <w:r w:rsidRPr="00C22435">
        <w:rPr>
          <w:sz w:val="26"/>
          <w:szCs w:val="26"/>
        </w:rPr>
        <w:t xml:space="preserve">Согласно Конституции </w:t>
      </w:r>
      <w:r w:rsidR="00C22435" w:rsidRPr="00C22435">
        <w:rPr>
          <w:sz w:val="26"/>
          <w:szCs w:val="26"/>
        </w:rPr>
        <w:t>РФ</w:t>
      </w:r>
      <w:r w:rsidRPr="00C22435">
        <w:rPr>
          <w:sz w:val="26"/>
          <w:szCs w:val="26"/>
        </w:rPr>
        <w:t xml:space="preserve"> право на судебную защиту и доступ к правосудию относится к основным неотчуждаемым правам и свободам человека и одновременно выступает гарантией всех других прав и свобод (статьи 17, 18 и 52).</w:t>
      </w:r>
    </w:p>
    <w:p w:rsidR="006516F7" w:rsidRPr="0016518F" w:rsidRDefault="00400029" w:rsidP="003266BD">
      <w:pPr>
        <w:spacing w:after="0" w:line="360" w:lineRule="exact"/>
        <w:ind w:firstLine="708"/>
        <w:jc w:val="both"/>
        <w:rPr>
          <w:sz w:val="26"/>
          <w:szCs w:val="26"/>
        </w:rPr>
      </w:pPr>
      <w:r>
        <w:rPr>
          <w:sz w:val="26"/>
          <w:szCs w:val="26"/>
        </w:rPr>
        <w:t>З</w:t>
      </w:r>
      <w:r w:rsidR="006516F7">
        <w:rPr>
          <w:sz w:val="26"/>
          <w:szCs w:val="26"/>
        </w:rPr>
        <w:t xml:space="preserve">аявитель обжалует </w:t>
      </w:r>
      <w:r w:rsidR="00C22435">
        <w:rPr>
          <w:sz w:val="26"/>
          <w:szCs w:val="26"/>
        </w:rPr>
        <w:t xml:space="preserve">по новым обстоятельствам </w:t>
      </w:r>
      <w:r w:rsidR="006516F7">
        <w:rPr>
          <w:sz w:val="26"/>
          <w:szCs w:val="26"/>
        </w:rPr>
        <w:t xml:space="preserve">решение </w:t>
      </w:r>
      <w:r w:rsidR="00BC77A6">
        <w:rPr>
          <w:sz w:val="26"/>
          <w:szCs w:val="26"/>
        </w:rPr>
        <w:t>хх</w:t>
      </w:r>
      <w:r w:rsidR="006516F7">
        <w:rPr>
          <w:sz w:val="26"/>
          <w:szCs w:val="26"/>
        </w:rPr>
        <w:t xml:space="preserve"> ГВС № </w:t>
      </w:r>
      <w:r w:rsidR="00BC77A6">
        <w:rPr>
          <w:sz w:val="26"/>
          <w:szCs w:val="26"/>
        </w:rPr>
        <w:t>хх</w:t>
      </w:r>
      <w:r w:rsidR="006516F7">
        <w:rPr>
          <w:sz w:val="26"/>
          <w:szCs w:val="26"/>
        </w:rPr>
        <w:t xml:space="preserve">/2015 от </w:t>
      </w:r>
      <w:r w:rsidR="00BC77A6">
        <w:rPr>
          <w:sz w:val="26"/>
          <w:szCs w:val="26"/>
        </w:rPr>
        <w:t>хх</w:t>
      </w:r>
      <w:r w:rsidR="006516F7">
        <w:rPr>
          <w:sz w:val="26"/>
          <w:szCs w:val="26"/>
        </w:rPr>
        <w:t xml:space="preserve">.02.2015 г., которым </w:t>
      </w:r>
      <w:r w:rsidR="006516F7" w:rsidRPr="006516F7">
        <w:rPr>
          <w:b/>
          <w:sz w:val="26"/>
          <w:szCs w:val="26"/>
        </w:rPr>
        <w:t xml:space="preserve">применён приказ </w:t>
      </w:r>
      <w:r w:rsidR="00BC77A6">
        <w:rPr>
          <w:b/>
          <w:sz w:val="26"/>
          <w:szCs w:val="26"/>
        </w:rPr>
        <w:t>ФОИВ</w:t>
      </w:r>
      <w:r w:rsidR="006516F7" w:rsidRPr="006516F7">
        <w:rPr>
          <w:b/>
          <w:sz w:val="26"/>
          <w:szCs w:val="26"/>
        </w:rPr>
        <w:t xml:space="preserve"> России № </w:t>
      </w:r>
      <w:r w:rsidR="00BC77A6">
        <w:rPr>
          <w:b/>
          <w:sz w:val="26"/>
          <w:szCs w:val="26"/>
        </w:rPr>
        <w:t>ххх</w:t>
      </w:r>
      <w:r w:rsidR="006516F7">
        <w:rPr>
          <w:sz w:val="26"/>
          <w:szCs w:val="26"/>
        </w:rPr>
        <w:t xml:space="preserve">, регламентировавший порядок проведения и организации аттестации заявителя, послужившей его увольнению с военной службы – </w:t>
      </w:r>
      <w:r w:rsidR="006516F7" w:rsidRPr="006516F7">
        <w:rPr>
          <w:b/>
          <w:sz w:val="26"/>
          <w:szCs w:val="26"/>
        </w:rPr>
        <w:t>в нарушение</w:t>
      </w:r>
      <w:r w:rsidR="006516F7">
        <w:rPr>
          <w:sz w:val="26"/>
          <w:szCs w:val="26"/>
        </w:rPr>
        <w:t xml:space="preserve"> </w:t>
      </w:r>
      <w:r w:rsidR="006516F7" w:rsidRPr="0016518F">
        <w:rPr>
          <w:b/>
          <w:sz w:val="26"/>
          <w:szCs w:val="26"/>
        </w:rPr>
        <w:t>ч. 3 ст. 15 Конституции РФ</w:t>
      </w:r>
      <w:r w:rsidR="006516F7" w:rsidRPr="0016518F">
        <w:rPr>
          <w:sz w:val="26"/>
          <w:szCs w:val="26"/>
        </w:rPr>
        <w:t xml:space="preserve">, п. 10 </w:t>
      </w:r>
      <w:r w:rsidR="006516F7" w:rsidRPr="0016518F">
        <w:rPr>
          <w:b/>
          <w:sz w:val="26"/>
          <w:szCs w:val="26"/>
        </w:rPr>
        <w:t>Указа Президента РФ</w:t>
      </w:r>
      <w:r w:rsidR="006516F7" w:rsidRPr="0016518F">
        <w:rPr>
          <w:sz w:val="26"/>
          <w:szCs w:val="26"/>
        </w:rPr>
        <w:t xml:space="preserve"> от 23.05.1996 г. № 763 «О порядке опубликования и вступления в силу актов Президента РФ и нормативных правовых актов федеральных органов исполнительной власти» (далее – Указ № 763), п. 10, п. 19 </w:t>
      </w:r>
      <w:r w:rsidR="006516F7" w:rsidRPr="0016518F">
        <w:rPr>
          <w:b/>
          <w:sz w:val="26"/>
          <w:szCs w:val="26"/>
        </w:rPr>
        <w:t>Постановления Правительства РФ</w:t>
      </w:r>
      <w:r w:rsidR="006516F7" w:rsidRPr="0016518F">
        <w:rPr>
          <w:sz w:val="26"/>
          <w:szCs w:val="26"/>
        </w:rPr>
        <w:t xml:space="preserve"> от 13.08.1997 г. № 1009 «Об утверждении Правил подготовки нормативных правовых актов федеральных органов исполнительной власти и их государственной регистрации» (далее – Правила), п. 6 </w:t>
      </w:r>
      <w:r w:rsidR="006516F7" w:rsidRPr="000043EA">
        <w:rPr>
          <w:b/>
          <w:sz w:val="26"/>
          <w:szCs w:val="26"/>
        </w:rPr>
        <w:t>Постановления Пленума ВС РФ от 31.10.1995 г. № 8</w:t>
      </w:r>
      <w:r w:rsidR="006516F7" w:rsidRPr="0016518F">
        <w:rPr>
          <w:sz w:val="26"/>
          <w:szCs w:val="26"/>
        </w:rPr>
        <w:t xml:space="preserve"> «О некоторых вопросах применения судами Конституции РФ при осуществлении правосудия» (далее – ПП ВС РФ </w:t>
      </w:r>
      <w:r w:rsidR="006516F7" w:rsidRPr="0016518F">
        <w:rPr>
          <w:sz w:val="26"/>
          <w:szCs w:val="26"/>
        </w:rPr>
        <w:lastRenderedPageBreak/>
        <w:t>№ 8)</w:t>
      </w:r>
      <w:r w:rsidR="006516F7">
        <w:rPr>
          <w:sz w:val="26"/>
          <w:szCs w:val="26"/>
        </w:rPr>
        <w:t xml:space="preserve">, согласно которым </w:t>
      </w:r>
      <w:r w:rsidR="006516F7" w:rsidRPr="0016518F">
        <w:rPr>
          <w:sz w:val="26"/>
          <w:szCs w:val="26"/>
        </w:rPr>
        <w:t xml:space="preserve"> </w:t>
      </w:r>
      <w:r w:rsidR="006516F7" w:rsidRPr="0016518F">
        <w:rPr>
          <w:b/>
          <w:sz w:val="26"/>
          <w:szCs w:val="26"/>
        </w:rPr>
        <w:t>нормативные акты, не прошедшие государственную регистрацию и (или) не опубликованные в установленном порядке, не влекут правовых последствий, как не вступившие в силу. Такими актами не могут регулироваться соответствующие правоотношения независимо от их содержания.</w:t>
      </w:r>
    </w:p>
    <w:p w:rsidR="006516F7" w:rsidRDefault="006516F7" w:rsidP="003266BD">
      <w:pPr>
        <w:autoSpaceDE w:val="0"/>
        <w:autoSpaceDN w:val="0"/>
        <w:adjustRightInd w:val="0"/>
        <w:spacing w:after="0" w:line="360" w:lineRule="exact"/>
        <w:ind w:firstLine="708"/>
        <w:jc w:val="both"/>
        <w:rPr>
          <w:b/>
          <w:sz w:val="26"/>
          <w:szCs w:val="26"/>
        </w:rPr>
      </w:pPr>
      <w:r w:rsidRPr="0016518F">
        <w:rPr>
          <w:sz w:val="26"/>
          <w:szCs w:val="26"/>
        </w:rPr>
        <w:t xml:space="preserve">Таким образом, </w:t>
      </w:r>
      <w:r w:rsidRPr="003061AB">
        <w:rPr>
          <w:b/>
          <w:sz w:val="26"/>
          <w:szCs w:val="26"/>
        </w:rPr>
        <w:t xml:space="preserve">применив приказ </w:t>
      </w:r>
      <w:r w:rsidR="00BC77A6">
        <w:rPr>
          <w:b/>
          <w:sz w:val="26"/>
          <w:szCs w:val="26"/>
        </w:rPr>
        <w:t>ФОИВ</w:t>
      </w:r>
      <w:r w:rsidRPr="003061AB">
        <w:rPr>
          <w:b/>
          <w:sz w:val="26"/>
          <w:szCs w:val="26"/>
        </w:rPr>
        <w:t xml:space="preserve"> России</w:t>
      </w:r>
      <w:r w:rsidRPr="0016518F">
        <w:rPr>
          <w:sz w:val="26"/>
          <w:szCs w:val="26"/>
        </w:rPr>
        <w:t xml:space="preserve"> № </w:t>
      </w:r>
      <w:r w:rsidR="00BC77A6">
        <w:rPr>
          <w:sz w:val="26"/>
          <w:szCs w:val="26"/>
        </w:rPr>
        <w:t>ххх</w:t>
      </w:r>
      <w:r w:rsidRPr="0016518F">
        <w:rPr>
          <w:sz w:val="26"/>
          <w:szCs w:val="26"/>
        </w:rPr>
        <w:t xml:space="preserve"> (т. 4 лд 73), </w:t>
      </w:r>
      <w:r w:rsidRPr="003061AB">
        <w:rPr>
          <w:b/>
          <w:sz w:val="26"/>
          <w:szCs w:val="26"/>
        </w:rPr>
        <w:t xml:space="preserve">суд </w:t>
      </w:r>
      <w:r w:rsidRPr="00732C9D">
        <w:rPr>
          <w:b/>
          <w:sz w:val="26"/>
          <w:szCs w:val="26"/>
        </w:rPr>
        <w:t>первой инстанци</w:t>
      </w:r>
      <w:r w:rsidRPr="0016518F">
        <w:rPr>
          <w:sz w:val="26"/>
          <w:szCs w:val="26"/>
        </w:rPr>
        <w:t xml:space="preserve">и существенно </w:t>
      </w:r>
      <w:r w:rsidRPr="0016518F">
        <w:rPr>
          <w:b/>
          <w:sz w:val="26"/>
          <w:szCs w:val="26"/>
        </w:rPr>
        <w:t>нарушил</w:t>
      </w:r>
      <w:r w:rsidRPr="0016518F">
        <w:rPr>
          <w:sz w:val="26"/>
          <w:szCs w:val="26"/>
        </w:rPr>
        <w:t xml:space="preserve"> положения</w:t>
      </w:r>
      <w:r w:rsidRPr="0016518F">
        <w:rPr>
          <w:b/>
          <w:sz w:val="26"/>
          <w:szCs w:val="26"/>
        </w:rPr>
        <w:t xml:space="preserve"> ч. 3 ст. 15</w:t>
      </w:r>
      <w:r w:rsidRPr="0016518F">
        <w:rPr>
          <w:sz w:val="26"/>
          <w:szCs w:val="26"/>
        </w:rPr>
        <w:t xml:space="preserve"> </w:t>
      </w:r>
      <w:r w:rsidRPr="0016518F">
        <w:rPr>
          <w:b/>
          <w:sz w:val="26"/>
          <w:szCs w:val="26"/>
        </w:rPr>
        <w:t>Конституции РФ</w:t>
      </w:r>
      <w:r w:rsidRPr="0016518F">
        <w:rPr>
          <w:sz w:val="26"/>
          <w:szCs w:val="26"/>
        </w:rPr>
        <w:t xml:space="preserve">, </w:t>
      </w:r>
      <w:r w:rsidRPr="0016518F">
        <w:rPr>
          <w:b/>
          <w:sz w:val="26"/>
          <w:szCs w:val="26"/>
        </w:rPr>
        <w:t>п. 10</w:t>
      </w:r>
      <w:r w:rsidRPr="0016518F">
        <w:rPr>
          <w:sz w:val="26"/>
          <w:szCs w:val="26"/>
        </w:rPr>
        <w:t xml:space="preserve"> </w:t>
      </w:r>
      <w:r w:rsidRPr="0016518F">
        <w:rPr>
          <w:b/>
          <w:sz w:val="26"/>
          <w:szCs w:val="26"/>
        </w:rPr>
        <w:t xml:space="preserve">Указа </w:t>
      </w:r>
      <w:r w:rsidRPr="0016518F">
        <w:rPr>
          <w:sz w:val="26"/>
          <w:szCs w:val="26"/>
        </w:rPr>
        <w:t xml:space="preserve">№ 763, п. 19 Правил, п. 6 </w:t>
      </w:r>
      <w:r w:rsidRPr="00F01E42">
        <w:rPr>
          <w:b/>
          <w:sz w:val="26"/>
          <w:szCs w:val="26"/>
        </w:rPr>
        <w:t>ПП ВС РФ</w:t>
      </w:r>
      <w:r w:rsidRPr="0016518F">
        <w:rPr>
          <w:sz w:val="26"/>
          <w:szCs w:val="26"/>
        </w:rPr>
        <w:t xml:space="preserve"> № 8, согласно правовых норм которых при нарушении процедуры принятия (в т.ч. регистрации и опубликования) нормативно-правовые акты (далее – НПА), затрагивающие права, свободы и обязанности человека и гражданина, </w:t>
      </w:r>
      <w:r w:rsidRPr="0016518F">
        <w:rPr>
          <w:b/>
          <w:sz w:val="26"/>
          <w:szCs w:val="26"/>
        </w:rPr>
        <w:t>применяться не могут</w:t>
      </w:r>
      <w:r>
        <w:rPr>
          <w:b/>
          <w:sz w:val="26"/>
          <w:szCs w:val="26"/>
        </w:rPr>
        <w:t>,</w:t>
      </w:r>
      <w:r>
        <w:rPr>
          <w:sz w:val="26"/>
          <w:szCs w:val="26"/>
        </w:rPr>
        <w:t xml:space="preserve"> и </w:t>
      </w:r>
      <w:r w:rsidRPr="003061AB">
        <w:rPr>
          <w:b/>
          <w:sz w:val="26"/>
          <w:szCs w:val="26"/>
        </w:rPr>
        <w:t>допустил существенное нарушение норм материального права</w:t>
      </w:r>
      <w:r w:rsidR="000043EA">
        <w:rPr>
          <w:b/>
          <w:sz w:val="26"/>
          <w:szCs w:val="26"/>
        </w:rPr>
        <w:t xml:space="preserve"> и прав заявителя</w:t>
      </w:r>
      <w:r>
        <w:rPr>
          <w:b/>
          <w:sz w:val="26"/>
          <w:szCs w:val="26"/>
        </w:rPr>
        <w:t>.</w:t>
      </w:r>
    </w:p>
    <w:p w:rsidR="006516F7" w:rsidRPr="00B54F25" w:rsidRDefault="006516F7" w:rsidP="003266BD">
      <w:pPr>
        <w:autoSpaceDE w:val="0"/>
        <w:autoSpaceDN w:val="0"/>
        <w:adjustRightInd w:val="0"/>
        <w:spacing w:after="0" w:line="360" w:lineRule="exact"/>
        <w:ind w:firstLine="708"/>
        <w:jc w:val="both"/>
        <w:rPr>
          <w:sz w:val="26"/>
          <w:szCs w:val="26"/>
        </w:rPr>
      </w:pPr>
      <w:r w:rsidRPr="00B54F25">
        <w:rPr>
          <w:sz w:val="26"/>
          <w:szCs w:val="26"/>
        </w:rPr>
        <w:t>К сожалению, суды вышестоящих инстанций</w:t>
      </w:r>
      <w:r>
        <w:rPr>
          <w:sz w:val="26"/>
          <w:szCs w:val="26"/>
        </w:rPr>
        <w:t>, по непонятной причине,</w:t>
      </w:r>
      <w:r w:rsidRPr="00B54F25">
        <w:rPr>
          <w:sz w:val="26"/>
          <w:szCs w:val="26"/>
        </w:rPr>
        <w:t xml:space="preserve"> </w:t>
      </w:r>
      <w:r w:rsidRPr="007765C2">
        <w:rPr>
          <w:b/>
          <w:sz w:val="26"/>
          <w:szCs w:val="26"/>
        </w:rPr>
        <w:t>не устранили</w:t>
      </w:r>
      <w:r w:rsidRPr="00B54F25">
        <w:rPr>
          <w:sz w:val="26"/>
          <w:szCs w:val="26"/>
        </w:rPr>
        <w:t xml:space="preserve"> </w:t>
      </w:r>
      <w:r w:rsidRPr="00483089">
        <w:rPr>
          <w:b/>
          <w:sz w:val="26"/>
          <w:szCs w:val="26"/>
        </w:rPr>
        <w:t>судебную ошибку</w:t>
      </w:r>
      <w:r w:rsidRPr="00B54F25">
        <w:rPr>
          <w:sz w:val="26"/>
          <w:szCs w:val="26"/>
        </w:rPr>
        <w:t xml:space="preserve">, существенно нарушившую </w:t>
      </w:r>
      <w:r w:rsidR="000043EA" w:rsidRPr="00B54F25">
        <w:rPr>
          <w:sz w:val="26"/>
          <w:szCs w:val="26"/>
        </w:rPr>
        <w:t>ч. 3 ст. </w:t>
      </w:r>
      <w:r w:rsidR="000043EA">
        <w:rPr>
          <w:sz w:val="26"/>
          <w:szCs w:val="26"/>
        </w:rPr>
        <w:t>15 Конституции РФ</w:t>
      </w:r>
      <w:r w:rsidR="000043EA" w:rsidRPr="000043EA">
        <w:rPr>
          <w:sz w:val="26"/>
          <w:szCs w:val="26"/>
        </w:rPr>
        <w:t xml:space="preserve"> </w:t>
      </w:r>
      <w:r w:rsidR="000043EA">
        <w:rPr>
          <w:sz w:val="26"/>
          <w:szCs w:val="26"/>
        </w:rPr>
        <w:t xml:space="preserve">и вышеуказанные нормы материального права, </w:t>
      </w:r>
      <w:r>
        <w:rPr>
          <w:sz w:val="26"/>
          <w:szCs w:val="26"/>
        </w:rPr>
        <w:t>констатир</w:t>
      </w:r>
      <w:r w:rsidR="00483089">
        <w:rPr>
          <w:sz w:val="26"/>
          <w:szCs w:val="26"/>
        </w:rPr>
        <w:t>овав</w:t>
      </w:r>
      <w:r>
        <w:rPr>
          <w:sz w:val="26"/>
          <w:szCs w:val="26"/>
        </w:rPr>
        <w:t xml:space="preserve"> только факт того, что приказ </w:t>
      </w:r>
      <w:r w:rsidR="00BC77A6">
        <w:rPr>
          <w:sz w:val="26"/>
          <w:szCs w:val="26"/>
        </w:rPr>
        <w:t>ФОИВ</w:t>
      </w:r>
      <w:r>
        <w:rPr>
          <w:sz w:val="26"/>
          <w:szCs w:val="26"/>
        </w:rPr>
        <w:t xml:space="preserve"> России № </w:t>
      </w:r>
      <w:r w:rsidR="00BC77A6">
        <w:rPr>
          <w:sz w:val="26"/>
          <w:szCs w:val="26"/>
        </w:rPr>
        <w:t>ххх</w:t>
      </w:r>
      <w:r>
        <w:rPr>
          <w:sz w:val="26"/>
          <w:szCs w:val="26"/>
        </w:rPr>
        <w:t xml:space="preserve">, применённый в деле, признан недействующим </w:t>
      </w:r>
      <w:r w:rsidR="000043EA">
        <w:rPr>
          <w:sz w:val="26"/>
          <w:szCs w:val="26"/>
        </w:rPr>
        <w:t>лишь</w:t>
      </w:r>
      <w:r>
        <w:rPr>
          <w:sz w:val="26"/>
          <w:szCs w:val="26"/>
        </w:rPr>
        <w:t xml:space="preserve"> с 2</w:t>
      </w:r>
      <w:r w:rsidR="001E2C4B">
        <w:rPr>
          <w:sz w:val="26"/>
          <w:szCs w:val="26"/>
        </w:rPr>
        <w:t>6</w:t>
      </w:r>
      <w:r>
        <w:rPr>
          <w:sz w:val="26"/>
          <w:szCs w:val="26"/>
        </w:rPr>
        <w:t xml:space="preserve"> мая 2015 года (даты вступления в законную силу решения ВС РФ № ВКАПИ15-</w:t>
      </w:r>
      <w:r w:rsidR="00BC77A6">
        <w:rPr>
          <w:sz w:val="26"/>
          <w:szCs w:val="26"/>
        </w:rPr>
        <w:t>хх</w:t>
      </w:r>
      <w:r>
        <w:rPr>
          <w:sz w:val="26"/>
          <w:szCs w:val="26"/>
        </w:rPr>
        <w:t>).</w:t>
      </w:r>
    </w:p>
    <w:p w:rsidR="00207A82" w:rsidRDefault="002633EE" w:rsidP="003266BD">
      <w:pPr>
        <w:autoSpaceDE w:val="0"/>
        <w:autoSpaceDN w:val="0"/>
        <w:adjustRightInd w:val="0"/>
        <w:spacing w:after="0" w:line="360" w:lineRule="exact"/>
        <w:ind w:firstLine="708"/>
        <w:jc w:val="both"/>
        <w:rPr>
          <w:sz w:val="26"/>
          <w:szCs w:val="26"/>
        </w:rPr>
      </w:pPr>
      <w:r>
        <w:rPr>
          <w:sz w:val="26"/>
          <w:szCs w:val="26"/>
        </w:rPr>
        <w:t xml:space="preserve">Таким образом, </w:t>
      </w:r>
      <w:r w:rsidRPr="002633EE">
        <w:rPr>
          <w:b/>
          <w:sz w:val="26"/>
          <w:szCs w:val="26"/>
        </w:rPr>
        <w:t xml:space="preserve">суд первой инстанции </w:t>
      </w:r>
      <w:r w:rsidR="00BC77A6">
        <w:rPr>
          <w:b/>
          <w:sz w:val="26"/>
          <w:szCs w:val="26"/>
        </w:rPr>
        <w:t>хх</w:t>
      </w:r>
      <w:r w:rsidRPr="002633EE">
        <w:rPr>
          <w:b/>
          <w:sz w:val="26"/>
          <w:szCs w:val="26"/>
        </w:rPr>
        <w:t xml:space="preserve"> февраля 2015 года</w:t>
      </w:r>
      <w:r>
        <w:rPr>
          <w:sz w:val="26"/>
          <w:szCs w:val="26"/>
        </w:rPr>
        <w:t xml:space="preserve"> (день принятия решения) </w:t>
      </w:r>
      <w:r w:rsidRPr="002633EE">
        <w:rPr>
          <w:b/>
          <w:sz w:val="26"/>
          <w:szCs w:val="26"/>
        </w:rPr>
        <w:t>не знал</w:t>
      </w:r>
      <w:r>
        <w:rPr>
          <w:sz w:val="26"/>
          <w:szCs w:val="26"/>
        </w:rPr>
        <w:t xml:space="preserve"> и не мог знать о принятом решении ВС РФ от 01 апреля 2015 года № ВКАПИ15-</w:t>
      </w:r>
      <w:r w:rsidR="00BC77A6">
        <w:rPr>
          <w:sz w:val="26"/>
          <w:szCs w:val="26"/>
        </w:rPr>
        <w:t>хх</w:t>
      </w:r>
      <w:r>
        <w:rPr>
          <w:sz w:val="26"/>
          <w:szCs w:val="26"/>
        </w:rPr>
        <w:t xml:space="preserve"> по признанию приказа </w:t>
      </w:r>
      <w:r w:rsidR="00BC77A6">
        <w:rPr>
          <w:sz w:val="26"/>
          <w:szCs w:val="26"/>
        </w:rPr>
        <w:t>ФОИВ</w:t>
      </w:r>
      <w:r>
        <w:rPr>
          <w:sz w:val="26"/>
          <w:szCs w:val="26"/>
        </w:rPr>
        <w:t xml:space="preserve"> России № </w:t>
      </w:r>
      <w:r w:rsidR="00BC77A6">
        <w:rPr>
          <w:sz w:val="26"/>
          <w:szCs w:val="26"/>
        </w:rPr>
        <w:t>ххх</w:t>
      </w:r>
      <w:r>
        <w:rPr>
          <w:sz w:val="26"/>
          <w:szCs w:val="26"/>
        </w:rPr>
        <w:t xml:space="preserve"> недействующим</w:t>
      </w:r>
      <w:r w:rsidR="00C22435">
        <w:rPr>
          <w:sz w:val="26"/>
          <w:szCs w:val="26"/>
        </w:rPr>
        <w:t xml:space="preserve"> с момента вступления в законную силу этого решения</w:t>
      </w:r>
      <w:r>
        <w:rPr>
          <w:sz w:val="26"/>
          <w:szCs w:val="26"/>
        </w:rPr>
        <w:t>.</w:t>
      </w:r>
    </w:p>
    <w:p w:rsidR="00B55B9B" w:rsidRDefault="000043EA" w:rsidP="003266BD">
      <w:pPr>
        <w:autoSpaceDE w:val="0"/>
        <w:autoSpaceDN w:val="0"/>
        <w:adjustRightInd w:val="0"/>
        <w:spacing w:after="0" w:line="360" w:lineRule="exact"/>
        <w:ind w:firstLine="708"/>
        <w:jc w:val="both"/>
        <w:rPr>
          <w:sz w:val="26"/>
          <w:szCs w:val="26"/>
        </w:rPr>
      </w:pPr>
      <w:r>
        <w:rPr>
          <w:sz w:val="26"/>
          <w:szCs w:val="26"/>
        </w:rPr>
        <w:t xml:space="preserve">При этом суд, имея достоверные сведения о </w:t>
      </w:r>
      <w:r w:rsidR="001E2C4B">
        <w:rPr>
          <w:sz w:val="26"/>
          <w:szCs w:val="26"/>
        </w:rPr>
        <w:t xml:space="preserve">несоответствии </w:t>
      </w:r>
      <w:r>
        <w:rPr>
          <w:sz w:val="26"/>
          <w:szCs w:val="26"/>
        </w:rPr>
        <w:t xml:space="preserve"> приказа </w:t>
      </w:r>
      <w:r w:rsidR="00BC77A6">
        <w:rPr>
          <w:sz w:val="26"/>
          <w:szCs w:val="26"/>
        </w:rPr>
        <w:t>ФОИВ</w:t>
      </w:r>
      <w:r>
        <w:rPr>
          <w:sz w:val="26"/>
          <w:szCs w:val="26"/>
        </w:rPr>
        <w:t xml:space="preserve"> России № </w:t>
      </w:r>
      <w:r w:rsidR="00BC77A6">
        <w:rPr>
          <w:sz w:val="26"/>
          <w:szCs w:val="26"/>
        </w:rPr>
        <w:t>ххх</w:t>
      </w:r>
      <w:r>
        <w:rPr>
          <w:sz w:val="26"/>
          <w:szCs w:val="26"/>
        </w:rPr>
        <w:t xml:space="preserve"> ч. 3 ст. 15 Конституции РФ </w:t>
      </w:r>
      <w:r w:rsidR="001E2C4B">
        <w:rPr>
          <w:sz w:val="26"/>
          <w:szCs w:val="26"/>
        </w:rPr>
        <w:t>(ответ Минюста РФ истцу, т. </w:t>
      </w:r>
      <w:r w:rsidR="00065EFF">
        <w:rPr>
          <w:sz w:val="26"/>
          <w:szCs w:val="26"/>
        </w:rPr>
        <w:t>2 лд 39</w:t>
      </w:r>
      <w:r w:rsidR="001E2C4B">
        <w:rPr>
          <w:sz w:val="26"/>
          <w:szCs w:val="26"/>
        </w:rPr>
        <w:t>)</w:t>
      </w:r>
      <w:r>
        <w:rPr>
          <w:sz w:val="26"/>
          <w:szCs w:val="26"/>
        </w:rPr>
        <w:t xml:space="preserve"> был обязан </w:t>
      </w:r>
      <w:r w:rsidR="001E2C4B">
        <w:rPr>
          <w:sz w:val="26"/>
          <w:szCs w:val="26"/>
        </w:rPr>
        <w:t>принять решение в соответствии с законом согласно ч. 2 ст. 120 Конституции РФ и п. </w:t>
      </w:r>
      <w:r w:rsidR="008F6A66">
        <w:rPr>
          <w:sz w:val="26"/>
          <w:szCs w:val="26"/>
        </w:rPr>
        <w:t xml:space="preserve">6, </w:t>
      </w:r>
      <w:r w:rsidR="00C22435">
        <w:rPr>
          <w:sz w:val="26"/>
          <w:szCs w:val="26"/>
        </w:rPr>
        <w:t xml:space="preserve">7 ПП ВС РФ № 8, т.е. не применять приказ </w:t>
      </w:r>
      <w:r w:rsidR="00BC77A6">
        <w:rPr>
          <w:sz w:val="26"/>
          <w:szCs w:val="26"/>
        </w:rPr>
        <w:t>ФОИВ</w:t>
      </w:r>
      <w:r w:rsidR="00C22435">
        <w:rPr>
          <w:sz w:val="26"/>
          <w:szCs w:val="26"/>
        </w:rPr>
        <w:t xml:space="preserve"> России № </w:t>
      </w:r>
      <w:r w:rsidR="00BC77A6">
        <w:rPr>
          <w:sz w:val="26"/>
          <w:szCs w:val="26"/>
        </w:rPr>
        <w:t>ххх</w:t>
      </w:r>
      <w:r w:rsidR="00C22435">
        <w:rPr>
          <w:sz w:val="26"/>
          <w:szCs w:val="26"/>
        </w:rPr>
        <w:t xml:space="preserve"> и удовлетворить требовани</w:t>
      </w:r>
      <w:r w:rsidR="00207A82">
        <w:rPr>
          <w:sz w:val="26"/>
          <w:szCs w:val="26"/>
        </w:rPr>
        <w:t>я</w:t>
      </w:r>
      <w:r w:rsidR="00C22435">
        <w:rPr>
          <w:sz w:val="26"/>
          <w:szCs w:val="26"/>
        </w:rPr>
        <w:t xml:space="preserve"> истца.</w:t>
      </w:r>
    </w:p>
    <w:p w:rsidR="00732C9D" w:rsidRDefault="00732C9D" w:rsidP="003266BD">
      <w:pPr>
        <w:spacing w:after="0" w:line="360" w:lineRule="exact"/>
        <w:ind w:firstLine="708"/>
        <w:jc w:val="both"/>
        <w:rPr>
          <w:sz w:val="26"/>
          <w:szCs w:val="26"/>
        </w:rPr>
      </w:pPr>
      <w:r>
        <w:rPr>
          <w:sz w:val="26"/>
          <w:szCs w:val="26"/>
        </w:rPr>
        <w:t xml:space="preserve">Однако, именно суд первой инстанции применил в деле противоречащий ч. 3 ст. 15 Конституции РФ приказ </w:t>
      </w:r>
      <w:r w:rsidR="00BC77A6">
        <w:rPr>
          <w:sz w:val="26"/>
          <w:szCs w:val="26"/>
        </w:rPr>
        <w:t>ФОИВ</w:t>
      </w:r>
      <w:r>
        <w:rPr>
          <w:sz w:val="26"/>
          <w:szCs w:val="26"/>
        </w:rPr>
        <w:t xml:space="preserve"> России № </w:t>
      </w:r>
      <w:r w:rsidR="00BC77A6">
        <w:rPr>
          <w:sz w:val="26"/>
          <w:szCs w:val="26"/>
        </w:rPr>
        <w:t>ххх</w:t>
      </w:r>
      <w:r>
        <w:rPr>
          <w:sz w:val="26"/>
          <w:szCs w:val="26"/>
        </w:rPr>
        <w:t>.</w:t>
      </w:r>
    </w:p>
    <w:p w:rsidR="00A2711F" w:rsidRPr="0016518F" w:rsidRDefault="00A2711F" w:rsidP="00A2711F">
      <w:pPr>
        <w:autoSpaceDE w:val="0"/>
        <w:autoSpaceDN w:val="0"/>
        <w:adjustRightInd w:val="0"/>
        <w:spacing w:after="0" w:line="360" w:lineRule="exact"/>
        <w:ind w:firstLine="708"/>
        <w:jc w:val="both"/>
        <w:rPr>
          <w:sz w:val="26"/>
          <w:szCs w:val="26"/>
          <w:lang w:eastAsia="ru-RU"/>
        </w:rPr>
      </w:pPr>
      <w:r w:rsidRPr="0016518F">
        <w:rPr>
          <w:sz w:val="26"/>
          <w:szCs w:val="26"/>
          <w:lang w:eastAsia="ru-RU"/>
        </w:rPr>
        <w:t xml:space="preserve">Нарушение прав заявителя применением приказа </w:t>
      </w:r>
      <w:r w:rsidR="00BC77A6">
        <w:rPr>
          <w:sz w:val="26"/>
          <w:szCs w:val="26"/>
          <w:lang w:eastAsia="ru-RU"/>
        </w:rPr>
        <w:t>ФОИВ</w:t>
      </w:r>
      <w:r w:rsidRPr="0016518F">
        <w:rPr>
          <w:sz w:val="26"/>
          <w:szCs w:val="26"/>
          <w:lang w:eastAsia="ru-RU"/>
        </w:rPr>
        <w:t xml:space="preserve"> № </w:t>
      </w:r>
      <w:r w:rsidR="00BC77A6">
        <w:rPr>
          <w:sz w:val="26"/>
          <w:szCs w:val="26"/>
          <w:lang w:eastAsia="ru-RU"/>
        </w:rPr>
        <w:t>ххх</w:t>
      </w:r>
      <w:r w:rsidRPr="0016518F">
        <w:rPr>
          <w:sz w:val="26"/>
          <w:szCs w:val="26"/>
          <w:lang w:eastAsia="ru-RU"/>
        </w:rPr>
        <w:t xml:space="preserve"> в деле № </w:t>
      </w:r>
      <w:r w:rsidR="00BC77A6">
        <w:rPr>
          <w:sz w:val="26"/>
          <w:szCs w:val="26"/>
          <w:lang w:eastAsia="ru-RU"/>
        </w:rPr>
        <w:t>хх</w:t>
      </w:r>
      <w:r w:rsidRPr="0016518F">
        <w:rPr>
          <w:sz w:val="26"/>
          <w:szCs w:val="26"/>
          <w:lang w:eastAsia="ru-RU"/>
        </w:rPr>
        <w:t>/2015 уже имело место, невозможность для него извлечь благоприятные правовые последствия из судебного решения</w:t>
      </w:r>
      <w:r>
        <w:rPr>
          <w:sz w:val="26"/>
          <w:szCs w:val="26"/>
          <w:lang w:eastAsia="ru-RU"/>
        </w:rPr>
        <w:t xml:space="preserve"> ВС РФ № ВКАПИ15-</w:t>
      </w:r>
      <w:r w:rsidR="00BC77A6">
        <w:rPr>
          <w:sz w:val="26"/>
          <w:szCs w:val="26"/>
          <w:lang w:eastAsia="ru-RU"/>
        </w:rPr>
        <w:t>хх</w:t>
      </w:r>
      <w:r w:rsidRPr="0016518F">
        <w:rPr>
          <w:sz w:val="26"/>
          <w:szCs w:val="26"/>
          <w:lang w:eastAsia="ru-RU"/>
        </w:rPr>
        <w:t xml:space="preserve">, которым было удовлетворено его заявление по обжалованию приказа </w:t>
      </w:r>
      <w:r w:rsidR="00BC77A6">
        <w:rPr>
          <w:sz w:val="26"/>
          <w:szCs w:val="26"/>
          <w:lang w:eastAsia="ru-RU"/>
        </w:rPr>
        <w:t>ФОИВ</w:t>
      </w:r>
      <w:r w:rsidRPr="0016518F">
        <w:rPr>
          <w:sz w:val="26"/>
          <w:szCs w:val="26"/>
          <w:lang w:eastAsia="ru-RU"/>
        </w:rPr>
        <w:t xml:space="preserve"> России № </w:t>
      </w:r>
      <w:r w:rsidR="00BC77A6">
        <w:rPr>
          <w:sz w:val="26"/>
          <w:szCs w:val="26"/>
          <w:lang w:eastAsia="ru-RU"/>
        </w:rPr>
        <w:t>ххх</w:t>
      </w:r>
      <w:r w:rsidRPr="0016518F">
        <w:rPr>
          <w:sz w:val="26"/>
          <w:szCs w:val="26"/>
          <w:lang w:eastAsia="ru-RU"/>
        </w:rPr>
        <w:t>, признан</w:t>
      </w:r>
      <w:r>
        <w:rPr>
          <w:sz w:val="26"/>
          <w:szCs w:val="26"/>
          <w:lang w:eastAsia="ru-RU"/>
        </w:rPr>
        <w:t>ный</w:t>
      </w:r>
      <w:r w:rsidRPr="0016518F">
        <w:rPr>
          <w:sz w:val="26"/>
          <w:szCs w:val="26"/>
          <w:lang w:eastAsia="ru-RU"/>
        </w:rPr>
        <w:t xml:space="preserve"> недействующим на будущее время, обесценило само право на обращение в суд по обжалованию НПА, лишило заявителя стимулов к защите своих прав всеми не запрещёнными законом способами (ч.2 ст. 45 Конституции РФ), подорвало его доверие к судебной системе и правосудию в целом, а также поставило его в неравное положение по сравнению с теми, кто будет испытывать на себе положительное воздействие указанного решения в дальнейшем, не приложив собственных усилий к устранению из правового поля незаконного НПА.</w:t>
      </w:r>
    </w:p>
    <w:p w:rsidR="00065EFF" w:rsidRDefault="00065EFF" w:rsidP="003266BD">
      <w:pPr>
        <w:spacing w:after="0" w:line="360" w:lineRule="exact"/>
        <w:ind w:firstLine="708"/>
        <w:jc w:val="both"/>
        <w:rPr>
          <w:sz w:val="26"/>
          <w:szCs w:val="26"/>
        </w:rPr>
      </w:pPr>
      <w:r>
        <w:rPr>
          <w:sz w:val="26"/>
          <w:szCs w:val="26"/>
        </w:rPr>
        <w:t>Новым обстоятельством по делу № </w:t>
      </w:r>
      <w:r w:rsidR="00BC77A6">
        <w:rPr>
          <w:sz w:val="26"/>
          <w:szCs w:val="26"/>
        </w:rPr>
        <w:t>хх</w:t>
      </w:r>
      <w:r>
        <w:rPr>
          <w:sz w:val="26"/>
          <w:szCs w:val="26"/>
        </w:rPr>
        <w:t xml:space="preserve">/2015 является выявленный КС РФ </w:t>
      </w:r>
      <w:r w:rsidR="00D20B32" w:rsidRPr="00065EFF">
        <w:rPr>
          <w:b/>
          <w:sz w:val="26"/>
          <w:szCs w:val="26"/>
        </w:rPr>
        <w:t>конституционно-правовой смысл</w:t>
      </w:r>
      <w:r w:rsidR="00D20B32">
        <w:rPr>
          <w:b/>
          <w:sz w:val="26"/>
          <w:szCs w:val="26"/>
        </w:rPr>
        <w:t xml:space="preserve"> п. 1 ч. 1 ст. 350 КАС РФ (по аналогии с п. 1  ч. 3 ст. 311 АПК РФ) об отсутствии препятствий к пересмотру </w:t>
      </w:r>
      <w:r w:rsidR="00D20B32" w:rsidRPr="003B6DDA">
        <w:rPr>
          <w:b/>
          <w:sz w:val="26"/>
          <w:szCs w:val="26"/>
        </w:rPr>
        <w:t>по новым обстоятельствам</w:t>
      </w:r>
      <w:r w:rsidR="00D20B32" w:rsidRPr="003B6DDA">
        <w:rPr>
          <w:sz w:val="26"/>
          <w:szCs w:val="26"/>
        </w:rPr>
        <w:t xml:space="preserve"> </w:t>
      </w:r>
      <w:r w:rsidR="00D20B32" w:rsidRPr="003B6DDA">
        <w:rPr>
          <w:b/>
          <w:sz w:val="26"/>
          <w:szCs w:val="26"/>
        </w:rPr>
        <w:t>вступившего в законную силу</w:t>
      </w:r>
      <w:r w:rsidR="00D20B32">
        <w:rPr>
          <w:b/>
          <w:sz w:val="26"/>
          <w:szCs w:val="26"/>
        </w:rPr>
        <w:t xml:space="preserve"> решения </w:t>
      </w:r>
      <w:r w:rsidR="00BC77A6">
        <w:rPr>
          <w:b/>
          <w:sz w:val="26"/>
          <w:szCs w:val="26"/>
        </w:rPr>
        <w:t>хх</w:t>
      </w:r>
      <w:r w:rsidR="00D20B32">
        <w:rPr>
          <w:b/>
          <w:sz w:val="26"/>
          <w:szCs w:val="26"/>
        </w:rPr>
        <w:t xml:space="preserve"> ГВС № </w:t>
      </w:r>
      <w:r w:rsidR="00BC77A6">
        <w:rPr>
          <w:b/>
          <w:sz w:val="26"/>
          <w:szCs w:val="26"/>
        </w:rPr>
        <w:t>хх</w:t>
      </w:r>
      <w:r w:rsidR="00D20B32">
        <w:rPr>
          <w:b/>
          <w:sz w:val="26"/>
          <w:szCs w:val="26"/>
        </w:rPr>
        <w:t xml:space="preserve">/2015 в связи с признанием </w:t>
      </w:r>
      <w:r w:rsidR="00D20B32">
        <w:rPr>
          <w:b/>
          <w:sz w:val="26"/>
          <w:szCs w:val="26"/>
        </w:rPr>
        <w:lastRenderedPageBreak/>
        <w:t xml:space="preserve">применённого в деле приказа </w:t>
      </w:r>
      <w:r w:rsidR="00BC77A6">
        <w:rPr>
          <w:b/>
          <w:sz w:val="26"/>
          <w:szCs w:val="26"/>
        </w:rPr>
        <w:t>ФОИВ</w:t>
      </w:r>
      <w:r w:rsidR="00D20B32">
        <w:rPr>
          <w:b/>
          <w:sz w:val="26"/>
          <w:szCs w:val="26"/>
        </w:rPr>
        <w:t xml:space="preserve"> России № </w:t>
      </w:r>
      <w:r w:rsidR="00BC77A6">
        <w:rPr>
          <w:b/>
          <w:sz w:val="26"/>
          <w:szCs w:val="26"/>
        </w:rPr>
        <w:t>ххх</w:t>
      </w:r>
      <w:r w:rsidR="00D20B32">
        <w:rPr>
          <w:b/>
          <w:sz w:val="26"/>
          <w:szCs w:val="26"/>
        </w:rPr>
        <w:t xml:space="preserve"> недействующим </w:t>
      </w:r>
      <w:r w:rsidR="00207A82" w:rsidRPr="00207A82">
        <w:rPr>
          <w:sz w:val="26"/>
          <w:szCs w:val="26"/>
        </w:rPr>
        <w:t>по заявлению заявителя</w:t>
      </w:r>
      <w:r w:rsidR="00207A82">
        <w:rPr>
          <w:b/>
          <w:sz w:val="26"/>
          <w:szCs w:val="26"/>
        </w:rPr>
        <w:t xml:space="preserve"> </w:t>
      </w:r>
      <w:r w:rsidR="00D20B32">
        <w:rPr>
          <w:b/>
          <w:sz w:val="26"/>
          <w:szCs w:val="26"/>
        </w:rPr>
        <w:t xml:space="preserve">вне </w:t>
      </w:r>
      <w:r w:rsidR="00D20B32" w:rsidRPr="003B6DDA">
        <w:rPr>
          <w:b/>
          <w:sz w:val="26"/>
          <w:szCs w:val="26"/>
        </w:rPr>
        <w:t xml:space="preserve">зависимости от того, </w:t>
      </w:r>
      <w:r w:rsidR="007765C2">
        <w:rPr>
          <w:b/>
          <w:sz w:val="26"/>
          <w:szCs w:val="26"/>
        </w:rPr>
        <w:t>что он признан недействующим с 26 мая 2015 года.</w:t>
      </w:r>
      <w:r w:rsidR="00D20B32">
        <w:rPr>
          <w:b/>
          <w:sz w:val="26"/>
          <w:szCs w:val="26"/>
        </w:rPr>
        <w:t xml:space="preserve"> </w:t>
      </w:r>
    </w:p>
    <w:p w:rsidR="00BE17C1" w:rsidRPr="00BE17C1" w:rsidRDefault="00BE17C1" w:rsidP="003266BD">
      <w:pPr>
        <w:widowControl w:val="0"/>
        <w:autoSpaceDE w:val="0"/>
        <w:autoSpaceDN w:val="0"/>
        <w:adjustRightInd w:val="0"/>
        <w:spacing w:after="0" w:line="360" w:lineRule="exact"/>
        <w:ind w:firstLine="708"/>
        <w:jc w:val="both"/>
        <w:rPr>
          <w:sz w:val="26"/>
          <w:szCs w:val="26"/>
        </w:rPr>
      </w:pPr>
      <w:r w:rsidRPr="00BE17C1">
        <w:rPr>
          <w:sz w:val="26"/>
          <w:szCs w:val="26"/>
        </w:rPr>
        <w:t>Игнорирование судами  доводов заявителя о неправильном применении закона полагаю нарушением ст. 6 Европейской «Конвенции о защите прав человека и основных свобод».</w:t>
      </w:r>
    </w:p>
    <w:p w:rsidR="00BE17C1" w:rsidRPr="00BE17C1" w:rsidRDefault="00BE17C1" w:rsidP="003266BD">
      <w:pPr>
        <w:spacing w:after="0" w:line="360" w:lineRule="exact"/>
        <w:ind w:firstLine="708"/>
        <w:jc w:val="both"/>
        <w:rPr>
          <w:sz w:val="26"/>
          <w:szCs w:val="26"/>
        </w:rPr>
      </w:pPr>
      <w:r w:rsidRPr="00BE17C1">
        <w:rPr>
          <w:sz w:val="26"/>
          <w:szCs w:val="26"/>
        </w:rPr>
        <w:t>Существует судебная практика Европейского Суда по Правам Человека, согласно которой «доводы заявителя должны быть услышаны судом» (например, Постановление от 22.02.2007 г. по делу «Татишвили (Tatishvili) против России», Постановление от 12.02.2004 г. по делу «Перес (Perez) против Франции», Постановление от 11.01.2007 г. по делу «Кузнецов и другие (Kuznetsov and Others) против Российской Федерации» и т.д.).</w:t>
      </w:r>
    </w:p>
    <w:p w:rsidR="00BE17C1" w:rsidRPr="00BE17C1" w:rsidRDefault="00BE17C1" w:rsidP="003266BD">
      <w:pPr>
        <w:spacing w:after="0" w:line="360" w:lineRule="exact"/>
        <w:ind w:firstLine="708"/>
        <w:jc w:val="both"/>
        <w:rPr>
          <w:sz w:val="26"/>
          <w:szCs w:val="26"/>
        </w:rPr>
      </w:pPr>
      <w:r w:rsidRPr="00BE17C1">
        <w:rPr>
          <w:sz w:val="26"/>
          <w:szCs w:val="26"/>
        </w:rPr>
        <w:t xml:space="preserve">Соответственно, демонстративный отказ суда от рассмотрения по существу изложенных доводов заявителя, основанных на прецедентной практике Европейского суда по правам человека, т.е. без всякой мотивации, является фундаментальным </w:t>
      </w:r>
      <w:r w:rsidRPr="00BE17C1">
        <w:rPr>
          <w:b/>
          <w:sz w:val="26"/>
          <w:szCs w:val="26"/>
        </w:rPr>
        <w:t xml:space="preserve">нарушением </w:t>
      </w:r>
      <w:r w:rsidRPr="00BE17C1">
        <w:rPr>
          <w:sz w:val="26"/>
          <w:szCs w:val="26"/>
        </w:rPr>
        <w:t xml:space="preserve">конвенционных гарантий </w:t>
      </w:r>
      <w:r w:rsidRPr="00BE17C1">
        <w:rPr>
          <w:b/>
          <w:sz w:val="26"/>
          <w:szCs w:val="26"/>
        </w:rPr>
        <w:t>прав</w:t>
      </w:r>
      <w:r w:rsidRPr="00BE17C1">
        <w:rPr>
          <w:sz w:val="26"/>
          <w:szCs w:val="26"/>
        </w:rPr>
        <w:t xml:space="preserve"> заявителя и, следовательно, безусловным основанием для отмены судебных актов.</w:t>
      </w:r>
    </w:p>
    <w:p w:rsidR="00BE17C1" w:rsidRPr="00BE17C1" w:rsidRDefault="00BE17C1" w:rsidP="003266BD">
      <w:pPr>
        <w:autoSpaceDE w:val="0"/>
        <w:autoSpaceDN w:val="0"/>
        <w:adjustRightInd w:val="0"/>
        <w:spacing w:after="0" w:line="360" w:lineRule="exact"/>
        <w:ind w:firstLine="708"/>
        <w:jc w:val="both"/>
        <w:rPr>
          <w:sz w:val="26"/>
          <w:szCs w:val="26"/>
        </w:rPr>
      </w:pPr>
      <w:r w:rsidRPr="00BE17C1">
        <w:rPr>
          <w:sz w:val="26"/>
          <w:szCs w:val="26"/>
        </w:rPr>
        <w:t xml:space="preserve">Таким образом, судами существенно нарушены нормы материального права, </w:t>
      </w:r>
      <w:r w:rsidR="00953BE2">
        <w:rPr>
          <w:sz w:val="26"/>
          <w:szCs w:val="26"/>
          <w:lang w:eastAsia="ru-RU"/>
        </w:rPr>
        <w:t xml:space="preserve">которые повлияли на исход административного дела и без устранения которых невозможны восстановление и защита нарушенных прав, свобод и законных интересов заявителя, </w:t>
      </w:r>
      <w:r w:rsidRPr="00BE17C1">
        <w:rPr>
          <w:sz w:val="26"/>
          <w:szCs w:val="26"/>
        </w:rPr>
        <w:t>что в соответствии со ст. 328 КАС РФ является основанием для отмены принятых судебных актов.</w:t>
      </w:r>
    </w:p>
    <w:p w:rsidR="00BE17C1" w:rsidRPr="00BE17C1" w:rsidRDefault="00BE17C1" w:rsidP="003266BD">
      <w:pPr>
        <w:autoSpaceDE w:val="0"/>
        <w:autoSpaceDN w:val="0"/>
        <w:adjustRightInd w:val="0"/>
        <w:spacing w:line="360" w:lineRule="exact"/>
        <w:ind w:firstLine="709"/>
        <w:jc w:val="both"/>
        <w:rPr>
          <w:sz w:val="26"/>
          <w:szCs w:val="26"/>
        </w:rPr>
      </w:pPr>
      <w:r w:rsidRPr="00BE17C1">
        <w:rPr>
          <w:sz w:val="26"/>
          <w:szCs w:val="26"/>
        </w:rPr>
        <w:t>На основании изложенного, руководствуясь ст. </w:t>
      </w:r>
      <w:r>
        <w:rPr>
          <w:sz w:val="26"/>
          <w:szCs w:val="26"/>
        </w:rPr>
        <w:t xml:space="preserve">318, </w:t>
      </w:r>
      <w:r w:rsidRPr="00BE17C1">
        <w:rPr>
          <w:sz w:val="26"/>
          <w:szCs w:val="26"/>
        </w:rPr>
        <w:t>320, 328 – 329 КАС РФ</w:t>
      </w:r>
    </w:p>
    <w:p w:rsidR="00BE17C1" w:rsidRPr="00BE17C1" w:rsidRDefault="00BE17C1" w:rsidP="003266BD">
      <w:pPr>
        <w:spacing w:line="360" w:lineRule="exact"/>
        <w:ind w:left="4248"/>
        <w:jc w:val="both"/>
        <w:rPr>
          <w:sz w:val="26"/>
          <w:szCs w:val="26"/>
        </w:rPr>
      </w:pPr>
      <w:r w:rsidRPr="00BE17C1">
        <w:rPr>
          <w:sz w:val="26"/>
          <w:szCs w:val="26"/>
        </w:rPr>
        <w:t>ПРОШУ:</w:t>
      </w:r>
    </w:p>
    <w:p w:rsidR="00BE17C1" w:rsidRPr="004927EF" w:rsidRDefault="00BE17C1" w:rsidP="003266BD">
      <w:pPr>
        <w:spacing w:line="360" w:lineRule="exact"/>
        <w:ind w:firstLine="708"/>
        <w:jc w:val="both"/>
        <w:rPr>
          <w:sz w:val="26"/>
          <w:szCs w:val="26"/>
        </w:rPr>
      </w:pPr>
      <w:r w:rsidRPr="004927EF">
        <w:rPr>
          <w:sz w:val="26"/>
          <w:szCs w:val="26"/>
        </w:rPr>
        <w:t>Истребовать административное дело № </w:t>
      </w:r>
      <w:r w:rsidR="00BC77A6">
        <w:rPr>
          <w:sz w:val="26"/>
          <w:szCs w:val="26"/>
        </w:rPr>
        <w:t>хх</w:t>
      </w:r>
      <w:r w:rsidRPr="004927EF">
        <w:rPr>
          <w:sz w:val="26"/>
          <w:szCs w:val="26"/>
        </w:rPr>
        <w:t xml:space="preserve">/2018, определение </w:t>
      </w:r>
      <w:r w:rsidR="00BC77A6">
        <w:rPr>
          <w:sz w:val="26"/>
          <w:szCs w:val="26"/>
        </w:rPr>
        <w:t>хх</w:t>
      </w:r>
      <w:r w:rsidRPr="004927EF">
        <w:rPr>
          <w:sz w:val="26"/>
          <w:szCs w:val="26"/>
        </w:rPr>
        <w:t xml:space="preserve"> гарнизонного военного суда от </w:t>
      </w:r>
      <w:r w:rsidR="00BC77A6">
        <w:rPr>
          <w:sz w:val="26"/>
          <w:szCs w:val="26"/>
        </w:rPr>
        <w:t>хх</w:t>
      </w:r>
      <w:r w:rsidRPr="004927EF">
        <w:rPr>
          <w:sz w:val="26"/>
          <w:szCs w:val="26"/>
        </w:rPr>
        <w:t xml:space="preserve"> августа 2018 г. № </w:t>
      </w:r>
      <w:r w:rsidR="00BC77A6">
        <w:rPr>
          <w:sz w:val="26"/>
          <w:szCs w:val="26"/>
        </w:rPr>
        <w:t>хх</w:t>
      </w:r>
      <w:r w:rsidRPr="004927EF">
        <w:rPr>
          <w:sz w:val="26"/>
          <w:szCs w:val="26"/>
        </w:rPr>
        <w:t xml:space="preserve">/2018 и апелляционное определение </w:t>
      </w:r>
      <w:r w:rsidR="00BC77A6">
        <w:rPr>
          <w:sz w:val="26"/>
          <w:szCs w:val="26"/>
        </w:rPr>
        <w:t>х</w:t>
      </w:r>
      <w:r w:rsidRPr="004927EF">
        <w:rPr>
          <w:sz w:val="26"/>
          <w:szCs w:val="26"/>
        </w:rPr>
        <w:t xml:space="preserve"> окружного военного суда № </w:t>
      </w:r>
      <w:r w:rsidR="00BC77A6">
        <w:rPr>
          <w:sz w:val="26"/>
          <w:szCs w:val="26"/>
        </w:rPr>
        <w:t>хх</w:t>
      </w:r>
      <w:r w:rsidRPr="004927EF">
        <w:rPr>
          <w:sz w:val="26"/>
          <w:szCs w:val="26"/>
        </w:rPr>
        <w:t xml:space="preserve">/2018 от </w:t>
      </w:r>
      <w:r w:rsidR="00BC77A6">
        <w:rPr>
          <w:sz w:val="26"/>
          <w:szCs w:val="26"/>
        </w:rPr>
        <w:t>хх</w:t>
      </w:r>
      <w:r w:rsidRPr="004927EF">
        <w:rPr>
          <w:sz w:val="26"/>
          <w:szCs w:val="26"/>
        </w:rPr>
        <w:t xml:space="preserve"> октября 2018 г. – </w:t>
      </w:r>
      <w:r w:rsidRPr="004927EF">
        <w:rPr>
          <w:b/>
          <w:sz w:val="26"/>
          <w:szCs w:val="26"/>
        </w:rPr>
        <w:t>отменить,</w:t>
      </w:r>
      <w:r w:rsidRPr="004927EF">
        <w:rPr>
          <w:sz w:val="26"/>
          <w:szCs w:val="26"/>
        </w:rPr>
        <w:t xml:space="preserve"> направить дело на новое рассмотрение в суд нижестоящей инстанции.</w:t>
      </w:r>
    </w:p>
    <w:p w:rsidR="007D661A" w:rsidRDefault="007D661A" w:rsidP="00476944">
      <w:pPr>
        <w:spacing w:after="0" w:line="240" w:lineRule="auto"/>
        <w:ind w:firstLine="708"/>
        <w:rPr>
          <w:sz w:val="26"/>
          <w:szCs w:val="26"/>
          <w:lang w:eastAsia="ru-RU"/>
        </w:rPr>
      </w:pPr>
      <w:r w:rsidRPr="003B6DDA">
        <w:rPr>
          <w:sz w:val="26"/>
          <w:szCs w:val="26"/>
          <w:lang w:eastAsia="ru-RU"/>
        </w:rPr>
        <w:t>Приложения:</w:t>
      </w:r>
    </w:p>
    <w:p w:rsidR="00CF5ED6" w:rsidRDefault="00CF5ED6" w:rsidP="004927EF">
      <w:pPr>
        <w:spacing w:after="0" w:line="240" w:lineRule="auto"/>
        <w:rPr>
          <w:sz w:val="26"/>
          <w:szCs w:val="26"/>
          <w:lang w:eastAsia="ru-RU"/>
        </w:rPr>
      </w:pPr>
      <w:r>
        <w:rPr>
          <w:sz w:val="26"/>
          <w:szCs w:val="26"/>
          <w:lang w:eastAsia="ru-RU"/>
        </w:rPr>
        <w:t>1. Чек-ордер оплаты госпошлины от __ 11.2018 г. в 1 экз.</w:t>
      </w:r>
    </w:p>
    <w:p w:rsidR="00CF5ED6" w:rsidRDefault="00CF5ED6" w:rsidP="004927EF">
      <w:pPr>
        <w:spacing w:after="0" w:line="240" w:lineRule="auto"/>
        <w:rPr>
          <w:sz w:val="26"/>
          <w:szCs w:val="26"/>
          <w:lang w:eastAsia="ru-RU"/>
        </w:rPr>
      </w:pPr>
      <w:r>
        <w:rPr>
          <w:sz w:val="26"/>
          <w:szCs w:val="26"/>
          <w:lang w:eastAsia="ru-RU"/>
        </w:rPr>
        <w:t xml:space="preserve">2. Заверенная копия определения </w:t>
      </w:r>
      <w:r w:rsidR="00BC77A6">
        <w:rPr>
          <w:sz w:val="26"/>
          <w:szCs w:val="26"/>
          <w:lang w:eastAsia="ru-RU"/>
        </w:rPr>
        <w:t>хх</w:t>
      </w:r>
      <w:r>
        <w:rPr>
          <w:sz w:val="26"/>
          <w:szCs w:val="26"/>
          <w:lang w:eastAsia="ru-RU"/>
        </w:rPr>
        <w:t xml:space="preserve"> ГВС от </w:t>
      </w:r>
      <w:r w:rsidR="00BC77A6">
        <w:rPr>
          <w:sz w:val="26"/>
          <w:szCs w:val="26"/>
          <w:lang w:eastAsia="ru-RU"/>
        </w:rPr>
        <w:t>хх</w:t>
      </w:r>
      <w:r>
        <w:rPr>
          <w:sz w:val="26"/>
          <w:szCs w:val="26"/>
          <w:lang w:eastAsia="ru-RU"/>
        </w:rPr>
        <w:t>.08.2018 г. №13а-13/2018, на 3 л, в 1 экз.</w:t>
      </w:r>
    </w:p>
    <w:p w:rsidR="00CF5ED6" w:rsidRPr="003B6DDA" w:rsidRDefault="00CF5ED6" w:rsidP="004927EF">
      <w:pPr>
        <w:spacing w:after="0" w:line="240" w:lineRule="auto"/>
        <w:rPr>
          <w:sz w:val="26"/>
          <w:szCs w:val="26"/>
          <w:lang w:eastAsia="ru-RU"/>
        </w:rPr>
      </w:pPr>
      <w:r>
        <w:rPr>
          <w:sz w:val="26"/>
          <w:szCs w:val="26"/>
          <w:lang w:eastAsia="ru-RU"/>
        </w:rPr>
        <w:t xml:space="preserve">3. Заверенная копия апелляционного определения </w:t>
      </w:r>
      <w:r w:rsidR="00BC77A6">
        <w:rPr>
          <w:sz w:val="26"/>
          <w:szCs w:val="26"/>
          <w:lang w:eastAsia="ru-RU"/>
        </w:rPr>
        <w:t>х</w:t>
      </w:r>
      <w:r>
        <w:rPr>
          <w:sz w:val="26"/>
          <w:szCs w:val="26"/>
          <w:lang w:eastAsia="ru-RU"/>
        </w:rPr>
        <w:t xml:space="preserve"> ОВС от </w:t>
      </w:r>
      <w:r w:rsidR="00BC77A6">
        <w:rPr>
          <w:sz w:val="26"/>
          <w:szCs w:val="26"/>
          <w:lang w:eastAsia="ru-RU"/>
        </w:rPr>
        <w:t>хх</w:t>
      </w:r>
    </w:p>
    <w:p w:rsidR="007D661A" w:rsidRPr="003B6DDA" w:rsidRDefault="004D2F7E" w:rsidP="004927EF">
      <w:pPr>
        <w:spacing w:after="0" w:line="240" w:lineRule="auto"/>
        <w:jc w:val="both"/>
        <w:rPr>
          <w:sz w:val="26"/>
          <w:szCs w:val="26"/>
          <w:lang w:eastAsia="ru-RU"/>
        </w:rPr>
      </w:pPr>
      <w:r>
        <w:rPr>
          <w:sz w:val="26"/>
          <w:szCs w:val="26"/>
          <w:lang w:eastAsia="ru-RU"/>
        </w:rPr>
        <w:t>4. </w:t>
      </w:r>
      <w:r w:rsidR="007D661A" w:rsidRPr="003B6DDA">
        <w:rPr>
          <w:sz w:val="26"/>
          <w:szCs w:val="26"/>
          <w:lang w:eastAsia="ru-RU"/>
        </w:rPr>
        <w:t xml:space="preserve">Копия </w:t>
      </w:r>
      <w:r w:rsidR="00CF5ED6">
        <w:rPr>
          <w:sz w:val="26"/>
          <w:szCs w:val="26"/>
          <w:lang w:eastAsia="ru-RU"/>
        </w:rPr>
        <w:t xml:space="preserve">кассационной </w:t>
      </w:r>
      <w:r w:rsidR="007D661A" w:rsidRPr="003B6DDA">
        <w:rPr>
          <w:sz w:val="26"/>
          <w:szCs w:val="26"/>
          <w:lang w:eastAsia="ru-RU"/>
        </w:rPr>
        <w:t xml:space="preserve"> жалобы на </w:t>
      </w:r>
      <w:r>
        <w:rPr>
          <w:sz w:val="26"/>
          <w:szCs w:val="26"/>
          <w:lang w:eastAsia="ru-RU"/>
        </w:rPr>
        <w:t>_</w:t>
      </w:r>
      <w:r w:rsidR="007D661A" w:rsidRPr="003B6DDA">
        <w:rPr>
          <w:sz w:val="26"/>
          <w:szCs w:val="26"/>
          <w:lang w:eastAsia="ru-RU"/>
        </w:rPr>
        <w:t xml:space="preserve"> л</w:t>
      </w:r>
      <w:r w:rsidR="005D6DD3">
        <w:rPr>
          <w:sz w:val="26"/>
          <w:szCs w:val="26"/>
          <w:lang w:eastAsia="ru-RU"/>
        </w:rPr>
        <w:t>.</w:t>
      </w:r>
      <w:r w:rsidR="007D661A" w:rsidRPr="003B6DDA">
        <w:rPr>
          <w:sz w:val="26"/>
          <w:szCs w:val="26"/>
          <w:lang w:eastAsia="ru-RU"/>
        </w:rPr>
        <w:t xml:space="preserve">, в </w:t>
      </w:r>
      <w:r w:rsidR="00920C5C">
        <w:rPr>
          <w:sz w:val="26"/>
          <w:szCs w:val="26"/>
          <w:lang w:eastAsia="ru-RU"/>
        </w:rPr>
        <w:t>5</w:t>
      </w:r>
      <w:r w:rsidR="007D661A" w:rsidRPr="003B6DDA">
        <w:rPr>
          <w:sz w:val="26"/>
          <w:szCs w:val="26"/>
          <w:lang w:eastAsia="ru-RU"/>
        </w:rPr>
        <w:t xml:space="preserve"> экз. для </w:t>
      </w:r>
      <w:r w:rsidR="00920C5C">
        <w:rPr>
          <w:sz w:val="26"/>
          <w:szCs w:val="26"/>
          <w:lang w:eastAsia="ru-RU"/>
        </w:rPr>
        <w:t>сторон и иных лиц, участвующих в дел</w:t>
      </w:r>
      <w:r>
        <w:rPr>
          <w:sz w:val="26"/>
          <w:szCs w:val="26"/>
          <w:lang w:eastAsia="ru-RU"/>
        </w:rPr>
        <w:t>е</w:t>
      </w:r>
      <w:r w:rsidR="007D661A" w:rsidRPr="003B6DDA">
        <w:rPr>
          <w:sz w:val="26"/>
          <w:szCs w:val="26"/>
          <w:lang w:eastAsia="ru-RU"/>
        </w:rPr>
        <w:t>.</w:t>
      </w:r>
    </w:p>
    <w:p w:rsidR="007D661A" w:rsidRPr="003B6DDA" w:rsidRDefault="007D661A" w:rsidP="007F435C">
      <w:pPr>
        <w:spacing w:after="0" w:line="360" w:lineRule="auto"/>
        <w:rPr>
          <w:sz w:val="26"/>
          <w:szCs w:val="26"/>
        </w:rPr>
      </w:pPr>
    </w:p>
    <w:p w:rsidR="007D661A" w:rsidRPr="003B6DDA" w:rsidRDefault="007D661A" w:rsidP="00476944">
      <w:pPr>
        <w:spacing w:after="0" w:line="240" w:lineRule="auto"/>
        <w:rPr>
          <w:sz w:val="26"/>
          <w:szCs w:val="26"/>
        </w:rPr>
      </w:pPr>
      <w:r w:rsidRPr="003B6DDA">
        <w:rPr>
          <w:sz w:val="26"/>
          <w:szCs w:val="26"/>
        </w:rPr>
        <w:t>Заявитель</w:t>
      </w:r>
      <w:r w:rsidRPr="003B6DDA">
        <w:rPr>
          <w:sz w:val="26"/>
          <w:szCs w:val="26"/>
        </w:rPr>
        <w:tab/>
      </w:r>
      <w:r w:rsidRPr="003B6DDA">
        <w:rPr>
          <w:sz w:val="26"/>
          <w:szCs w:val="26"/>
        </w:rPr>
        <w:tab/>
      </w:r>
      <w:r w:rsidRPr="003B6DDA">
        <w:rPr>
          <w:sz w:val="26"/>
          <w:szCs w:val="26"/>
        </w:rPr>
        <w:tab/>
      </w:r>
      <w:r w:rsidRPr="003B6DDA">
        <w:rPr>
          <w:sz w:val="26"/>
          <w:szCs w:val="26"/>
        </w:rPr>
        <w:tab/>
      </w:r>
      <w:r w:rsidRPr="003B6DDA">
        <w:rPr>
          <w:sz w:val="26"/>
          <w:szCs w:val="26"/>
        </w:rPr>
        <w:tab/>
      </w:r>
      <w:r w:rsidRPr="003B6DDA">
        <w:rPr>
          <w:sz w:val="26"/>
          <w:szCs w:val="26"/>
        </w:rPr>
        <w:tab/>
      </w:r>
      <w:r w:rsidRPr="003B6DDA">
        <w:rPr>
          <w:sz w:val="26"/>
          <w:szCs w:val="26"/>
        </w:rPr>
        <w:tab/>
      </w:r>
      <w:r w:rsidRPr="003B6DDA">
        <w:rPr>
          <w:sz w:val="26"/>
          <w:szCs w:val="26"/>
        </w:rPr>
        <w:tab/>
      </w:r>
      <w:r w:rsidR="005D6DD3">
        <w:rPr>
          <w:sz w:val="26"/>
          <w:szCs w:val="26"/>
        </w:rPr>
        <w:tab/>
      </w:r>
      <w:r w:rsidR="003266BD">
        <w:rPr>
          <w:sz w:val="26"/>
          <w:szCs w:val="26"/>
        </w:rPr>
        <w:tab/>
        <w:t xml:space="preserve">  </w:t>
      </w:r>
      <w:r w:rsidRPr="003B6DDA">
        <w:rPr>
          <w:sz w:val="26"/>
          <w:szCs w:val="26"/>
        </w:rPr>
        <w:t xml:space="preserve">        </w:t>
      </w:r>
      <w:r w:rsidR="00BC77A6">
        <w:rPr>
          <w:sz w:val="26"/>
          <w:szCs w:val="26"/>
        </w:rPr>
        <w:t>ФИО</w:t>
      </w:r>
    </w:p>
    <w:p w:rsidR="007D661A" w:rsidRDefault="007D661A" w:rsidP="00476944">
      <w:pPr>
        <w:spacing w:line="240" w:lineRule="auto"/>
        <w:rPr>
          <w:sz w:val="26"/>
          <w:szCs w:val="26"/>
        </w:rPr>
      </w:pPr>
      <w:r w:rsidRPr="003B6DDA">
        <w:rPr>
          <w:sz w:val="26"/>
          <w:szCs w:val="26"/>
        </w:rPr>
        <w:t>«</w:t>
      </w:r>
      <w:r w:rsidR="00CF5ED6">
        <w:rPr>
          <w:sz w:val="26"/>
          <w:szCs w:val="26"/>
        </w:rPr>
        <w:t>__</w:t>
      </w:r>
      <w:r w:rsidRPr="003B6DDA">
        <w:rPr>
          <w:sz w:val="26"/>
          <w:szCs w:val="26"/>
        </w:rPr>
        <w:t xml:space="preserve">» </w:t>
      </w:r>
      <w:r w:rsidR="00CF5ED6">
        <w:rPr>
          <w:sz w:val="26"/>
          <w:szCs w:val="26"/>
        </w:rPr>
        <w:t>но</w:t>
      </w:r>
      <w:r w:rsidR="00CA7498">
        <w:rPr>
          <w:sz w:val="26"/>
          <w:szCs w:val="26"/>
        </w:rPr>
        <w:t>ября</w:t>
      </w:r>
      <w:r w:rsidRPr="003B6DDA">
        <w:rPr>
          <w:sz w:val="26"/>
          <w:szCs w:val="26"/>
        </w:rPr>
        <w:t xml:space="preserve"> 201</w:t>
      </w:r>
      <w:r w:rsidR="00ED28D9" w:rsidRPr="003B6DDA">
        <w:rPr>
          <w:sz w:val="26"/>
          <w:szCs w:val="26"/>
        </w:rPr>
        <w:t>8</w:t>
      </w:r>
      <w:r w:rsidRPr="003B6DDA">
        <w:rPr>
          <w:sz w:val="26"/>
          <w:szCs w:val="26"/>
        </w:rPr>
        <w:t xml:space="preserve"> г.</w:t>
      </w:r>
    </w:p>
    <w:sectPr w:rsidR="007D661A" w:rsidSect="003C2D13">
      <w:headerReference w:type="default" r:id="rId8"/>
      <w:pgSz w:w="11906" w:h="16838"/>
      <w:pgMar w:top="720" w:right="567" w:bottom="720"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1B0" w:rsidRDefault="00F831B0" w:rsidP="00F13688">
      <w:pPr>
        <w:spacing w:after="0" w:line="240" w:lineRule="auto"/>
      </w:pPr>
      <w:r>
        <w:separator/>
      </w:r>
    </w:p>
  </w:endnote>
  <w:endnote w:type="continuationSeparator" w:id="1">
    <w:p w:rsidR="00F831B0" w:rsidRDefault="00F831B0" w:rsidP="00F136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Roman">
    <w:altName w:val="MS Mincho"/>
    <w:panose1 w:val="00000000000000000000"/>
    <w:charset w:val="80"/>
    <w:family w:val="roman"/>
    <w:notTrueType/>
    <w:pitch w:val="default"/>
    <w:sig w:usb0="00000001" w:usb1="08070000" w:usb2="00000010" w:usb3="00000000" w:csb0="00020000"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1B0" w:rsidRDefault="00F831B0" w:rsidP="00F13688">
      <w:pPr>
        <w:spacing w:after="0" w:line="240" w:lineRule="auto"/>
      </w:pPr>
      <w:r>
        <w:separator/>
      </w:r>
    </w:p>
  </w:footnote>
  <w:footnote w:type="continuationSeparator" w:id="1">
    <w:p w:rsidR="00F831B0" w:rsidRDefault="00F831B0" w:rsidP="00F136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B2" w:rsidRDefault="00D2650D">
    <w:pPr>
      <w:pStyle w:val="a3"/>
      <w:jc w:val="center"/>
    </w:pPr>
    <w:fldSimple w:instr=" PAGE   \* MERGEFORMAT ">
      <w:r w:rsidR="00BC77A6">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005370"/>
    <w:multiLevelType w:val="hybridMultilevel"/>
    <w:tmpl w:val="4EFA63BC"/>
    <w:lvl w:ilvl="0" w:tplc="26F028A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displayVerticalDrawingGridEvery w:val="2"/>
  <w:characterSpacingControl w:val="doNotCompress"/>
  <w:footnotePr>
    <w:footnote w:id="0"/>
    <w:footnote w:id="1"/>
  </w:footnotePr>
  <w:endnotePr>
    <w:endnote w:id="0"/>
    <w:endnote w:id="1"/>
  </w:endnotePr>
  <w:compat/>
  <w:rsids>
    <w:rsidRoot w:val="00DA2691"/>
    <w:rsid w:val="0000068F"/>
    <w:rsid w:val="000043EA"/>
    <w:rsid w:val="00017BDD"/>
    <w:rsid w:val="00017C27"/>
    <w:rsid w:val="00022595"/>
    <w:rsid w:val="00037F93"/>
    <w:rsid w:val="000400E6"/>
    <w:rsid w:val="00046540"/>
    <w:rsid w:val="0004771E"/>
    <w:rsid w:val="00065EFF"/>
    <w:rsid w:val="000717C1"/>
    <w:rsid w:val="0007219D"/>
    <w:rsid w:val="00073065"/>
    <w:rsid w:val="00073A51"/>
    <w:rsid w:val="00076AA4"/>
    <w:rsid w:val="00077FA2"/>
    <w:rsid w:val="0009087C"/>
    <w:rsid w:val="000B396A"/>
    <w:rsid w:val="000B5728"/>
    <w:rsid w:val="000D0652"/>
    <w:rsid w:val="000D248A"/>
    <w:rsid w:val="000E6571"/>
    <w:rsid w:val="000E6646"/>
    <w:rsid w:val="000E7443"/>
    <w:rsid w:val="000F32B5"/>
    <w:rsid w:val="000F5A6C"/>
    <w:rsid w:val="00100D7F"/>
    <w:rsid w:val="0011492A"/>
    <w:rsid w:val="001152AC"/>
    <w:rsid w:val="0011762B"/>
    <w:rsid w:val="001269E2"/>
    <w:rsid w:val="00140AF4"/>
    <w:rsid w:val="00141D67"/>
    <w:rsid w:val="00144F1D"/>
    <w:rsid w:val="00146CB2"/>
    <w:rsid w:val="00150955"/>
    <w:rsid w:val="001513F3"/>
    <w:rsid w:val="00154B0F"/>
    <w:rsid w:val="001975AE"/>
    <w:rsid w:val="00197FC2"/>
    <w:rsid w:val="001A21A0"/>
    <w:rsid w:val="001B0CD2"/>
    <w:rsid w:val="001B2DF5"/>
    <w:rsid w:val="001B4779"/>
    <w:rsid w:val="001C2054"/>
    <w:rsid w:val="001C79AB"/>
    <w:rsid w:val="001E2C4B"/>
    <w:rsid w:val="001E32A9"/>
    <w:rsid w:val="001F306B"/>
    <w:rsid w:val="001F6F20"/>
    <w:rsid w:val="00203553"/>
    <w:rsid w:val="00207A82"/>
    <w:rsid w:val="002169A2"/>
    <w:rsid w:val="002227C8"/>
    <w:rsid w:val="00226B58"/>
    <w:rsid w:val="00256BFA"/>
    <w:rsid w:val="0026018D"/>
    <w:rsid w:val="002633EE"/>
    <w:rsid w:val="00266852"/>
    <w:rsid w:val="00266EA3"/>
    <w:rsid w:val="00283273"/>
    <w:rsid w:val="002956BB"/>
    <w:rsid w:val="00296498"/>
    <w:rsid w:val="00297469"/>
    <w:rsid w:val="002C1DAF"/>
    <w:rsid w:val="002C22EE"/>
    <w:rsid w:val="002C464A"/>
    <w:rsid w:val="002D3CB2"/>
    <w:rsid w:val="002D4DE9"/>
    <w:rsid w:val="002E0A5F"/>
    <w:rsid w:val="002F5B7A"/>
    <w:rsid w:val="00302131"/>
    <w:rsid w:val="00311493"/>
    <w:rsid w:val="003175E9"/>
    <w:rsid w:val="003266BD"/>
    <w:rsid w:val="00327167"/>
    <w:rsid w:val="0033011C"/>
    <w:rsid w:val="00332A1D"/>
    <w:rsid w:val="003431EA"/>
    <w:rsid w:val="00351411"/>
    <w:rsid w:val="00361E17"/>
    <w:rsid w:val="00373FC2"/>
    <w:rsid w:val="00390549"/>
    <w:rsid w:val="00391901"/>
    <w:rsid w:val="003B1566"/>
    <w:rsid w:val="003B6DDA"/>
    <w:rsid w:val="003B784E"/>
    <w:rsid w:val="003C2D13"/>
    <w:rsid w:val="003D6DE9"/>
    <w:rsid w:val="003E3EA8"/>
    <w:rsid w:val="003F35B8"/>
    <w:rsid w:val="003F4C9D"/>
    <w:rsid w:val="00400029"/>
    <w:rsid w:val="00411DB0"/>
    <w:rsid w:val="0041336D"/>
    <w:rsid w:val="00416EBE"/>
    <w:rsid w:val="004252E9"/>
    <w:rsid w:val="00426747"/>
    <w:rsid w:val="0043153B"/>
    <w:rsid w:val="00442CBB"/>
    <w:rsid w:val="0045028A"/>
    <w:rsid w:val="00457D33"/>
    <w:rsid w:val="004610A7"/>
    <w:rsid w:val="00463055"/>
    <w:rsid w:val="00463A34"/>
    <w:rsid w:val="00464D0D"/>
    <w:rsid w:val="0047025B"/>
    <w:rsid w:val="00474B73"/>
    <w:rsid w:val="004757DB"/>
    <w:rsid w:val="00476944"/>
    <w:rsid w:val="004818EB"/>
    <w:rsid w:val="00483089"/>
    <w:rsid w:val="00491B19"/>
    <w:rsid w:val="004927EF"/>
    <w:rsid w:val="00493DEB"/>
    <w:rsid w:val="004A12A5"/>
    <w:rsid w:val="004B014E"/>
    <w:rsid w:val="004C06AE"/>
    <w:rsid w:val="004D2F7E"/>
    <w:rsid w:val="004D4EE3"/>
    <w:rsid w:val="004E299A"/>
    <w:rsid w:val="004E3358"/>
    <w:rsid w:val="004E4E52"/>
    <w:rsid w:val="004F0007"/>
    <w:rsid w:val="004F5967"/>
    <w:rsid w:val="004F6A22"/>
    <w:rsid w:val="00506BF2"/>
    <w:rsid w:val="00507D75"/>
    <w:rsid w:val="00514F5C"/>
    <w:rsid w:val="00517363"/>
    <w:rsid w:val="005204DC"/>
    <w:rsid w:val="005357F3"/>
    <w:rsid w:val="005364A1"/>
    <w:rsid w:val="00553315"/>
    <w:rsid w:val="005613AB"/>
    <w:rsid w:val="00564D2C"/>
    <w:rsid w:val="00566647"/>
    <w:rsid w:val="00571120"/>
    <w:rsid w:val="005753CD"/>
    <w:rsid w:val="00575C02"/>
    <w:rsid w:val="005806B9"/>
    <w:rsid w:val="00595AAF"/>
    <w:rsid w:val="005B2774"/>
    <w:rsid w:val="005B5BBB"/>
    <w:rsid w:val="005C11B2"/>
    <w:rsid w:val="005D6DD3"/>
    <w:rsid w:val="005E646B"/>
    <w:rsid w:val="005F1016"/>
    <w:rsid w:val="005F59FD"/>
    <w:rsid w:val="006055BF"/>
    <w:rsid w:val="0062085B"/>
    <w:rsid w:val="00623162"/>
    <w:rsid w:val="00624471"/>
    <w:rsid w:val="006516F7"/>
    <w:rsid w:val="00655AE4"/>
    <w:rsid w:val="0066382D"/>
    <w:rsid w:val="00670CF9"/>
    <w:rsid w:val="0067548B"/>
    <w:rsid w:val="00692BB6"/>
    <w:rsid w:val="0069717E"/>
    <w:rsid w:val="006A10C7"/>
    <w:rsid w:val="006A1EAF"/>
    <w:rsid w:val="006A49FF"/>
    <w:rsid w:val="006B11CE"/>
    <w:rsid w:val="006B681C"/>
    <w:rsid w:val="006B755C"/>
    <w:rsid w:val="006C1930"/>
    <w:rsid w:val="006C3F34"/>
    <w:rsid w:val="006E24F4"/>
    <w:rsid w:val="006E5342"/>
    <w:rsid w:val="006E78E9"/>
    <w:rsid w:val="007171D2"/>
    <w:rsid w:val="00721775"/>
    <w:rsid w:val="007224F0"/>
    <w:rsid w:val="00731E22"/>
    <w:rsid w:val="007323ED"/>
    <w:rsid w:val="00732C9D"/>
    <w:rsid w:val="0073316E"/>
    <w:rsid w:val="007528EC"/>
    <w:rsid w:val="00761D0B"/>
    <w:rsid w:val="00764960"/>
    <w:rsid w:val="007765C2"/>
    <w:rsid w:val="0078493A"/>
    <w:rsid w:val="00784E80"/>
    <w:rsid w:val="00786EF0"/>
    <w:rsid w:val="00792797"/>
    <w:rsid w:val="00794BF6"/>
    <w:rsid w:val="007B62DC"/>
    <w:rsid w:val="007C53F7"/>
    <w:rsid w:val="007D0D3C"/>
    <w:rsid w:val="007D1CC5"/>
    <w:rsid w:val="007D5F5E"/>
    <w:rsid w:val="007D661A"/>
    <w:rsid w:val="007F0CE7"/>
    <w:rsid w:val="007F435C"/>
    <w:rsid w:val="007F69F7"/>
    <w:rsid w:val="008157C6"/>
    <w:rsid w:val="00820A3B"/>
    <w:rsid w:val="00821A94"/>
    <w:rsid w:val="008225C3"/>
    <w:rsid w:val="008279E7"/>
    <w:rsid w:val="00844515"/>
    <w:rsid w:val="0084644C"/>
    <w:rsid w:val="00854BF9"/>
    <w:rsid w:val="00870B1E"/>
    <w:rsid w:val="0088077F"/>
    <w:rsid w:val="008A3193"/>
    <w:rsid w:val="008A3699"/>
    <w:rsid w:val="008B344A"/>
    <w:rsid w:val="008C348E"/>
    <w:rsid w:val="008D0233"/>
    <w:rsid w:val="008E2A2D"/>
    <w:rsid w:val="008F2008"/>
    <w:rsid w:val="008F4711"/>
    <w:rsid w:val="008F6A66"/>
    <w:rsid w:val="00904C64"/>
    <w:rsid w:val="00910563"/>
    <w:rsid w:val="009127BB"/>
    <w:rsid w:val="00913A71"/>
    <w:rsid w:val="009166FD"/>
    <w:rsid w:val="00920C5C"/>
    <w:rsid w:val="00920CD9"/>
    <w:rsid w:val="00927564"/>
    <w:rsid w:val="00941F2B"/>
    <w:rsid w:val="00953BE2"/>
    <w:rsid w:val="00964C9D"/>
    <w:rsid w:val="0096730D"/>
    <w:rsid w:val="00970F04"/>
    <w:rsid w:val="009712E8"/>
    <w:rsid w:val="009740CB"/>
    <w:rsid w:val="009767A2"/>
    <w:rsid w:val="009804A6"/>
    <w:rsid w:val="00996634"/>
    <w:rsid w:val="0099755A"/>
    <w:rsid w:val="009A387F"/>
    <w:rsid w:val="009A64C7"/>
    <w:rsid w:val="009C5C53"/>
    <w:rsid w:val="009D400E"/>
    <w:rsid w:val="009E207A"/>
    <w:rsid w:val="009E4069"/>
    <w:rsid w:val="009F3EF0"/>
    <w:rsid w:val="00A10C43"/>
    <w:rsid w:val="00A16ED8"/>
    <w:rsid w:val="00A20506"/>
    <w:rsid w:val="00A2711F"/>
    <w:rsid w:val="00A50AF4"/>
    <w:rsid w:val="00A548A4"/>
    <w:rsid w:val="00A57E27"/>
    <w:rsid w:val="00A61FDD"/>
    <w:rsid w:val="00A70B88"/>
    <w:rsid w:val="00A73396"/>
    <w:rsid w:val="00AA6A56"/>
    <w:rsid w:val="00AB109F"/>
    <w:rsid w:val="00AB122B"/>
    <w:rsid w:val="00AB745E"/>
    <w:rsid w:val="00AC52B7"/>
    <w:rsid w:val="00AD017E"/>
    <w:rsid w:val="00AD1A58"/>
    <w:rsid w:val="00AE1A00"/>
    <w:rsid w:val="00AE4DE2"/>
    <w:rsid w:val="00B06D13"/>
    <w:rsid w:val="00B07C52"/>
    <w:rsid w:val="00B15721"/>
    <w:rsid w:val="00B174E7"/>
    <w:rsid w:val="00B32232"/>
    <w:rsid w:val="00B34723"/>
    <w:rsid w:val="00B54F25"/>
    <w:rsid w:val="00B55B9B"/>
    <w:rsid w:val="00B55C99"/>
    <w:rsid w:val="00B5768B"/>
    <w:rsid w:val="00B57843"/>
    <w:rsid w:val="00B65552"/>
    <w:rsid w:val="00B678D6"/>
    <w:rsid w:val="00B73CCB"/>
    <w:rsid w:val="00BA0D30"/>
    <w:rsid w:val="00BA2A5C"/>
    <w:rsid w:val="00BB23DF"/>
    <w:rsid w:val="00BC19F9"/>
    <w:rsid w:val="00BC3C01"/>
    <w:rsid w:val="00BC4040"/>
    <w:rsid w:val="00BC7195"/>
    <w:rsid w:val="00BC77A6"/>
    <w:rsid w:val="00BD1F23"/>
    <w:rsid w:val="00BD3124"/>
    <w:rsid w:val="00BD4D8E"/>
    <w:rsid w:val="00BE17C1"/>
    <w:rsid w:val="00BE5F76"/>
    <w:rsid w:val="00BE7A52"/>
    <w:rsid w:val="00BF14BD"/>
    <w:rsid w:val="00C02BFE"/>
    <w:rsid w:val="00C10092"/>
    <w:rsid w:val="00C22435"/>
    <w:rsid w:val="00C26F23"/>
    <w:rsid w:val="00C34025"/>
    <w:rsid w:val="00C35DB3"/>
    <w:rsid w:val="00C44D58"/>
    <w:rsid w:val="00C55651"/>
    <w:rsid w:val="00C55C73"/>
    <w:rsid w:val="00C57879"/>
    <w:rsid w:val="00C6346C"/>
    <w:rsid w:val="00C737C6"/>
    <w:rsid w:val="00C81C51"/>
    <w:rsid w:val="00C90F0B"/>
    <w:rsid w:val="00C965F7"/>
    <w:rsid w:val="00CA4D03"/>
    <w:rsid w:val="00CA7498"/>
    <w:rsid w:val="00CB3848"/>
    <w:rsid w:val="00CB5ED0"/>
    <w:rsid w:val="00CB7562"/>
    <w:rsid w:val="00CC0664"/>
    <w:rsid w:val="00CC2E85"/>
    <w:rsid w:val="00CC32CD"/>
    <w:rsid w:val="00CD5845"/>
    <w:rsid w:val="00CE1728"/>
    <w:rsid w:val="00CF01AB"/>
    <w:rsid w:val="00CF5ED6"/>
    <w:rsid w:val="00D066AD"/>
    <w:rsid w:val="00D20B32"/>
    <w:rsid w:val="00D22894"/>
    <w:rsid w:val="00D2650D"/>
    <w:rsid w:val="00D368CC"/>
    <w:rsid w:val="00D55AAD"/>
    <w:rsid w:val="00D61706"/>
    <w:rsid w:val="00D61D6A"/>
    <w:rsid w:val="00D73FE5"/>
    <w:rsid w:val="00D770DA"/>
    <w:rsid w:val="00D814A9"/>
    <w:rsid w:val="00D81948"/>
    <w:rsid w:val="00D8388B"/>
    <w:rsid w:val="00D965A0"/>
    <w:rsid w:val="00DA2691"/>
    <w:rsid w:val="00DA7380"/>
    <w:rsid w:val="00DB3B9A"/>
    <w:rsid w:val="00DB5B4F"/>
    <w:rsid w:val="00DB74A8"/>
    <w:rsid w:val="00DC16DB"/>
    <w:rsid w:val="00DD2455"/>
    <w:rsid w:val="00DD2EF4"/>
    <w:rsid w:val="00DE41A5"/>
    <w:rsid w:val="00DE49E8"/>
    <w:rsid w:val="00DF0861"/>
    <w:rsid w:val="00DF3DAF"/>
    <w:rsid w:val="00E04053"/>
    <w:rsid w:val="00E4564A"/>
    <w:rsid w:val="00E65645"/>
    <w:rsid w:val="00E80B5C"/>
    <w:rsid w:val="00E85ED2"/>
    <w:rsid w:val="00EA0420"/>
    <w:rsid w:val="00EA57C9"/>
    <w:rsid w:val="00EB1091"/>
    <w:rsid w:val="00ED28D9"/>
    <w:rsid w:val="00ED56D9"/>
    <w:rsid w:val="00ED713A"/>
    <w:rsid w:val="00EE6578"/>
    <w:rsid w:val="00EF4332"/>
    <w:rsid w:val="00F05779"/>
    <w:rsid w:val="00F13688"/>
    <w:rsid w:val="00F21066"/>
    <w:rsid w:val="00F53902"/>
    <w:rsid w:val="00F54A51"/>
    <w:rsid w:val="00F55EDA"/>
    <w:rsid w:val="00F619EE"/>
    <w:rsid w:val="00F63933"/>
    <w:rsid w:val="00F649CA"/>
    <w:rsid w:val="00F7407E"/>
    <w:rsid w:val="00F831B0"/>
    <w:rsid w:val="00F9421B"/>
    <w:rsid w:val="00F96C07"/>
    <w:rsid w:val="00FA7D30"/>
    <w:rsid w:val="00FB0124"/>
    <w:rsid w:val="00FC201F"/>
    <w:rsid w:val="00FC2F57"/>
    <w:rsid w:val="00FC3B91"/>
    <w:rsid w:val="00FC6204"/>
    <w:rsid w:val="00FC7E38"/>
    <w:rsid w:val="00FD2B07"/>
    <w:rsid w:val="00FD5D5C"/>
    <w:rsid w:val="00FD5D75"/>
    <w:rsid w:val="00FF49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C2"/>
    <w:pPr>
      <w:spacing w:after="200" w:line="276" w:lineRule="auto"/>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13688"/>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3688"/>
    <w:rPr>
      <w:rFonts w:cs="Times New Roman"/>
    </w:rPr>
  </w:style>
  <w:style w:type="paragraph" w:styleId="a5">
    <w:name w:val="footer"/>
    <w:basedOn w:val="a"/>
    <w:link w:val="a6"/>
    <w:uiPriority w:val="99"/>
    <w:semiHidden/>
    <w:rsid w:val="00F1368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locked/>
    <w:rsid w:val="00F13688"/>
    <w:rPr>
      <w:rFonts w:cs="Times New Roman"/>
    </w:rPr>
  </w:style>
  <w:style w:type="paragraph" w:styleId="a7">
    <w:name w:val="List Paragraph"/>
    <w:basedOn w:val="a"/>
    <w:uiPriority w:val="99"/>
    <w:qFormat/>
    <w:rsid w:val="005364A1"/>
    <w:pPr>
      <w:ind w:left="720"/>
      <w:contextualSpacing/>
    </w:pPr>
  </w:style>
  <w:style w:type="paragraph" w:customStyle="1" w:styleId="ConsPlusNormal">
    <w:name w:val="ConsPlusNormal"/>
    <w:rsid w:val="00077FA2"/>
    <w:pPr>
      <w:autoSpaceDE w:val="0"/>
      <w:autoSpaceDN w:val="0"/>
      <w:adjustRightInd w:val="0"/>
    </w:pPr>
    <w:rPr>
      <w:rFonts w:ascii="Arial" w:hAnsi="Arial" w:cs="Arial"/>
      <w:sz w:val="20"/>
      <w:szCs w:val="20"/>
      <w:lang w:eastAsia="en-US"/>
    </w:rPr>
  </w:style>
  <w:style w:type="paragraph" w:styleId="a8">
    <w:name w:val="Balloon Text"/>
    <w:basedOn w:val="a"/>
    <w:link w:val="a9"/>
    <w:uiPriority w:val="99"/>
    <w:semiHidden/>
    <w:rsid w:val="0000068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00068F"/>
    <w:rPr>
      <w:rFonts w:ascii="Tahoma" w:hAnsi="Tahoma" w:cs="Tahoma"/>
      <w:sz w:val="16"/>
      <w:szCs w:val="16"/>
      <w:lang w:eastAsia="en-US"/>
    </w:rPr>
  </w:style>
  <w:style w:type="paragraph" w:customStyle="1" w:styleId="ConsPlusTitle">
    <w:name w:val="ConsPlusTitle"/>
    <w:rsid w:val="004B014E"/>
    <w:pPr>
      <w:widowControl w:val="0"/>
      <w:autoSpaceDE w:val="0"/>
      <w:autoSpaceDN w:val="0"/>
    </w:pPr>
    <w:rPr>
      <w:rFonts w:eastAsia="Times New Roman"/>
      <w:b/>
      <w:sz w:val="28"/>
      <w:szCs w:val="20"/>
    </w:rPr>
  </w:style>
  <w:style w:type="paragraph" w:customStyle="1" w:styleId="Default">
    <w:name w:val="Default"/>
    <w:rsid w:val="003175E9"/>
    <w:pPr>
      <w:autoSpaceDE w:val="0"/>
      <w:autoSpaceDN w:val="0"/>
      <w:adjustRightInd w:val="0"/>
    </w:pPr>
    <w:rPr>
      <w:color w:val="000000"/>
      <w:sz w:val="24"/>
      <w:szCs w:val="24"/>
    </w:rPr>
  </w:style>
  <w:style w:type="paragraph" w:styleId="aa">
    <w:name w:val="No Spacing"/>
    <w:basedOn w:val="a"/>
    <w:uiPriority w:val="99"/>
    <w:qFormat/>
    <w:rsid w:val="00476944"/>
    <w:pPr>
      <w:spacing w:after="0" w:line="240" w:lineRule="auto"/>
    </w:pPr>
    <w:rPr>
      <w:rFonts w:ascii="Calibri" w:eastAsia="Times New Roman" w:hAnsi="Calibri"/>
      <w:sz w:val="24"/>
      <w:szCs w:val="32"/>
    </w:rPr>
  </w:style>
  <w:style w:type="table" w:styleId="ab">
    <w:name w:val="Table Grid"/>
    <w:basedOn w:val="a1"/>
    <w:locked/>
    <w:rsid w:val="001B0CD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77199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6012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EC772-208F-4316-A847-0CBFCBDC7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3251</Words>
  <Characters>18537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21745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Александр</cp:lastModifiedBy>
  <cp:revision>4</cp:revision>
  <cp:lastPrinted>2014-10-03T05:55:00Z</cp:lastPrinted>
  <dcterms:created xsi:type="dcterms:W3CDTF">2018-11-16T12:16:00Z</dcterms:created>
  <dcterms:modified xsi:type="dcterms:W3CDTF">2018-11-16T12:30:00Z</dcterms:modified>
</cp:coreProperties>
</file>