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5F4" w:rsidRPr="002705F4" w:rsidRDefault="002705F4" w:rsidP="002705F4">
      <w:pPr>
        <w:pStyle w:val="a3"/>
        <w:rPr>
          <w:rFonts w:ascii="Times New Roman" w:hAnsi="Times New Roman"/>
        </w:rPr>
      </w:pPr>
      <w:bookmarkStart w:id="0" w:name="_GoBack"/>
      <w:bookmarkEnd w:id="0"/>
      <w:r w:rsidRPr="002705F4">
        <w:rPr>
          <w:rFonts w:ascii="Times New Roman" w:hAnsi="Times New Roman"/>
        </w:rPr>
        <w:t xml:space="preserve">Гражданское дело № 355/2011г.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Р</w:t>
      </w:r>
      <w:proofErr w:type="gramEnd"/>
      <w:r w:rsidRPr="002705F4">
        <w:rPr>
          <w:rFonts w:ascii="Times New Roman" w:hAnsi="Times New Roman"/>
        </w:rPr>
        <w:t xml:space="preserve"> Е Ш Е Н И Е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ИМЕНЕМ  РОССИЙСКОЙ  ФЕДЕРАЦИИ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26 мая 2011 года                                                                                  г. Екатеринбург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Екатеринбургский гарнизонный военный суд в открытом судебном заседании в составе: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председательствующего – Петюркина А.Ю.,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при секретаре – Хорькове М.Е.,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с участием представителей заинтересованного лица Шикаева В.Г. и Шикаева Д.В., рассмотрев материалы гражданского дела, возбужденного по заявлению Шикаева В.Г., поданного им от имени и в интересах военнослужащего войсковой части 00000 старшего прапорщика Шикаевой И.Г., об оспаривании решений Департамента жилищного обеспечения Министерства обороны Российской Федерации и Федерального государственного учреждения «Центральное региональное управление жилищного обеспечения», связанных с внесением</w:t>
      </w:r>
      <w:proofErr w:type="gramEnd"/>
      <w:r w:rsidRPr="002705F4">
        <w:rPr>
          <w:rFonts w:ascii="Times New Roman" w:hAnsi="Times New Roman"/>
        </w:rPr>
        <w:t xml:space="preserve"> в единый реестр военнослужащих, принятых на учет нуждающихся в жилых помещениях, сведений о дате принятия Шикаевой И.Г. на этот учет,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УСТАНОВИЛ: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Шикаев В.Г., действуя от имени и в интересах Шикаевой И.Г., обратился в суд с заявлением, в котором указал, что его доверитель во время прохождения военной службы в войсковой части 00000 решением жилищной комиссии Еланского гарнизона от 30 июля 2003 года признана нуждающейся в предоставлении ей жилого помещения. С 2006 года она в связи с необеспеченностью жильем находится в распоряжении командующего войсками военного округа, проживает в служебном жилом помещении в закрытом военном городке.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В феврале 2011 года на официальном сайте Министерства обороны РФ, как далее указано в заявлении, Шикаева И.Г. обнаружила, что в едином реестре данных по жилью для военнослужащих значится дата принятия ее на учет 4 марта 2011 года. </w:t>
      </w:r>
      <w:proofErr w:type="gramStart"/>
      <w:r w:rsidRPr="002705F4">
        <w:rPr>
          <w:rFonts w:ascii="Times New Roman" w:hAnsi="Times New Roman"/>
        </w:rPr>
        <w:t>В этой связи в феврале и в марте 2011 года она обращалась с заявлениями как в Департамент жилищного обеспечения МО РФ, так и к Руководителю ФГУ «Центральное региональное управление жилищного обеспечения» с просьбой внести изменения в названный реестр в части указания даты принятия ее на учет нуждающихся в получении жилья - 30 июля 2003 года.</w:t>
      </w:r>
      <w:proofErr w:type="gramEnd"/>
      <w:r w:rsidRPr="002705F4">
        <w:rPr>
          <w:rFonts w:ascii="Times New Roman" w:hAnsi="Times New Roman"/>
        </w:rPr>
        <w:t xml:space="preserve"> Однако</w:t>
      </w:r>
      <w:proofErr w:type="gramStart"/>
      <w:r w:rsidRPr="002705F4">
        <w:rPr>
          <w:rFonts w:ascii="Times New Roman" w:hAnsi="Times New Roman"/>
        </w:rPr>
        <w:t>,</w:t>
      </w:r>
      <w:proofErr w:type="gramEnd"/>
      <w:r w:rsidRPr="002705F4">
        <w:rPr>
          <w:rFonts w:ascii="Times New Roman" w:hAnsi="Times New Roman"/>
        </w:rPr>
        <w:t xml:space="preserve"> достоверные сведения в этой части до настоящего времени в реестр так и не внесены.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Полагая, что этим нарушаются права заинтересованного лица, ее представитель Шикаев В.Г. просил суд признать незаконными действия Департамента жилищного обеспечения МО РФ, связанные с внесением в базу автоматизированного учета военнослужащих, нуждающихся в улучшении жилищных условий, недостоверных сведений о дате принятия Шикаевой И.Г. на учет нуждающихся в предоставлении жилья, обязав ФГУ «Центральное региональное управление жилищного обеспечения» представить в Департамент жилищного</w:t>
      </w:r>
      <w:proofErr w:type="gramEnd"/>
      <w:r w:rsidRPr="002705F4">
        <w:rPr>
          <w:rFonts w:ascii="Times New Roman" w:hAnsi="Times New Roman"/>
        </w:rPr>
        <w:t xml:space="preserve"> </w:t>
      </w:r>
      <w:proofErr w:type="gramStart"/>
      <w:r w:rsidRPr="002705F4">
        <w:rPr>
          <w:rFonts w:ascii="Times New Roman" w:hAnsi="Times New Roman"/>
        </w:rPr>
        <w:t xml:space="preserve">обеспечения МО РФ </w:t>
      </w:r>
      <w:r w:rsidRPr="002705F4">
        <w:rPr>
          <w:rFonts w:ascii="Times New Roman" w:hAnsi="Times New Roman"/>
        </w:rPr>
        <w:lastRenderedPageBreak/>
        <w:t>надлежащие сведения и документы о дате принятии Шикаевой И.Г. на этот учет с 30 июля 2003 года, а Департамент жилищного обеспечения МО РФ, в свою очередь, обязать внести в базу автоматизированного учета сведения о принятии на учет нуждающихся в предоставлении жилого помещения с 30 июля 2003 года.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В ходе подготовки дела к рассмотрению представитель заинтересованного лица Шикаев Д.В. уточнил и увеличил заявленные требования и просил суд: признать незаконными действия Департамента жилищного обеспечения МО РФ и ФГУ «Центральное региональное управление жилищного обеспечения», связанные с внесением в единый реестр военнослужащих, принятых на учет нуждающихся в жилых помещениях, недостоверных сведений о дате принятия Шикаевой И.Г. на учет;</w:t>
      </w:r>
      <w:proofErr w:type="gramEnd"/>
      <w:r w:rsidRPr="002705F4">
        <w:rPr>
          <w:rFonts w:ascii="Times New Roman" w:hAnsi="Times New Roman"/>
        </w:rPr>
        <w:t xml:space="preserve"> обязать Департамент жилищного обеспечения МО РФ и ФГУ «Центральное региональное управление жилищного обеспечения» внести в единый реестр военнослужащих, принятых на учет нуждающихся в жилых помещениях, сведения о дате принятия Шикаевой И.Г. на этот учет 30 июля 2003 года. Увеличенные и уточненные требования приняты судом к производству.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Заинтересованное лицо Шикаева И.Г., а также руководители Департамента жилищного обеспечения МО РФ и ФГУ «Центральное региональное управление жилищного обеспечения», будучи надлежащим образом извещенными о месте и времени рассмотрения дела, в суд не прибыли, о причинах неявки не сообщили. При этом Шикаева И.Г. в своем письменном заявлении поддержала увеличенные требования. Учитывая требования ч. 3 ст. 167 ГПК РФ, суд счел возможным рассмотреть дело в отсутствие заинтересованного лица и представителей Департамента жилищного обеспечения МО РФ и ФГУ «Центральное региональное управление жилищного обеспечения».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Представители заинтересованного лица Шикаев В.Г. и Шикаев Д.В., в судебном заседании заявленные требования поддержали в полном объеме. При этом Шикаев Д.В. пояснил, что указание в названном выше едином реестре военнослужащих недостоверных сведений о дате принятия ее доверителя на учет нуждающихся в получении жилья значительно отдаляет срок обеспечения ее жильем, что, безусловно, нарушает ее права. </w:t>
      </w:r>
      <w:proofErr w:type="gramStart"/>
      <w:r w:rsidRPr="002705F4">
        <w:rPr>
          <w:rFonts w:ascii="Times New Roman" w:hAnsi="Times New Roman"/>
        </w:rPr>
        <w:t>Шикаев В.Г., в свою очередь, пояснил, что незаконные действия по указанию в названном выше реестре неверных сведений, а также бездействия должностных лиц, достоверно знающих о нарушении закона, существенно нарушают права заинтересованного лица, и без того ожидающую получения жилого помещения по установленным нормам и последующего увольнения с военной службы уже на протяжении более семи лет.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Выслушав доводы представителей заинтересованного лица, исследовав имеющиеся в деле и дополнительно представленные доказательства, суд приходит к выводу о признании заявления обоснованным и об удовлетворении заявленных требований по следующим основаниям.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Как видно из заявления Шикаевой И.Г., 10 апреля 2003 года она обратилась к председателю комиссии по выдаче государственных жилищных сертификатов с просьбой включить ее в состав участников федеральной целевой программы «Государственные жилищные сертификаты» и выдать ей таковой для приобретения жилого помещения на состав семьи 4 человека в г. Екатеринбурге.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Из справок начальника Еланской КЭЧ от 31 марта 2003 года № 16 и начальника домоуправления от 30 января 2003 года № 433 следует, что на момент подачи названного выше заявления Шикаева И.Г. с семьей проживала в квартире № хх дома офицерского состава № хх в закрытом военном городке.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В соответствии с выпиской из протокола заседания жилищной комиссии Еланского гарнизона, оформленного 30 июля 2003 года протоколом № 4, Шикаева И.Г. </w:t>
      </w:r>
      <w:proofErr w:type="gramStart"/>
      <w:r w:rsidRPr="002705F4">
        <w:rPr>
          <w:rFonts w:ascii="Times New Roman" w:hAnsi="Times New Roman"/>
        </w:rPr>
        <w:t>включена</w:t>
      </w:r>
      <w:proofErr w:type="gramEnd"/>
      <w:r w:rsidRPr="002705F4">
        <w:rPr>
          <w:rFonts w:ascii="Times New Roman" w:hAnsi="Times New Roman"/>
        </w:rPr>
        <w:t xml:space="preserve"> в списки кандидатов на получение государственного жилищного сертификата. Нахождение Шикаевой И.Г. в числе названных кандидатов подтверждается копиями списков граждан – получателей государственных жилищных сертификатов, утвержденных командиром войсковой части 00000 7 февраля 2007 года и 17 февраля 2009 года.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При этом</w:t>
      </w:r>
      <w:proofErr w:type="gramStart"/>
      <w:r w:rsidRPr="002705F4">
        <w:rPr>
          <w:rFonts w:ascii="Times New Roman" w:hAnsi="Times New Roman"/>
        </w:rPr>
        <w:t>,</w:t>
      </w:r>
      <w:proofErr w:type="gramEnd"/>
      <w:r w:rsidRPr="002705F4">
        <w:rPr>
          <w:rFonts w:ascii="Times New Roman" w:hAnsi="Times New Roman"/>
        </w:rPr>
        <w:t xml:space="preserve"> согласно выписок из приказа командующего войсками Приволжско-Уральского военного округа от 22 февраля 2006 года № 5-пм и от 10 декабря 2007 года № 40-пм, Шикаева И.Г., имеющая выслугу на военной службе в календарном исчислении более 15 лет, уволена с военной службы по достижению предельного возраста пребывания на ней и зачислена в распоряжение названного должностного лица до обеспечения жилой площадью.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Выписки из домовой книги и из финансового лицевого счета от 18 февраля 2010 года, справка начальника ФГКЭУ «Еланская КЭЧ района» от той же даты № 318, а также утверждение самой Шикаевой И.Г. и пояснения ее представителей в суде свидетельствуют о том, что Шикаева И.Г. и члены ее семьи до настоящего времени проживают в служебном жилом помещении – квартире № хх дома</w:t>
      </w:r>
      <w:proofErr w:type="gramEnd"/>
      <w:r w:rsidRPr="002705F4">
        <w:rPr>
          <w:rFonts w:ascii="Times New Roman" w:hAnsi="Times New Roman"/>
        </w:rPr>
        <w:t xml:space="preserve"> офицерского состава № хх закрытого военного городка. Доказательств </w:t>
      </w:r>
      <w:proofErr w:type="gramStart"/>
      <w:r w:rsidRPr="002705F4">
        <w:rPr>
          <w:rFonts w:ascii="Times New Roman" w:hAnsi="Times New Roman"/>
        </w:rPr>
        <w:t>обратного</w:t>
      </w:r>
      <w:proofErr w:type="gramEnd"/>
      <w:r w:rsidRPr="002705F4">
        <w:rPr>
          <w:rFonts w:ascii="Times New Roman" w:hAnsi="Times New Roman"/>
        </w:rPr>
        <w:t xml:space="preserve"> суду не представлено.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Из копии акта № 47, утвержденного начальником ФГКЭУ «Еланская КЭЧ района» и начальником ФГУ «Центральное региональное управление жилищного обеспечения» 4 мая 2011 года следует, что подордерное дело по обеспечению постоянным жилым помещением Шикаевой И.Г. передано из ФГКЭУ «Еланская КЭЧ района» в ФГУ «Центральное региональное управление жилищного обеспечения».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Как видно из распечатки страницы официального сайта Министерства обороны РФ, размещенного в сети «Интернет», по состоянию на 8 февраля и 24 апреля 2011 года дата принятия Шикаевой И.Г. на учет нуждающихся в обеспечении жильем значится 4 марта этого же года, т.е. позже даты просмотра официального сайта.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В соответствии с п. 1 ст. 15 Федерального закона от 27 мая 1998 года № 76-ФЗ «О статусе военнослужащих»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федеральными законами и иными нормативно правовыми актами Российской Федерации. При этом</w:t>
      </w:r>
      <w:proofErr w:type="gramStart"/>
      <w:r w:rsidRPr="002705F4">
        <w:rPr>
          <w:rFonts w:ascii="Times New Roman" w:hAnsi="Times New Roman"/>
        </w:rPr>
        <w:t>,</w:t>
      </w:r>
      <w:proofErr w:type="gramEnd"/>
      <w:r w:rsidRPr="002705F4">
        <w:rPr>
          <w:rFonts w:ascii="Times New Roman" w:hAnsi="Times New Roman"/>
        </w:rPr>
        <w:t xml:space="preserve"> военнослужащим, обеспеченным на весь срок военной службы служебными жилыми помещениями, при увольнении с военной службы по достижению предельного возраста пребывания на военной службе, при общей продолжительности военной службы более 10 лет предоставляются в собственность жилые помещения по избранному постоянному месту жительства.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Пункт 1 ст. 23 названного Федерального закона закрепляет право военнослужащих, подлежащих увольнению с военной службы по указанному выше основанию и имеющих выслугу лет на военной службе более 10, по их желанию получить государственный жилищный сертификат для приобретения жилого помещения в избранном после увольнения месте жительства.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Порядок признания военнослужащих нуждающимися в улучшении жилищных условий на день подачи Шикаевой И.Г. названого выше заявления от 10 апреля 2003 года определялся Инструкцией о порядке обеспечения жилыми помещениями в Вооруженных Силах Российской Федерации, утвержденной приказом Министра обороны РФ от 15 февраля 2000 г. № 80, а порядок формирования списков на получение государственного жилищного сертификата – соответствующей Инструкцией, утвержденной Приказом Министра обороны</w:t>
      </w:r>
      <w:proofErr w:type="gramEnd"/>
      <w:r w:rsidRPr="002705F4">
        <w:rPr>
          <w:rFonts w:ascii="Times New Roman" w:hAnsi="Times New Roman"/>
        </w:rPr>
        <w:t xml:space="preserve"> Российской Федерации от 12 ноября 1999 года № 534.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В соответствии с п. 1 последней Инструкции, кандидатами на получение названных сертификатов могут быть военнослужащие, имеющие общую продолжительность военной службы в календарном исчислении 10 лет и более и подлежащие увольнению с военной службы по достижении ими предельного возраста пребывания на военной службе, состоянию здоровья или в связи с организационно - штатными мероприятиями и не обеспеченные жильем.</w:t>
      </w:r>
      <w:proofErr w:type="gramEnd"/>
      <w:r w:rsidRPr="002705F4">
        <w:rPr>
          <w:rFonts w:ascii="Times New Roman" w:hAnsi="Times New Roman"/>
        </w:rPr>
        <w:t xml:space="preserve"> При этом для включения в списки кандидатов военнослужащие подают в порядке подчиненности соответствующий рапорт, в котором, как указано в Приложении 2 к названной Инструкции, надлежит указывать дату принятия на учет нуждающихся в улучшении жилищных условий.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lastRenderedPageBreak/>
        <w:t xml:space="preserve">Анализ приведенных выше положений, а также пунктов 29, 37 и 40 Инструкции, утвержденной приказом Министра обороны РФ от 15 февраля 2000 г. № 80, позволяет суду прийти к выводу о том, что учет военнослужащих и распределение им жилых помещений осуществляется в порядке очередности исходя из времени принятия их на соответствующий учет. Аналогичное требование закреплено и в ст. 57 ЖК РФ – основном нормативно-правовом акте, регулирующем жилищные отношения. </w:t>
      </w:r>
      <w:proofErr w:type="gramStart"/>
      <w:r w:rsidRPr="002705F4">
        <w:rPr>
          <w:rFonts w:ascii="Times New Roman" w:hAnsi="Times New Roman"/>
        </w:rPr>
        <w:t xml:space="preserve">Таким образом, законодатель вне зависимости от избранной гражданином формы обеспечения жильем, длительность его ожидания и момент обеспечения таковым ставит в зависимость от даты признания нуждающимся в нем. Поэтому дата принятия таких граждан на учет нуждающихся в улучшении жилищных условий является значимым фактором, влияющим на время реализации их жилищных прав и выполнение гарантированных государством обязательств. 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Из п. 11 Инструкции о предоставлении военнослужащим – гражданам РФ, проходящим военную службу по контракту в Вооруженных Силах РФ, жилых помещений по договору социального найма, утвержденной приказом Министра обороны РФ от 30 сентября 2010 года № 1280, вступившего в силу 9 ноября того же года, следует, что жилые помещения распределяются уполномоченным органом военнослужащим по очередности, которая определяется датой принятия их на учет</w:t>
      </w:r>
      <w:proofErr w:type="gramEnd"/>
      <w:r w:rsidRPr="002705F4">
        <w:rPr>
          <w:rFonts w:ascii="Times New Roman" w:hAnsi="Times New Roman"/>
        </w:rPr>
        <w:t xml:space="preserve"> </w:t>
      </w:r>
      <w:proofErr w:type="gramStart"/>
      <w:r w:rsidRPr="002705F4">
        <w:rPr>
          <w:rFonts w:ascii="Times New Roman" w:hAnsi="Times New Roman"/>
        </w:rPr>
        <w:t xml:space="preserve">нуждающихся в жилых помещениях. 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При этом</w:t>
      </w:r>
      <w:proofErr w:type="gramStart"/>
      <w:r w:rsidRPr="002705F4">
        <w:rPr>
          <w:rFonts w:ascii="Times New Roman" w:hAnsi="Times New Roman"/>
        </w:rPr>
        <w:t>,</w:t>
      </w:r>
      <w:proofErr w:type="gramEnd"/>
      <w:r w:rsidRPr="002705F4">
        <w:rPr>
          <w:rFonts w:ascii="Times New Roman" w:hAnsi="Times New Roman"/>
        </w:rPr>
        <w:t xml:space="preserve"> согласно п. 8 этой же Инструкции дата принятия военнослужащих на учет нуждающихся в жилых помещениях определяется датой подачи ими в структурное подразделение уполномоченного органа заявлений и необходимых документов.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Между тем, отмечает суд, в отношении Шикаевой И.Г., принятой установленным порядком на учет нуждающихся  в улучшении жилищных условий 30 июля 2003 года и до настоящего времени не обеспеченную жильем по установленным нормам в избранном после увольнения с военной службы месте жительства, в целях реализации требований действующего законодательства и принцыпа об очередности обеспечения жилыми помещениями положения п. 8 Инструкции в</w:t>
      </w:r>
      <w:proofErr w:type="gramEnd"/>
      <w:r w:rsidRPr="002705F4">
        <w:rPr>
          <w:rFonts w:ascii="Times New Roman" w:hAnsi="Times New Roman"/>
        </w:rPr>
        <w:t xml:space="preserve"> их дословном </w:t>
      </w:r>
      <w:proofErr w:type="gramStart"/>
      <w:r w:rsidRPr="002705F4">
        <w:rPr>
          <w:rFonts w:ascii="Times New Roman" w:hAnsi="Times New Roman"/>
        </w:rPr>
        <w:t>толковании</w:t>
      </w:r>
      <w:proofErr w:type="gramEnd"/>
      <w:r w:rsidRPr="002705F4">
        <w:rPr>
          <w:rFonts w:ascii="Times New Roman" w:hAnsi="Times New Roman"/>
        </w:rPr>
        <w:t xml:space="preserve"> применению не подлежат, поскольку таковое отсрочивало бы обеспечение ее жильем на более поздний срок, что, безусловно, нарушает ее права. Поэтому, констатирует суд, датой принятия Шикаевой И.Г. на учет нуждающихся в обеспечении жильем, надлежит считать 30 июля 2003 года – день включения ее в число кандидатов на получение государственного жилищного сертификата.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Однако</w:t>
      </w:r>
      <w:proofErr w:type="gramStart"/>
      <w:r w:rsidRPr="002705F4">
        <w:rPr>
          <w:rFonts w:ascii="Times New Roman" w:hAnsi="Times New Roman"/>
        </w:rPr>
        <w:t>,</w:t>
      </w:r>
      <w:proofErr w:type="gramEnd"/>
      <w:r w:rsidRPr="002705F4">
        <w:rPr>
          <w:rFonts w:ascii="Times New Roman" w:hAnsi="Times New Roman"/>
        </w:rPr>
        <w:t xml:space="preserve"> в судебном заседании выше установлено, что датой принятия Шикаевой И.Г. на учет нуждающихся в обеспечении жильем на официальном сайте Министерства обороны РФ, размещенном в сети «Интернет» значится 4 марта этого же года, что свидетельствует о нарушении прав заинтересованного лица, подлежащих восстановлению в судебном порядке.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В соответствии с п. 7 названной выше Инструкции, реестр военнослужащих, принятых на учет нуждающихся в улучшении жилищных условий, ведет уполномоченный орган. Согласно приказу Министра обороны РФ от 3 ноября 2010 года № 1455 этим уполномоченным органом является Департамент жилищного обеспечения Министерства обороны РФ.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Как видно из подп. «в» п. 2.1 Инструкции об организации деятельности центральных органов военного управления по обеспечению военнослужащих, проходящих военную службу по контракту в Вооруженных Силах РФ, жилыми помещениями, утвержденной приказом Министра обороны РФ от 18 ноября 2010 года № 1550, осуществление функций уполномоченного органа по ведению реестра военнослужащих, принятых на учет нуждающихся в жилых помещениях, возложено на Департамент жилищного обеспечения</w:t>
      </w:r>
      <w:proofErr w:type="gramEnd"/>
      <w:r w:rsidRPr="002705F4">
        <w:rPr>
          <w:rFonts w:ascii="Times New Roman" w:hAnsi="Times New Roman"/>
        </w:rPr>
        <w:t xml:space="preserve"> МО РФ.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Кроме того, в соответствии с приказом Министра обороны РФ от 3 ноября 2010 года № 1455 с учетом дополнений, внесенных в него приказом того же должностного лица от 5 апреля 2011 года № 453, полномочиями по признанию военнослужащих нуждающимися в улучшении жилищных условий, по принятию решений о предоставлении им распределенных жилых помещений и по снятию их с учета нуждающихся в жилых помещениях</w:t>
      </w:r>
      <w:proofErr w:type="gramEnd"/>
      <w:r w:rsidRPr="002705F4">
        <w:rPr>
          <w:rFonts w:ascii="Times New Roman" w:hAnsi="Times New Roman"/>
        </w:rPr>
        <w:t xml:space="preserve"> обладает также и специализированные организации Министерства обороны РФ, в том числе в центральном военном округе - ФГУ </w:t>
      </w:r>
      <w:r w:rsidRPr="002705F4">
        <w:rPr>
          <w:rFonts w:ascii="Times New Roman" w:hAnsi="Times New Roman"/>
        </w:rPr>
        <w:lastRenderedPageBreak/>
        <w:t xml:space="preserve">«Центральное региональное управление жилищного обеспечения Министерства обороны РФ, через которое названный выше Департамент осуществляет свои функции.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В соответствии со ст. 258 ГПК РФ суд, признав заявление обоснованным, принимает решение об обязанности соответствующего органа или должностного лица устранить в полном объеме допущенное нарушение прав и свобод гражданина или препятствие к осуществлению гражданином его прав и свобод.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>На основании вышеизложенного суд приходит к выводу о том, что восстановление нарушенных прав заинтересованного лица возможно путем возложения на Департамент жилищного обеспечения Министерства обороны РФ и Федеральное государственное учреждение «Центральное региональное управление жилищного обеспечения» обязанности по внесению в единый реестр военнослужащих, принятых на учет нуждающихся в жилых помещениях, сведений о принятии Шикаевой И.Г. на этот учет с 30 июля</w:t>
      </w:r>
      <w:proofErr w:type="gramEnd"/>
      <w:r w:rsidRPr="002705F4">
        <w:rPr>
          <w:rFonts w:ascii="Times New Roman" w:hAnsi="Times New Roman"/>
        </w:rPr>
        <w:t xml:space="preserve"> 2003 года.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proofErr w:type="gramStart"/>
      <w:r w:rsidRPr="002705F4">
        <w:rPr>
          <w:rFonts w:ascii="Times New Roman" w:hAnsi="Times New Roman"/>
        </w:rPr>
        <w:t xml:space="preserve">Согласно представленным квитанциям, Шикаева И.Г. при обращении с заявлением в суд оплатила государственную пошлину в сумме 200 рублей, которая на основании ст. 98 ГПК РФ подлежит возмещению ей в полном объеме за счет ФБУ «Управление финансового обеспечения Министерства обороны Российской Федерации по Свердловской области», где ФГУ «Центральное региональное управление жилищного обеспечения» состоит на финансовом обеспечении. 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На основании </w:t>
      </w:r>
      <w:proofErr w:type="gramStart"/>
      <w:r w:rsidRPr="002705F4">
        <w:rPr>
          <w:rFonts w:ascii="Times New Roman" w:hAnsi="Times New Roman"/>
        </w:rPr>
        <w:t>вышеизложенного</w:t>
      </w:r>
      <w:proofErr w:type="gramEnd"/>
      <w:r w:rsidRPr="002705F4">
        <w:rPr>
          <w:rFonts w:ascii="Times New Roman" w:hAnsi="Times New Roman"/>
        </w:rPr>
        <w:t xml:space="preserve"> и руководствуясь ст. ст. 194, 197-199 и 258 ГПК РФ,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РЕШИЛ: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Заявление Шикаева В.Г., поданное им от имени и в интересах Шикаевой И.Г., - удовлетворить.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Обязать Департамент жилищного обеспечения Министерства обороны Российской Федерации и Федеральное государственное учреждение «Центральное региональное управление жилищного обеспечения» внести в единый реестр военнослужащих, принятых на учет нуждающихся в жилых помещениях, сведения о принятии Шикаевой И.Г. на этот учет с 30 июля 2003 года.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Взыскать с Федерального бюджетного учреждения «Управление финансового обеспечения Министерства обороны Российской Федерации по Свердловской области» в пользу Шикаевой И.Г. государственную пошлину в сумме 200 (двести) рублей.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Решение может быть обжаловано в кассационном порядке в Уральский окружной военный суд через Екатеринбургский гарнизонный военный суд в течение 10 дней со дня его принятия в окончательной форме.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  </w:t>
      </w: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 xml:space="preserve">Судья </w:t>
      </w:r>
      <w:proofErr w:type="gramStart"/>
      <w:r w:rsidRPr="002705F4">
        <w:rPr>
          <w:rFonts w:ascii="Times New Roman" w:hAnsi="Times New Roman"/>
        </w:rPr>
        <w:t>Екатеринбургского</w:t>
      </w:r>
      <w:proofErr w:type="gramEnd"/>
    </w:p>
    <w:p w:rsidR="002705F4" w:rsidRPr="002705F4" w:rsidRDefault="002705F4" w:rsidP="002705F4">
      <w:pPr>
        <w:pStyle w:val="a3"/>
        <w:rPr>
          <w:rFonts w:ascii="Times New Roman" w:hAnsi="Times New Roman"/>
        </w:rPr>
      </w:pPr>
    </w:p>
    <w:p w:rsidR="002705F4" w:rsidRPr="002705F4" w:rsidRDefault="002705F4" w:rsidP="002705F4">
      <w:pPr>
        <w:pStyle w:val="a3"/>
        <w:rPr>
          <w:rFonts w:ascii="Times New Roman" w:hAnsi="Times New Roman"/>
        </w:rPr>
      </w:pPr>
      <w:r w:rsidRPr="002705F4">
        <w:rPr>
          <w:rFonts w:ascii="Times New Roman" w:hAnsi="Times New Roman"/>
        </w:rPr>
        <w:t>гарнизонного военного суда                                                           А.Ю. Петюркин</w:t>
      </w:r>
    </w:p>
    <w:sectPr w:rsidR="002705F4" w:rsidRPr="002705F4" w:rsidSect="00CC3B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5F4"/>
    <w:rsid w:val="0015411D"/>
    <w:rsid w:val="00254250"/>
    <w:rsid w:val="002705F4"/>
    <w:rsid w:val="00696DEA"/>
    <w:rsid w:val="008A662B"/>
    <w:rsid w:val="009445EA"/>
    <w:rsid w:val="00A23BCC"/>
    <w:rsid w:val="00B801BA"/>
    <w:rsid w:val="00C16837"/>
    <w:rsid w:val="00CC3B79"/>
    <w:rsid w:val="00FF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5F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B7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05F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2511</Words>
  <Characters>14316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Лексин</cp:lastModifiedBy>
  <cp:revision>2</cp:revision>
  <dcterms:created xsi:type="dcterms:W3CDTF">2011-06-29T07:12:00Z</dcterms:created>
  <dcterms:modified xsi:type="dcterms:W3CDTF">2011-06-29T07:12:00Z</dcterms:modified>
</cp:coreProperties>
</file>