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6E01" w:rsidRPr="00A71E0B" w:rsidRDefault="009E7559" w:rsidP="00D66E01">
      <w:pPr>
        <w:jc w:val="center"/>
        <w:rPr>
          <w:sz w:val="32"/>
          <w:szCs w:val="32"/>
        </w:rPr>
      </w:pPr>
      <w:bookmarkStart w:id="0" w:name="_GoBack"/>
      <w:bookmarkEnd w:id="0"/>
      <w:r>
        <w:rPr>
          <w:noProof/>
        </w:rPr>
        <w:drawing>
          <wp:anchor distT="0" distB="0" distL="114300" distR="114300" simplePos="0" relativeHeight="251660288" behindDoc="1" locked="0" layoutInCell="1" allowOverlap="1">
            <wp:simplePos x="0" y="0"/>
            <wp:positionH relativeFrom="column">
              <wp:align>center</wp:align>
            </wp:positionH>
            <wp:positionV relativeFrom="page">
              <wp:posOffset>360045</wp:posOffset>
            </wp:positionV>
            <wp:extent cx="560070" cy="685800"/>
            <wp:effectExtent l="19050" t="0" r="0" b="0"/>
            <wp:wrapNone/>
            <wp:docPr id="2" name="Рисунок 2" descr="Герб на Блан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на Бланк"/>
                    <pic:cNvPicPr>
                      <a:picLocks noChangeAspect="1" noChangeArrowheads="1"/>
                    </pic:cNvPicPr>
                  </pic:nvPicPr>
                  <pic:blipFill>
                    <a:blip r:embed="rId8" cstate="print"/>
                    <a:srcRect/>
                    <a:stretch>
                      <a:fillRect/>
                    </a:stretch>
                  </pic:blipFill>
                  <pic:spPr bwMode="auto">
                    <a:xfrm>
                      <a:off x="0" y="0"/>
                      <a:ext cx="560070" cy="685800"/>
                    </a:xfrm>
                    <a:prstGeom prst="rect">
                      <a:avLst/>
                    </a:prstGeom>
                    <a:noFill/>
                    <a:ln w="9525">
                      <a:noFill/>
                      <a:miter lim="800000"/>
                      <a:headEnd/>
                      <a:tailEnd/>
                    </a:ln>
                  </pic:spPr>
                </pic:pic>
              </a:graphicData>
            </a:graphic>
          </wp:anchor>
        </w:drawing>
      </w:r>
      <w:r w:rsidR="00E8267C">
        <w:rPr>
          <w:sz w:val="32"/>
          <w:szCs w:val="32"/>
        </w:rPr>
        <w:t>(</w:t>
      </w:r>
    </w:p>
    <w:tbl>
      <w:tblPr>
        <w:tblW w:w="9639" w:type="dxa"/>
        <w:jc w:val="center"/>
        <w:tblBorders>
          <w:insideV w:val="single" w:sz="4" w:space="0" w:color="auto"/>
        </w:tblBorders>
        <w:tblLook w:val="04A0" w:firstRow="1" w:lastRow="0" w:firstColumn="1" w:lastColumn="0" w:noHBand="0" w:noVBand="1"/>
      </w:tblPr>
      <w:tblGrid>
        <w:gridCol w:w="9639"/>
      </w:tblGrid>
      <w:tr w:rsidR="00D66E01" w:rsidRPr="00A971FA" w:rsidTr="000562B6">
        <w:trPr>
          <w:trHeight w:hRule="exact" w:val="1985"/>
          <w:jc w:val="center"/>
        </w:trPr>
        <w:tc>
          <w:tcPr>
            <w:tcW w:w="9639" w:type="dxa"/>
            <w:shd w:val="clear" w:color="auto" w:fill="auto"/>
            <w:vAlign w:val="center"/>
          </w:tcPr>
          <w:p w:rsidR="00D66E01" w:rsidRPr="00860DC8" w:rsidRDefault="00D66E01" w:rsidP="000562B6">
            <w:pPr>
              <w:spacing w:line="360" w:lineRule="auto"/>
              <w:jc w:val="center"/>
              <w:rPr>
                <w:rFonts w:ascii="NewtonWINCTT" w:hAnsi="NewtonWINCTT"/>
                <w:b/>
                <w:spacing w:val="180"/>
                <w:sz w:val="60"/>
                <w:szCs w:val="60"/>
              </w:rPr>
            </w:pPr>
            <w:r w:rsidRPr="00860DC8">
              <w:rPr>
                <w:rFonts w:ascii="NewtonWINCTT" w:hAnsi="NewtonWINCTT"/>
                <w:b/>
                <w:spacing w:val="180"/>
                <w:sz w:val="60"/>
                <w:szCs w:val="60"/>
              </w:rPr>
              <w:t>ПРИКАЗ</w:t>
            </w:r>
          </w:p>
          <w:p w:rsidR="00D66E01" w:rsidRPr="008D2603" w:rsidRDefault="00D66E01" w:rsidP="000562B6">
            <w:pPr>
              <w:jc w:val="center"/>
              <w:rPr>
                <w:rFonts w:ascii="NewtonWINCTT" w:hAnsi="NewtonWINCTT"/>
                <w:sz w:val="32"/>
                <w:szCs w:val="32"/>
              </w:rPr>
            </w:pPr>
            <w:r w:rsidRPr="00860DC8">
              <w:rPr>
                <w:rFonts w:ascii="NewtonWINCTT" w:hAnsi="NewtonWINCTT"/>
                <w:b/>
                <w:spacing w:val="20"/>
                <w:sz w:val="28"/>
                <w:szCs w:val="28"/>
              </w:rPr>
              <w:t>МИНИСТРА</w:t>
            </w:r>
            <w:r w:rsidRPr="00860DC8">
              <w:rPr>
                <w:rFonts w:ascii="NewtonWINCTT" w:hAnsi="NewtonWINCTT"/>
                <w:b/>
                <w:spacing w:val="60"/>
                <w:sz w:val="28"/>
                <w:szCs w:val="28"/>
              </w:rPr>
              <w:t xml:space="preserve"> </w:t>
            </w:r>
            <w:r w:rsidRPr="00860DC8">
              <w:rPr>
                <w:rFonts w:ascii="NewtonWINCTT" w:hAnsi="NewtonWINCTT"/>
                <w:b/>
                <w:spacing w:val="20"/>
                <w:sz w:val="28"/>
                <w:szCs w:val="28"/>
              </w:rPr>
              <w:t>ОБОРОНЫ</w:t>
            </w:r>
            <w:r w:rsidRPr="00860DC8">
              <w:rPr>
                <w:rFonts w:ascii="NewtonWINCTT" w:hAnsi="NewtonWINCTT"/>
                <w:b/>
                <w:spacing w:val="60"/>
                <w:sz w:val="28"/>
                <w:szCs w:val="28"/>
              </w:rPr>
              <w:t xml:space="preserve"> </w:t>
            </w:r>
            <w:r w:rsidRPr="00860DC8">
              <w:rPr>
                <w:rFonts w:ascii="NewtonWINCTT" w:hAnsi="NewtonWINCTT"/>
                <w:b/>
                <w:spacing w:val="20"/>
                <w:sz w:val="28"/>
                <w:szCs w:val="28"/>
              </w:rPr>
              <w:t>РОССИЙСКОЙ</w:t>
            </w:r>
            <w:r w:rsidRPr="00860DC8">
              <w:rPr>
                <w:rFonts w:ascii="NewtonWINCTT" w:hAnsi="NewtonWINCTT"/>
                <w:b/>
                <w:spacing w:val="60"/>
                <w:sz w:val="28"/>
                <w:szCs w:val="28"/>
              </w:rPr>
              <w:t xml:space="preserve"> </w:t>
            </w:r>
            <w:r w:rsidRPr="00860DC8">
              <w:rPr>
                <w:rFonts w:ascii="NewtonWINCTT" w:hAnsi="NewtonWINCTT"/>
                <w:b/>
                <w:spacing w:val="20"/>
                <w:sz w:val="28"/>
                <w:szCs w:val="28"/>
              </w:rPr>
              <w:t>ФЕДЕРАЦИИ</w:t>
            </w:r>
          </w:p>
        </w:tc>
      </w:tr>
      <w:tr w:rsidR="00D66E01" w:rsidRPr="00A971FA" w:rsidTr="000562B6">
        <w:trPr>
          <w:trHeight w:hRule="exact" w:val="567"/>
          <w:jc w:val="center"/>
        </w:trPr>
        <w:tc>
          <w:tcPr>
            <w:tcW w:w="9639" w:type="dxa"/>
            <w:shd w:val="clear" w:color="auto" w:fill="auto"/>
            <w:vAlign w:val="bottom"/>
          </w:tcPr>
          <w:p w:rsidR="00D66E01" w:rsidRPr="008D2603" w:rsidRDefault="00D66E01" w:rsidP="00D66E01">
            <w:pPr>
              <w:ind w:left="-108" w:right="-108"/>
              <w:jc w:val="center"/>
              <w:rPr>
                <w:rFonts w:ascii="NewtonWINCTT" w:hAnsi="NewtonWINCTT"/>
                <w:sz w:val="32"/>
                <w:szCs w:val="32"/>
              </w:rPr>
            </w:pPr>
            <w:r w:rsidRPr="008D2603">
              <w:rPr>
                <w:rFonts w:ascii="NewtonWINCTT" w:hAnsi="NewtonWINCTT"/>
                <w:spacing w:val="4"/>
                <w:sz w:val="28"/>
                <w:szCs w:val="28"/>
              </w:rPr>
              <w:t>«</w:t>
            </w:r>
            <w:r>
              <w:rPr>
                <w:rFonts w:ascii="NewtonWINCTT" w:hAnsi="NewtonWINCTT"/>
                <w:spacing w:val="4"/>
                <w:sz w:val="28"/>
                <w:szCs w:val="28"/>
              </w:rPr>
              <w:t xml:space="preserve"> </w:t>
            </w:r>
            <w:r>
              <w:rPr>
                <w:rFonts w:ascii="NewtonWINCTT" w:hAnsi="NewtonWINCTT"/>
                <w:spacing w:val="4"/>
                <w:sz w:val="28"/>
                <w:szCs w:val="28"/>
                <w:u w:val="single"/>
              </w:rPr>
              <w:t xml:space="preserve">       </w:t>
            </w:r>
            <w:r>
              <w:rPr>
                <w:rFonts w:ascii="NewtonWINCTT" w:hAnsi="NewtonWINCTT"/>
                <w:spacing w:val="4"/>
                <w:sz w:val="28"/>
                <w:szCs w:val="28"/>
              </w:rPr>
              <w:t xml:space="preserve"> </w:t>
            </w:r>
            <w:r w:rsidRPr="008D2603">
              <w:rPr>
                <w:rFonts w:ascii="NewtonWINCTT" w:hAnsi="NewtonWINCTT"/>
                <w:spacing w:val="4"/>
                <w:sz w:val="28"/>
                <w:szCs w:val="28"/>
              </w:rPr>
              <w:t>»</w:t>
            </w:r>
            <w:r>
              <w:rPr>
                <w:rFonts w:ascii="NewtonWINCTT" w:hAnsi="NewtonWINCTT"/>
                <w:spacing w:val="4"/>
                <w:sz w:val="28"/>
                <w:szCs w:val="28"/>
              </w:rPr>
              <w:t xml:space="preserve"> </w:t>
            </w:r>
            <w:r>
              <w:rPr>
                <w:rFonts w:ascii="NewtonWINCTT" w:hAnsi="NewtonWINCTT"/>
                <w:spacing w:val="4"/>
                <w:sz w:val="28"/>
                <w:szCs w:val="28"/>
                <w:u w:val="single"/>
              </w:rPr>
              <w:t xml:space="preserve">                </w:t>
            </w:r>
            <w:r w:rsidR="00001BCC">
              <w:rPr>
                <w:rFonts w:ascii="NewtonWINCTT" w:hAnsi="NewtonWINCTT"/>
                <w:spacing w:val="4"/>
                <w:sz w:val="28"/>
                <w:szCs w:val="28"/>
              </w:rPr>
              <w:t xml:space="preserve"> 2019</w:t>
            </w:r>
            <w:r>
              <w:rPr>
                <w:rFonts w:ascii="NewtonWINCTT" w:hAnsi="NewtonWINCTT"/>
                <w:spacing w:val="4"/>
                <w:sz w:val="28"/>
                <w:szCs w:val="28"/>
              </w:rPr>
              <w:t xml:space="preserve"> </w:t>
            </w:r>
            <w:r w:rsidRPr="008D2603">
              <w:rPr>
                <w:rFonts w:ascii="NewtonWINCTT" w:hAnsi="NewtonWINCTT"/>
                <w:spacing w:val="4"/>
                <w:sz w:val="28"/>
                <w:szCs w:val="28"/>
              </w:rPr>
              <w:t>г.</w:t>
            </w:r>
            <w:r>
              <w:rPr>
                <w:rFonts w:ascii="NewtonWINCTT" w:hAnsi="NewtonWINCTT"/>
                <w:spacing w:val="4"/>
                <w:sz w:val="28"/>
                <w:szCs w:val="28"/>
              </w:rPr>
              <w:t xml:space="preserve">  </w:t>
            </w:r>
            <w:r w:rsidRPr="008D2603">
              <w:rPr>
                <w:rFonts w:ascii="NewtonWINCTT" w:hAnsi="NewtonWINCTT"/>
                <w:sz w:val="32"/>
                <w:szCs w:val="32"/>
              </w:rPr>
              <w:t>№</w:t>
            </w:r>
            <w:r>
              <w:rPr>
                <w:rFonts w:ascii="NewtonWINCTT" w:hAnsi="NewtonWINCTT"/>
                <w:sz w:val="32"/>
                <w:szCs w:val="32"/>
              </w:rPr>
              <w:t xml:space="preserve"> </w:t>
            </w:r>
            <w:r>
              <w:rPr>
                <w:rFonts w:ascii="NewtonWINCTT" w:hAnsi="NewtonWINCTT"/>
                <w:spacing w:val="4"/>
                <w:sz w:val="28"/>
                <w:szCs w:val="28"/>
                <w:u w:val="single"/>
              </w:rPr>
              <w:t xml:space="preserve">            </w:t>
            </w:r>
            <w:r w:rsidRPr="00860DC8">
              <w:rPr>
                <w:rFonts w:ascii="NewtonWINCTT" w:hAnsi="NewtonWINCTT"/>
                <w:color w:val="FFFFFF"/>
                <w:sz w:val="18"/>
                <w:szCs w:val="18"/>
                <w:u w:val="single"/>
              </w:rPr>
              <w:t>.</w:t>
            </w:r>
          </w:p>
        </w:tc>
      </w:tr>
      <w:tr w:rsidR="00D66E01" w:rsidRPr="00A971FA" w:rsidTr="000562B6">
        <w:trPr>
          <w:trHeight w:hRule="exact" w:val="567"/>
          <w:jc w:val="center"/>
        </w:trPr>
        <w:tc>
          <w:tcPr>
            <w:tcW w:w="9639" w:type="dxa"/>
            <w:tcBorders>
              <w:bottom w:val="nil"/>
            </w:tcBorders>
            <w:shd w:val="clear" w:color="auto" w:fill="auto"/>
            <w:vAlign w:val="bottom"/>
          </w:tcPr>
          <w:p w:rsidR="00D66E01" w:rsidRPr="008D2603" w:rsidRDefault="00D66E01" w:rsidP="000562B6">
            <w:pPr>
              <w:jc w:val="center"/>
              <w:rPr>
                <w:rFonts w:ascii="NewtonWINCTT" w:hAnsi="NewtonWINCTT"/>
                <w:sz w:val="28"/>
                <w:szCs w:val="28"/>
              </w:rPr>
            </w:pPr>
            <w:r w:rsidRPr="008D2603">
              <w:rPr>
                <w:rFonts w:ascii="NewtonWINCTT" w:hAnsi="NewtonWINCTT"/>
                <w:spacing w:val="4"/>
                <w:sz w:val="28"/>
                <w:szCs w:val="28"/>
              </w:rPr>
              <w:t>г. Москва</w:t>
            </w:r>
          </w:p>
        </w:tc>
      </w:tr>
    </w:tbl>
    <w:p w:rsidR="00FD6A39" w:rsidRDefault="00FD6A39" w:rsidP="00FD6A39">
      <w:pPr>
        <w:widowControl w:val="0"/>
        <w:ind w:firstLine="709"/>
        <w:jc w:val="both"/>
        <w:rPr>
          <w:sz w:val="32"/>
          <w:szCs w:val="32"/>
        </w:rPr>
      </w:pPr>
    </w:p>
    <w:p w:rsidR="009104B6" w:rsidRPr="00502594" w:rsidRDefault="009104B6" w:rsidP="00FD6A39">
      <w:pPr>
        <w:widowControl w:val="0"/>
        <w:ind w:firstLine="709"/>
        <w:jc w:val="both"/>
        <w:rPr>
          <w:sz w:val="32"/>
          <w:szCs w:val="32"/>
        </w:rPr>
      </w:pPr>
    </w:p>
    <w:p w:rsidR="0092014E" w:rsidRDefault="00FD6A39" w:rsidP="00FD6A39">
      <w:pPr>
        <w:widowControl w:val="0"/>
        <w:jc w:val="center"/>
        <w:rPr>
          <w:b/>
          <w:sz w:val="32"/>
          <w:szCs w:val="32"/>
        </w:rPr>
      </w:pPr>
      <w:r w:rsidRPr="00502594">
        <w:rPr>
          <w:b/>
          <w:sz w:val="32"/>
          <w:szCs w:val="32"/>
        </w:rPr>
        <w:t xml:space="preserve">Об утверждении Порядка обеспечения </w:t>
      </w:r>
    </w:p>
    <w:p w:rsidR="0092014E" w:rsidRDefault="00FD6A39" w:rsidP="00FD6A39">
      <w:pPr>
        <w:widowControl w:val="0"/>
        <w:jc w:val="center"/>
        <w:rPr>
          <w:b/>
          <w:sz w:val="32"/>
          <w:szCs w:val="32"/>
        </w:rPr>
      </w:pPr>
      <w:r w:rsidRPr="00502594">
        <w:rPr>
          <w:b/>
          <w:sz w:val="32"/>
          <w:szCs w:val="32"/>
        </w:rPr>
        <w:t xml:space="preserve">денежным довольствием военнослужащих </w:t>
      </w:r>
    </w:p>
    <w:p w:rsidR="00FD6A39" w:rsidRPr="00502594" w:rsidRDefault="00FD6A39" w:rsidP="00FD6A39">
      <w:pPr>
        <w:widowControl w:val="0"/>
        <w:jc w:val="center"/>
        <w:rPr>
          <w:b/>
          <w:sz w:val="32"/>
          <w:szCs w:val="32"/>
        </w:rPr>
      </w:pPr>
      <w:r w:rsidRPr="00502594">
        <w:rPr>
          <w:b/>
          <w:sz w:val="32"/>
          <w:szCs w:val="32"/>
        </w:rPr>
        <w:t>Вооруженных Сил Российской Федерации</w:t>
      </w:r>
    </w:p>
    <w:p w:rsidR="00FD6A39" w:rsidRPr="00502594" w:rsidRDefault="001002C4" w:rsidP="0092014E">
      <w:pPr>
        <w:widowControl w:val="0"/>
        <w:jc w:val="center"/>
        <w:rPr>
          <w:sz w:val="32"/>
          <w:szCs w:val="32"/>
        </w:rPr>
      </w:pPr>
      <w:r>
        <w:rPr>
          <w:noProof/>
          <w:sz w:val="32"/>
          <w:szCs w:val="32"/>
        </w:rPr>
        <w:pict>
          <v:shapetype id="_x0000_t32" coordsize="21600,21600" o:spt="32" o:oned="t" path="m,l21600,21600e" filled="f">
            <v:path arrowok="t" fillok="f" o:connecttype="none"/>
            <o:lock v:ext="edit" shapetype="t"/>
          </v:shapetype>
          <v:shape id="_x0000_s1027" type="#_x0000_t32" style="position:absolute;left:0;text-align:left;margin-left:82.95pt;margin-top:1.35pt;width:308pt;height:.5pt;z-index:251661312" o:connectortype="straight"/>
        </w:pict>
      </w:r>
    </w:p>
    <w:p w:rsidR="00FD6A39" w:rsidRPr="00502594" w:rsidRDefault="00FD6A39" w:rsidP="0092014E">
      <w:pPr>
        <w:widowControl w:val="0"/>
        <w:jc w:val="center"/>
        <w:rPr>
          <w:sz w:val="32"/>
          <w:szCs w:val="32"/>
        </w:rPr>
      </w:pPr>
    </w:p>
    <w:p w:rsidR="00FD6A39" w:rsidRPr="00502594" w:rsidRDefault="00FD6A39" w:rsidP="00FD6A39">
      <w:pPr>
        <w:widowControl w:val="0"/>
        <w:ind w:firstLine="709"/>
        <w:jc w:val="both"/>
        <w:rPr>
          <w:sz w:val="32"/>
          <w:szCs w:val="32"/>
        </w:rPr>
      </w:pPr>
      <w:r w:rsidRPr="00502594">
        <w:rPr>
          <w:sz w:val="32"/>
          <w:szCs w:val="32"/>
        </w:rPr>
        <w:t>1. Утвердить Порядок обеспечения денежным довольствием военнослужащих Вооруженных Сил Российской Федерации</w:t>
      </w:r>
      <w:r w:rsidR="00D66E01">
        <w:rPr>
          <w:sz w:val="32"/>
          <w:szCs w:val="32"/>
        </w:rPr>
        <w:t xml:space="preserve"> </w:t>
      </w:r>
      <w:r w:rsidR="009104B6">
        <w:rPr>
          <w:sz w:val="32"/>
          <w:szCs w:val="32"/>
        </w:rPr>
        <w:t xml:space="preserve">(далее – Порядок) </w:t>
      </w:r>
      <w:r w:rsidR="00D66E01">
        <w:rPr>
          <w:sz w:val="32"/>
          <w:szCs w:val="32"/>
        </w:rPr>
        <w:t>(приложение № 1</w:t>
      </w:r>
      <w:r w:rsidR="009E7559">
        <w:rPr>
          <w:sz w:val="32"/>
          <w:szCs w:val="32"/>
        </w:rPr>
        <w:t xml:space="preserve"> к настоящему приказу</w:t>
      </w:r>
      <w:r w:rsidR="00D66E01">
        <w:rPr>
          <w:sz w:val="32"/>
          <w:szCs w:val="32"/>
        </w:rPr>
        <w:t>)</w:t>
      </w:r>
      <w:r w:rsidRPr="00502594">
        <w:rPr>
          <w:sz w:val="32"/>
          <w:szCs w:val="32"/>
        </w:rPr>
        <w:t>.</w:t>
      </w:r>
    </w:p>
    <w:p w:rsidR="00FD6A39" w:rsidRDefault="00FD6A39" w:rsidP="00FD6A39">
      <w:pPr>
        <w:widowControl w:val="0"/>
        <w:ind w:firstLine="709"/>
        <w:jc w:val="both"/>
        <w:rPr>
          <w:sz w:val="32"/>
          <w:szCs w:val="32"/>
        </w:rPr>
      </w:pPr>
      <w:r w:rsidRPr="00502594">
        <w:rPr>
          <w:sz w:val="32"/>
          <w:szCs w:val="32"/>
        </w:rPr>
        <w:t>2. Заместителям Министра обороны Российской Федерации, главнокомандующим видами Вооруженных Сил Российской Федерации, командующим войсками военных округов</w:t>
      </w:r>
      <w:r w:rsidR="009104B6">
        <w:rPr>
          <w:sz w:val="32"/>
          <w:szCs w:val="32"/>
        </w:rPr>
        <w:t>, Северным</w:t>
      </w:r>
      <w:r w:rsidR="00D66E01">
        <w:rPr>
          <w:sz w:val="32"/>
          <w:szCs w:val="32"/>
        </w:rPr>
        <w:t xml:space="preserve"> фло</w:t>
      </w:r>
      <w:r w:rsidR="009104B6">
        <w:rPr>
          <w:sz w:val="32"/>
          <w:szCs w:val="32"/>
        </w:rPr>
        <w:t>том</w:t>
      </w:r>
      <w:r w:rsidRPr="00502594">
        <w:rPr>
          <w:sz w:val="32"/>
          <w:szCs w:val="32"/>
        </w:rPr>
        <w:t xml:space="preserve">, родами войск Вооруженных Сил Российской Федерации, руководителям центральных органов военного управления, командующим объединениями, командирам соединений и воинских частей, начальникам (руководителям) организаций Вооруженных Сил Российской Федерации </w:t>
      </w:r>
      <w:r w:rsidRPr="00157A8A">
        <w:rPr>
          <w:color w:val="000000" w:themeColor="text1"/>
          <w:sz w:val="32"/>
          <w:szCs w:val="32"/>
        </w:rPr>
        <w:t xml:space="preserve">обеспечить </w:t>
      </w:r>
      <w:r w:rsidR="00001BCC" w:rsidRPr="00157A8A">
        <w:rPr>
          <w:color w:val="000000" w:themeColor="text1"/>
          <w:sz w:val="32"/>
          <w:szCs w:val="32"/>
        </w:rPr>
        <w:t>с 1 октяб</w:t>
      </w:r>
      <w:r w:rsidR="00D66E01" w:rsidRPr="00157A8A">
        <w:rPr>
          <w:color w:val="000000" w:themeColor="text1"/>
          <w:sz w:val="32"/>
          <w:szCs w:val="32"/>
        </w:rPr>
        <w:t>ря 2019</w:t>
      </w:r>
      <w:r w:rsidRPr="00157A8A">
        <w:rPr>
          <w:color w:val="000000" w:themeColor="text1"/>
          <w:sz w:val="32"/>
          <w:szCs w:val="32"/>
        </w:rPr>
        <w:t xml:space="preserve"> г.</w:t>
      </w:r>
      <w:r w:rsidRPr="00502594">
        <w:rPr>
          <w:sz w:val="32"/>
          <w:szCs w:val="32"/>
        </w:rPr>
        <w:t xml:space="preserve"> выплату денежного довольствия военнослу</w:t>
      </w:r>
      <w:r w:rsidR="009E7559">
        <w:rPr>
          <w:sz w:val="32"/>
          <w:szCs w:val="32"/>
        </w:rPr>
        <w:t xml:space="preserve">жащим </w:t>
      </w:r>
      <w:r w:rsidR="009104B6" w:rsidRPr="00502594">
        <w:rPr>
          <w:sz w:val="32"/>
          <w:szCs w:val="32"/>
        </w:rPr>
        <w:t>Вооруженных Сил Российской Федерации</w:t>
      </w:r>
      <w:r w:rsidR="009104B6">
        <w:rPr>
          <w:sz w:val="32"/>
          <w:szCs w:val="32"/>
        </w:rPr>
        <w:t xml:space="preserve"> </w:t>
      </w:r>
      <w:r w:rsidR="009E7559">
        <w:rPr>
          <w:sz w:val="32"/>
          <w:szCs w:val="32"/>
        </w:rPr>
        <w:t>в соответствии с Порядком</w:t>
      </w:r>
      <w:r w:rsidRPr="00502594">
        <w:rPr>
          <w:sz w:val="32"/>
          <w:szCs w:val="32"/>
        </w:rPr>
        <w:t>.</w:t>
      </w:r>
    </w:p>
    <w:p w:rsidR="00D66E01" w:rsidRPr="00157A8A" w:rsidRDefault="00D66E01" w:rsidP="00FD6A39">
      <w:pPr>
        <w:widowControl w:val="0"/>
        <w:ind w:firstLine="709"/>
        <w:jc w:val="both"/>
        <w:rPr>
          <w:color w:val="000000" w:themeColor="text1"/>
          <w:sz w:val="32"/>
          <w:szCs w:val="32"/>
        </w:rPr>
      </w:pPr>
      <w:r>
        <w:rPr>
          <w:sz w:val="32"/>
          <w:szCs w:val="32"/>
        </w:rPr>
        <w:t xml:space="preserve">3. Признать утратившими силу приказы Министра обороны Российской </w:t>
      </w:r>
      <w:r w:rsidRPr="00157A8A">
        <w:rPr>
          <w:color w:val="000000" w:themeColor="text1"/>
          <w:sz w:val="32"/>
          <w:szCs w:val="32"/>
        </w:rPr>
        <w:t xml:space="preserve">Федерации согласно </w:t>
      </w:r>
      <w:r w:rsidR="009104B6">
        <w:rPr>
          <w:color w:val="000000" w:themeColor="text1"/>
          <w:sz w:val="32"/>
          <w:szCs w:val="32"/>
        </w:rPr>
        <w:t>П</w:t>
      </w:r>
      <w:r w:rsidR="009E7559" w:rsidRPr="00157A8A">
        <w:rPr>
          <w:color w:val="000000" w:themeColor="text1"/>
          <w:sz w:val="32"/>
          <w:szCs w:val="32"/>
        </w:rPr>
        <w:t>еречню (</w:t>
      </w:r>
      <w:r w:rsidRPr="00157A8A">
        <w:rPr>
          <w:color w:val="000000" w:themeColor="text1"/>
          <w:sz w:val="32"/>
          <w:szCs w:val="32"/>
        </w:rPr>
        <w:t>пр</w:t>
      </w:r>
      <w:r w:rsidR="009E7559" w:rsidRPr="00157A8A">
        <w:rPr>
          <w:color w:val="000000" w:themeColor="text1"/>
          <w:sz w:val="32"/>
          <w:szCs w:val="32"/>
        </w:rPr>
        <w:t>иложение № 2 к настоящему приказу).</w:t>
      </w:r>
    </w:p>
    <w:p w:rsidR="00FD6A39" w:rsidRDefault="00FD6A39" w:rsidP="00FD6A39">
      <w:pPr>
        <w:widowControl w:val="0"/>
        <w:ind w:firstLine="709"/>
        <w:jc w:val="both"/>
        <w:rPr>
          <w:sz w:val="32"/>
          <w:szCs w:val="32"/>
        </w:rPr>
      </w:pPr>
    </w:p>
    <w:p w:rsidR="00D66E01" w:rsidRPr="00502594" w:rsidRDefault="00D66E01" w:rsidP="00FD6A39">
      <w:pPr>
        <w:widowControl w:val="0"/>
        <w:ind w:firstLine="709"/>
        <w:jc w:val="both"/>
        <w:rPr>
          <w:sz w:val="32"/>
          <w:szCs w:val="32"/>
        </w:rPr>
      </w:pPr>
    </w:p>
    <w:p w:rsidR="00FD6A39" w:rsidRPr="00502594" w:rsidRDefault="00FD6A39" w:rsidP="00FD6A39">
      <w:pPr>
        <w:widowControl w:val="0"/>
        <w:ind w:firstLine="709"/>
        <w:jc w:val="both"/>
        <w:rPr>
          <w:sz w:val="32"/>
          <w:szCs w:val="32"/>
        </w:rPr>
      </w:pPr>
    </w:p>
    <w:p w:rsidR="00D66E01" w:rsidRPr="00D66E01" w:rsidRDefault="00D66E01" w:rsidP="00D66E01">
      <w:pPr>
        <w:pStyle w:val="20"/>
        <w:shd w:val="clear" w:color="auto" w:fill="auto"/>
        <w:spacing w:after="0" w:line="240" w:lineRule="auto"/>
        <w:ind w:firstLine="0"/>
        <w:jc w:val="center"/>
        <w:rPr>
          <w:b/>
          <w:sz w:val="32"/>
          <w:szCs w:val="32"/>
        </w:rPr>
      </w:pPr>
      <w:r w:rsidRPr="00D66E01">
        <w:rPr>
          <w:b/>
          <w:sz w:val="32"/>
          <w:szCs w:val="32"/>
        </w:rPr>
        <w:t>МИНИСТР ОБОРОНЫ РОССИЙСКОЙ ФЕДЕРАЦИИ</w:t>
      </w:r>
    </w:p>
    <w:p w:rsidR="00D66E01" w:rsidRPr="00D66E01" w:rsidRDefault="00D66E01" w:rsidP="00D66E01">
      <w:pPr>
        <w:pStyle w:val="20"/>
        <w:shd w:val="clear" w:color="auto" w:fill="auto"/>
        <w:spacing w:after="0" w:line="240" w:lineRule="auto"/>
        <w:ind w:firstLine="0"/>
        <w:jc w:val="center"/>
        <w:rPr>
          <w:b/>
          <w:sz w:val="32"/>
          <w:szCs w:val="32"/>
        </w:rPr>
      </w:pPr>
      <w:r w:rsidRPr="00D66E01">
        <w:rPr>
          <w:b/>
          <w:sz w:val="32"/>
          <w:szCs w:val="32"/>
        </w:rPr>
        <w:t>генерал армии</w:t>
      </w:r>
    </w:p>
    <w:p w:rsidR="00D66E01" w:rsidRDefault="00D66E01" w:rsidP="00D66E01">
      <w:pPr>
        <w:pStyle w:val="20"/>
        <w:shd w:val="clear" w:color="auto" w:fill="auto"/>
        <w:spacing w:after="0" w:line="240" w:lineRule="auto"/>
        <w:ind w:firstLine="0"/>
        <w:jc w:val="right"/>
        <w:rPr>
          <w:b/>
          <w:sz w:val="32"/>
          <w:szCs w:val="32"/>
        </w:rPr>
      </w:pPr>
      <w:r w:rsidRPr="00D66E01">
        <w:rPr>
          <w:b/>
          <w:sz w:val="32"/>
          <w:szCs w:val="32"/>
        </w:rPr>
        <w:t>С.Шойгу</w:t>
      </w:r>
    </w:p>
    <w:p w:rsidR="009104B6" w:rsidRDefault="009104B6">
      <w:pPr>
        <w:rPr>
          <w:b/>
          <w:sz w:val="32"/>
          <w:szCs w:val="32"/>
        </w:rPr>
      </w:pPr>
      <w:r>
        <w:rPr>
          <w:b/>
          <w:sz w:val="32"/>
          <w:szCs w:val="32"/>
        </w:rPr>
        <w:br w:type="page"/>
      </w:r>
    </w:p>
    <w:p w:rsidR="00FD6A39" w:rsidRPr="00502594" w:rsidRDefault="00FD6A39" w:rsidP="00FD6A39">
      <w:pPr>
        <w:widowControl w:val="0"/>
        <w:spacing w:line="230" w:lineRule="auto"/>
        <w:ind w:left="4680"/>
        <w:jc w:val="center"/>
        <w:rPr>
          <w:sz w:val="32"/>
          <w:szCs w:val="32"/>
        </w:rPr>
      </w:pPr>
      <w:r w:rsidRPr="00502594">
        <w:rPr>
          <w:sz w:val="32"/>
          <w:szCs w:val="32"/>
        </w:rPr>
        <w:lastRenderedPageBreak/>
        <w:t>П</w:t>
      </w:r>
      <w:r w:rsidR="006063C3">
        <w:rPr>
          <w:sz w:val="32"/>
          <w:szCs w:val="32"/>
        </w:rPr>
        <w:t xml:space="preserve"> </w:t>
      </w:r>
      <w:r w:rsidRPr="00502594">
        <w:rPr>
          <w:sz w:val="32"/>
          <w:szCs w:val="32"/>
        </w:rPr>
        <w:t>р</w:t>
      </w:r>
      <w:r w:rsidR="006063C3">
        <w:rPr>
          <w:sz w:val="32"/>
          <w:szCs w:val="32"/>
        </w:rPr>
        <w:t xml:space="preserve"> </w:t>
      </w:r>
      <w:r w:rsidRPr="00502594">
        <w:rPr>
          <w:sz w:val="32"/>
          <w:szCs w:val="32"/>
        </w:rPr>
        <w:t>и</w:t>
      </w:r>
      <w:r w:rsidR="006063C3">
        <w:rPr>
          <w:sz w:val="32"/>
          <w:szCs w:val="32"/>
        </w:rPr>
        <w:t xml:space="preserve"> </w:t>
      </w:r>
      <w:r w:rsidRPr="00502594">
        <w:rPr>
          <w:sz w:val="32"/>
          <w:szCs w:val="32"/>
        </w:rPr>
        <w:t>л</w:t>
      </w:r>
      <w:r w:rsidR="006063C3">
        <w:rPr>
          <w:sz w:val="32"/>
          <w:szCs w:val="32"/>
        </w:rPr>
        <w:t xml:space="preserve"> </w:t>
      </w:r>
      <w:r w:rsidRPr="00502594">
        <w:rPr>
          <w:sz w:val="32"/>
          <w:szCs w:val="32"/>
        </w:rPr>
        <w:t>о</w:t>
      </w:r>
      <w:r w:rsidR="006063C3">
        <w:rPr>
          <w:sz w:val="32"/>
          <w:szCs w:val="32"/>
        </w:rPr>
        <w:t xml:space="preserve"> </w:t>
      </w:r>
      <w:r w:rsidRPr="00502594">
        <w:rPr>
          <w:sz w:val="32"/>
          <w:szCs w:val="32"/>
        </w:rPr>
        <w:t>ж</w:t>
      </w:r>
      <w:r w:rsidR="006063C3">
        <w:rPr>
          <w:sz w:val="32"/>
          <w:szCs w:val="32"/>
        </w:rPr>
        <w:t xml:space="preserve"> </w:t>
      </w:r>
      <w:r w:rsidRPr="00502594">
        <w:rPr>
          <w:sz w:val="32"/>
          <w:szCs w:val="32"/>
        </w:rPr>
        <w:t>е</w:t>
      </w:r>
      <w:r w:rsidR="006063C3">
        <w:rPr>
          <w:sz w:val="32"/>
          <w:szCs w:val="32"/>
        </w:rPr>
        <w:t xml:space="preserve"> </w:t>
      </w:r>
      <w:r w:rsidRPr="00502594">
        <w:rPr>
          <w:sz w:val="32"/>
          <w:szCs w:val="32"/>
        </w:rPr>
        <w:t>н</w:t>
      </w:r>
      <w:r w:rsidR="006063C3">
        <w:rPr>
          <w:sz w:val="32"/>
          <w:szCs w:val="32"/>
        </w:rPr>
        <w:t xml:space="preserve"> </w:t>
      </w:r>
      <w:r w:rsidRPr="00502594">
        <w:rPr>
          <w:sz w:val="32"/>
          <w:szCs w:val="32"/>
        </w:rPr>
        <w:t>и</w:t>
      </w:r>
      <w:r w:rsidR="006063C3">
        <w:rPr>
          <w:sz w:val="32"/>
          <w:szCs w:val="32"/>
        </w:rPr>
        <w:t xml:space="preserve"> </w:t>
      </w:r>
      <w:r w:rsidRPr="00502594">
        <w:rPr>
          <w:sz w:val="32"/>
          <w:szCs w:val="32"/>
        </w:rPr>
        <w:t>е</w:t>
      </w:r>
      <w:r w:rsidR="00A2255E">
        <w:rPr>
          <w:sz w:val="32"/>
          <w:szCs w:val="32"/>
        </w:rPr>
        <w:t xml:space="preserve">  </w:t>
      </w:r>
      <w:r w:rsidR="006063C3">
        <w:rPr>
          <w:sz w:val="32"/>
          <w:szCs w:val="32"/>
        </w:rPr>
        <w:t>№ 1</w:t>
      </w:r>
    </w:p>
    <w:p w:rsidR="009104B6" w:rsidRDefault="00FD6A39" w:rsidP="00FD6A39">
      <w:pPr>
        <w:widowControl w:val="0"/>
        <w:spacing w:line="230" w:lineRule="auto"/>
        <w:ind w:left="4680"/>
        <w:jc w:val="center"/>
        <w:rPr>
          <w:sz w:val="32"/>
          <w:szCs w:val="32"/>
        </w:rPr>
      </w:pPr>
      <w:r w:rsidRPr="00502594">
        <w:rPr>
          <w:sz w:val="32"/>
          <w:szCs w:val="32"/>
        </w:rPr>
        <w:t xml:space="preserve">к приказу Министра обороны </w:t>
      </w:r>
    </w:p>
    <w:p w:rsidR="00FD6A39" w:rsidRPr="00502594" w:rsidRDefault="00FD6A39" w:rsidP="00FD6A39">
      <w:pPr>
        <w:widowControl w:val="0"/>
        <w:spacing w:line="230" w:lineRule="auto"/>
        <w:ind w:left="4680"/>
        <w:jc w:val="center"/>
        <w:rPr>
          <w:sz w:val="32"/>
          <w:szCs w:val="32"/>
        </w:rPr>
      </w:pPr>
      <w:r w:rsidRPr="00502594">
        <w:rPr>
          <w:sz w:val="32"/>
          <w:szCs w:val="32"/>
        </w:rPr>
        <w:t>Российской Федерации</w:t>
      </w:r>
    </w:p>
    <w:p w:rsidR="00FD6A39" w:rsidRPr="00502594" w:rsidRDefault="00FD6A39" w:rsidP="00FD6A39">
      <w:pPr>
        <w:widowControl w:val="0"/>
        <w:spacing w:line="230" w:lineRule="auto"/>
        <w:ind w:left="4680"/>
        <w:jc w:val="center"/>
        <w:rPr>
          <w:sz w:val="32"/>
          <w:szCs w:val="32"/>
        </w:rPr>
      </w:pPr>
      <w:r w:rsidRPr="00502594">
        <w:rPr>
          <w:sz w:val="32"/>
          <w:szCs w:val="32"/>
        </w:rPr>
        <w:t>от «</w:t>
      </w:r>
      <w:r w:rsidR="009E7559">
        <w:rPr>
          <w:sz w:val="32"/>
          <w:szCs w:val="32"/>
        </w:rPr>
        <w:t>__</w:t>
      </w:r>
      <w:r w:rsidRPr="00502594">
        <w:rPr>
          <w:sz w:val="32"/>
          <w:szCs w:val="32"/>
        </w:rPr>
        <w:t xml:space="preserve">» </w:t>
      </w:r>
      <w:r w:rsidR="00001BCC">
        <w:rPr>
          <w:sz w:val="32"/>
          <w:szCs w:val="32"/>
        </w:rPr>
        <w:t>________ 2019</w:t>
      </w:r>
      <w:r w:rsidR="009E7559">
        <w:rPr>
          <w:sz w:val="32"/>
          <w:szCs w:val="32"/>
        </w:rPr>
        <w:t xml:space="preserve"> г. № _____</w:t>
      </w:r>
    </w:p>
    <w:p w:rsidR="00FD6A39" w:rsidRDefault="00FD6A39" w:rsidP="00E8217F">
      <w:pPr>
        <w:widowControl w:val="0"/>
        <w:spacing w:line="230" w:lineRule="auto"/>
        <w:jc w:val="center"/>
        <w:rPr>
          <w:sz w:val="32"/>
          <w:szCs w:val="32"/>
        </w:rPr>
      </w:pPr>
    </w:p>
    <w:p w:rsidR="00FD6A39" w:rsidRPr="00502594" w:rsidRDefault="00FD6A39" w:rsidP="00833F01">
      <w:pPr>
        <w:widowControl w:val="0"/>
        <w:jc w:val="center"/>
        <w:rPr>
          <w:b/>
          <w:sz w:val="32"/>
          <w:szCs w:val="32"/>
        </w:rPr>
      </w:pPr>
      <w:r w:rsidRPr="00502594">
        <w:rPr>
          <w:b/>
          <w:sz w:val="32"/>
          <w:szCs w:val="32"/>
        </w:rPr>
        <w:t>П О Р Я Д О К</w:t>
      </w:r>
    </w:p>
    <w:p w:rsidR="00FD6A39" w:rsidRPr="00502594" w:rsidRDefault="00FD6A39" w:rsidP="00833F01">
      <w:pPr>
        <w:widowControl w:val="0"/>
        <w:jc w:val="center"/>
        <w:rPr>
          <w:b/>
          <w:sz w:val="32"/>
          <w:szCs w:val="32"/>
        </w:rPr>
      </w:pPr>
      <w:r w:rsidRPr="00502594">
        <w:rPr>
          <w:b/>
          <w:sz w:val="32"/>
          <w:szCs w:val="32"/>
        </w:rPr>
        <w:t xml:space="preserve">обеспечения денежным довольствием военнослужащих </w:t>
      </w:r>
      <w:r w:rsidR="009F1E7F">
        <w:rPr>
          <w:b/>
          <w:sz w:val="32"/>
          <w:szCs w:val="32"/>
        </w:rPr>
        <w:br/>
      </w:r>
      <w:r w:rsidRPr="00502594">
        <w:rPr>
          <w:b/>
          <w:sz w:val="32"/>
          <w:szCs w:val="32"/>
        </w:rPr>
        <w:t>Вооруженных Сил Российской Федерации</w:t>
      </w:r>
    </w:p>
    <w:p w:rsidR="00FD6A39" w:rsidRPr="00E8217F" w:rsidRDefault="00FD6A39" w:rsidP="00E8217F">
      <w:pPr>
        <w:widowControl w:val="0"/>
        <w:jc w:val="center"/>
        <w:rPr>
          <w:sz w:val="32"/>
          <w:szCs w:val="32"/>
        </w:rPr>
      </w:pPr>
    </w:p>
    <w:p w:rsidR="00FD6A39" w:rsidRPr="00E8217F" w:rsidRDefault="00E8217F" w:rsidP="00833F01">
      <w:pPr>
        <w:widowControl w:val="0"/>
        <w:jc w:val="center"/>
        <w:rPr>
          <w:b/>
          <w:sz w:val="28"/>
          <w:szCs w:val="28"/>
        </w:rPr>
      </w:pPr>
      <w:r w:rsidRPr="00E8217F">
        <w:rPr>
          <w:b/>
          <w:sz w:val="28"/>
          <w:szCs w:val="28"/>
          <w:lang w:val="en-US"/>
        </w:rPr>
        <w:t>I</w:t>
      </w:r>
      <w:r w:rsidRPr="00E8217F">
        <w:rPr>
          <w:b/>
          <w:sz w:val="28"/>
          <w:szCs w:val="28"/>
        </w:rPr>
        <w:t>. ОБЩИЕ ПОЛОЖЕНИЯ</w:t>
      </w:r>
    </w:p>
    <w:p w:rsidR="00FD6A39" w:rsidRPr="00E8217F" w:rsidRDefault="00FD6A39" w:rsidP="00E8217F">
      <w:pPr>
        <w:widowControl w:val="0"/>
        <w:jc w:val="center"/>
        <w:rPr>
          <w:sz w:val="32"/>
          <w:szCs w:val="32"/>
        </w:rPr>
      </w:pPr>
    </w:p>
    <w:p w:rsidR="00FD6A39" w:rsidRDefault="00FD6A39" w:rsidP="0071571A">
      <w:pPr>
        <w:pStyle w:val="af0"/>
        <w:widowControl w:val="0"/>
        <w:numPr>
          <w:ilvl w:val="0"/>
          <w:numId w:val="1"/>
        </w:numPr>
        <w:tabs>
          <w:tab w:val="left" w:pos="1134"/>
        </w:tabs>
        <w:ind w:left="0" w:firstLine="709"/>
        <w:jc w:val="both"/>
        <w:rPr>
          <w:sz w:val="32"/>
          <w:szCs w:val="32"/>
        </w:rPr>
      </w:pPr>
      <w:bookmarkStart w:id="1" w:name="_Ref4504595"/>
      <w:r w:rsidRPr="009F1E7F">
        <w:rPr>
          <w:sz w:val="32"/>
          <w:szCs w:val="32"/>
        </w:rPr>
        <w:t xml:space="preserve">Настоящий Порядок разработан в соответствии с Федеральным законом от 7 ноября </w:t>
      </w:r>
      <w:smartTag w:uri="urn:schemas-microsoft-com:office:smarttags" w:element="metricconverter">
        <w:smartTagPr>
          <w:attr w:name="ProductID" w:val="2011 г"/>
        </w:smartTagPr>
        <w:r w:rsidRPr="009F1E7F">
          <w:rPr>
            <w:sz w:val="32"/>
            <w:szCs w:val="32"/>
          </w:rPr>
          <w:t>2011 г</w:t>
        </w:r>
      </w:smartTag>
      <w:r w:rsidRPr="009F1E7F">
        <w:rPr>
          <w:sz w:val="32"/>
          <w:szCs w:val="32"/>
        </w:rPr>
        <w:t>. № 306-ФЗ «О денежном довольствии военнослужащих и предоставлении им отдельных выплат»</w:t>
      </w:r>
      <w:r w:rsidRPr="00FD6A39">
        <w:rPr>
          <w:rStyle w:val="a5"/>
          <w:sz w:val="32"/>
          <w:szCs w:val="32"/>
        </w:rPr>
        <w:footnoteReference w:customMarkFollows="1" w:id="1"/>
        <w:sym w:font="Symbol" w:char="F02A"/>
      </w:r>
      <w:r w:rsidRPr="009F1E7F">
        <w:rPr>
          <w:sz w:val="32"/>
          <w:szCs w:val="32"/>
        </w:rPr>
        <w:t>.</w:t>
      </w:r>
      <w:bookmarkEnd w:id="1"/>
    </w:p>
    <w:p w:rsidR="00FD6A39" w:rsidRPr="009F1E7F" w:rsidRDefault="00FD6A39" w:rsidP="0071571A">
      <w:pPr>
        <w:pStyle w:val="af0"/>
        <w:widowControl w:val="0"/>
        <w:numPr>
          <w:ilvl w:val="0"/>
          <w:numId w:val="1"/>
        </w:numPr>
        <w:tabs>
          <w:tab w:val="left" w:pos="1134"/>
        </w:tabs>
        <w:ind w:left="0" w:firstLine="709"/>
        <w:jc w:val="both"/>
        <w:rPr>
          <w:sz w:val="32"/>
          <w:szCs w:val="32"/>
        </w:rPr>
      </w:pPr>
      <w:bookmarkStart w:id="2" w:name="_Ref4504433"/>
      <w:r w:rsidRPr="009F1E7F">
        <w:rPr>
          <w:sz w:val="32"/>
          <w:szCs w:val="32"/>
        </w:rPr>
        <w:t>Денежное довольствие военнослужащих Вооруженных Сил Российской Федерации</w:t>
      </w:r>
      <w:r w:rsidRPr="009F1E7F">
        <w:rPr>
          <w:rStyle w:val="a5"/>
          <w:sz w:val="32"/>
          <w:szCs w:val="32"/>
        </w:rPr>
        <w:footnoteReference w:customMarkFollows="1" w:id="2"/>
        <w:t>**</w:t>
      </w:r>
      <w:r w:rsidRPr="009F1E7F">
        <w:rPr>
          <w:sz w:val="32"/>
          <w:szCs w:val="32"/>
        </w:rPr>
        <w:t xml:space="preserve"> состоит:</w:t>
      </w:r>
      <w:bookmarkEnd w:id="2"/>
    </w:p>
    <w:p w:rsidR="00FD6A39" w:rsidRPr="00502594" w:rsidRDefault="00FD6A39" w:rsidP="009F1E7F">
      <w:pPr>
        <w:widowControl w:val="0"/>
        <w:ind w:firstLine="709"/>
        <w:jc w:val="both"/>
        <w:rPr>
          <w:sz w:val="32"/>
          <w:szCs w:val="32"/>
        </w:rPr>
      </w:pPr>
      <w:r w:rsidRPr="00502594">
        <w:rPr>
          <w:sz w:val="32"/>
          <w:szCs w:val="32"/>
        </w:rPr>
        <w:t xml:space="preserve">проходящих военную службу по контракту – </w:t>
      </w:r>
      <w:r w:rsidRPr="008304C4">
        <w:rPr>
          <w:sz w:val="32"/>
          <w:szCs w:val="32"/>
        </w:rPr>
        <w:t>из мес</w:t>
      </w:r>
      <w:r w:rsidRPr="007F701F">
        <w:rPr>
          <w:sz w:val="32"/>
          <w:szCs w:val="32"/>
        </w:rPr>
        <w:t xml:space="preserve">ячного </w:t>
      </w:r>
      <w:r w:rsidRPr="00502594">
        <w:rPr>
          <w:sz w:val="32"/>
          <w:szCs w:val="32"/>
        </w:rPr>
        <w:t>оклада в соответствии с присвоенным воинским званием (далее – оклад по воинскому званию) и месячного оклада в соответствии с занимаемой воинской должностью (далее – оклад по воинской должности), которые составляют оклад месячного денежного содержания военнослужащих (далее – оклад денежного содержания), и из ежемесячных и иных дополнительных выплат (далее – дополнительные выплаты);</w:t>
      </w:r>
    </w:p>
    <w:p w:rsidR="0097570C" w:rsidRDefault="00FD6A39" w:rsidP="0097570C">
      <w:pPr>
        <w:widowControl w:val="0"/>
        <w:ind w:firstLine="709"/>
        <w:jc w:val="both"/>
        <w:rPr>
          <w:sz w:val="32"/>
          <w:szCs w:val="32"/>
        </w:rPr>
      </w:pPr>
      <w:r w:rsidRPr="00502594">
        <w:rPr>
          <w:sz w:val="32"/>
          <w:szCs w:val="32"/>
        </w:rPr>
        <w:t>проходящих военную службу по призыву – из оклада по воинской должности и дополнительных выплат.</w:t>
      </w:r>
    </w:p>
    <w:p w:rsidR="00FD6A39" w:rsidRPr="0097570C" w:rsidRDefault="00FD6A39" w:rsidP="00F547B4">
      <w:pPr>
        <w:pStyle w:val="af0"/>
        <w:widowControl w:val="0"/>
        <w:tabs>
          <w:tab w:val="left" w:pos="1134"/>
        </w:tabs>
        <w:ind w:left="0" w:firstLine="709"/>
        <w:jc w:val="both"/>
        <w:rPr>
          <w:sz w:val="32"/>
          <w:szCs w:val="32"/>
        </w:rPr>
      </w:pPr>
      <w:r w:rsidRPr="0097570C">
        <w:rPr>
          <w:sz w:val="32"/>
          <w:szCs w:val="32"/>
        </w:rPr>
        <w:t>Денежное довольствие военнослужащим выплачивается по месту их военной службы либо перечисляется на указанный военнослужащим счет в банке на условиях, определенных в Министерстве обороны (далее – выплата денежного довольствия).</w:t>
      </w:r>
    </w:p>
    <w:p w:rsidR="00FD6A39" w:rsidRPr="00157A8A" w:rsidRDefault="00FD6A39" w:rsidP="009F1E7F">
      <w:pPr>
        <w:widowControl w:val="0"/>
        <w:ind w:firstLine="720"/>
        <w:jc w:val="both"/>
        <w:rPr>
          <w:color w:val="000000" w:themeColor="text1"/>
          <w:sz w:val="32"/>
          <w:szCs w:val="32"/>
        </w:rPr>
      </w:pPr>
      <w:r w:rsidRPr="00833F01">
        <w:rPr>
          <w:sz w:val="32"/>
          <w:szCs w:val="32"/>
        </w:rPr>
        <w:lastRenderedPageBreak/>
        <w:t xml:space="preserve">По решению Министра обороны Российской Федерации денежное довольствие может выплачиваться </w:t>
      </w:r>
      <w:r w:rsidR="00080875" w:rsidRPr="00833F01">
        <w:rPr>
          <w:sz w:val="32"/>
          <w:szCs w:val="32"/>
        </w:rPr>
        <w:t>через Федеральное казенное учреждение «Единый расчетный центр Министерства обороны Российской Федерации» или иные финансово-экономические органы</w:t>
      </w:r>
      <w:r w:rsidR="006369C1">
        <w:rPr>
          <w:sz w:val="32"/>
          <w:szCs w:val="32"/>
        </w:rPr>
        <w:t xml:space="preserve"> </w:t>
      </w:r>
      <w:r w:rsidR="006369C1" w:rsidRPr="00157A8A">
        <w:rPr>
          <w:color w:val="000000" w:themeColor="text1"/>
          <w:sz w:val="32"/>
          <w:szCs w:val="32"/>
        </w:rPr>
        <w:t>(далее – финансово-экономические органы)</w:t>
      </w:r>
      <w:r w:rsidRPr="00157A8A">
        <w:rPr>
          <w:color w:val="000000" w:themeColor="text1"/>
          <w:sz w:val="32"/>
          <w:szCs w:val="32"/>
        </w:rPr>
        <w:t>.</w:t>
      </w:r>
    </w:p>
    <w:p w:rsidR="00B63AE3" w:rsidRPr="00157A8A" w:rsidRDefault="00B63AE3" w:rsidP="00F547B4">
      <w:pPr>
        <w:pStyle w:val="af0"/>
        <w:widowControl w:val="0"/>
        <w:numPr>
          <w:ilvl w:val="0"/>
          <w:numId w:val="1"/>
        </w:numPr>
        <w:tabs>
          <w:tab w:val="left" w:pos="1134"/>
        </w:tabs>
        <w:ind w:left="0" w:firstLine="709"/>
        <w:jc w:val="both"/>
        <w:rPr>
          <w:color w:val="000000" w:themeColor="text1"/>
          <w:sz w:val="32"/>
          <w:szCs w:val="32"/>
        </w:rPr>
      </w:pPr>
      <w:r w:rsidRPr="00157A8A">
        <w:rPr>
          <w:color w:val="000000" w:themeColor="text1"/>
          <w:sz w:val="32"/>
          <w:szCs w:val="32"/>
        </w:rPr>
        <w:t xml:space="preserve">Военнослужащие, прибывшие к новому месту военной службы зачисляются на денежное довольствие со дня, следующего за днем обеспечения денежным довольствием по предыдущему месту военной службы </w:t>
      </w:r>
      <w:r w:rsidR="00F547B4" w:rsidRPr="00157A8A">
        <w:rPr>
          <w:color w:val="000000" w:themeColor="text1"/>
          <w:sz w:val="32"/>
          <w:szCs w:val="32"/>
        </w:rPr>
        <w:t>на основании денежного аттестата (прило</w:t>
      </w:r>
      <w:r w:rsidR="006B6CEC">
        <w:rPr>
          <w:color w:val="000000" w:themeColor="text1"/>
          <w:sz w:val="32"/>
          <w:szCs w:val="32"/>
        </w:rPr>
        <w:t>жение № </w:t>
      </w:r>
      <w:r w:rsidR="00F547B4" w:rsidRPr="00157A8A">
        <w:rPr>
          <w:color w:val="000000" w:themeColor="text1"/>
          <w:sz w:val="32"/>
          <w:szCs w:val="32"/>
        </w:rPr>
        <w:t xml:space="preserve">1 к настоящему Порядку), выданного финансово-экономическим органом </w:t>
      </w:r>
      <w:r w:rsidRPr="00157A8A">
        <w:rPr>
          <w:color w:val="000000" w:themeColor="text1"/>
          <w:sz w:val="32"/>
          <w:szCs w:val="32"/>
        </w:rPr>
        <w:t xml:space="preserve">в соответствии с пунктами </w:t>
      </w:r>
      <w:r w:rsidR="00A16050" w:rsidRPr="00157A8A">
        <w:rPr>
          <w:color w:val="000000" w:themeColor="text1"/>
          <w:sz w:val="32"/>
          <w:szCs w:val="32"/>
        </w:rPr>
        <w:t>160–167</w:t>
      </w:r>
      <w:r w:rsidRPr="00157A8A">
        <w:rPr>
          <w:color w:val="000000" w:themeColor="text1"/>
          <w:sz w:val="32"/>
          <w:szCs w:val="32"/>
        </w:rPr>
        <w:t xml:space="preserve"> настоящего Порядка.</w:t>
      </w:r>
    </w:p>
    <w:p w:rsidR="00E1641D" w:rsidRPr="00157A8A" w:rsidRDefault="00E1641D" w:rsidP="00E1641D">
      <w:pPr>
        <w:pStyle w:val="af0"/>
        <w:widowControl w:val="0"/>
        <w:ind w:left="0" w:firstLine="709"/>
        <w:jc w:val="both"/>
        <w:rPr>
          <w:color w:val="000000" w:themeColor="text1"/>
          <w:sz w:val="32"/>
          <w:szCs w:val="32"/>
        </w:rPr>
      </w:pPr>
      <w:r w:rsidRPr="00157A8A">
        <w:rPr>
          <w:color w:val="000000" w:themeColor="text1"/>
          <w:sz w:val="32"/>
          <w:szCs w:val="32"/>
        </w:rPr>
        <w:t>Без денежного аттестата на денежное довольствие зачисляются граждане:</w:t>
      </w:r>
    </w:p>
    <w:p w:rsidR="00E1641D" w:rsidRPr="00157A8A" w:rsidRDefault="00E1641D" w:rsidP="00E1641D">
      <w:pPr>
        <w:widowControl w:val="0"/>
        <w:ind w:firstLine="709"/>
        <w:jc w:val="both"/>
        <w:rPr>
          <w:color w:val="000000" w:themeColor="text1"/>
          <w:sz w:val="32"/>
          <w:szCs w:val="32"/>
        </w:rPr>
      </w:pPr>
      <w:r w:rsidRPr="00157A8A">
        <w:rPr>
          <w:color w:val="000000" w:themeColor="text1"/>
          <w:sz w:val="32"/>
          <w:szCs w:val="32"/>
        </w:rPr>
        <w:t>призванные на военную службу, не пребывающие в запасе;</w:t>
      </w:r>
    </w:p>
    <w:p w:rsidR="00E1641D" w:rsidRPr="00157A8A" w:rsidRDefault="00E1641D" w:rsidP="00E1641D">
      <w:pPr>
        <w:widowControl w:val="0"/>
        <w:ind w:firstLine="709"/>
        <w:jc w:val="both"/>
        <w:rPr>
          <w:color w:val="000000" w:themeColor="text1"/>
          <w:sz w:val="32"/>
          <w:szCs w:val="32"/>
        </w:rPr>
      </w:pPr>
      <w:r w:rsidRPr="00157A8A">
        <w:rPr>
          <w:color w:val="000000" w:themeColor="text1"/>
          <w:sz w:val="32"/>
          <w:szCs w:val="32"/>
        </w:rPr>
        <w:t>поступившие в военные образовательные организации высшего образования (за исключением военнослужащих, проходящих военную службу в федеральных органах исполнительной власти, в которых законом предусмотрена военная служба);</w:t>
      </w:r>
    </w:p>
    <w:p w:rsidR="00E1641D" w:rsidRPr="00157A8A" w:rsidRDefault="00E1641D" w:rsidP="00E1641D">
      <w:pPr>
        <w:widowControl w:val="0"/>
        <w:ind w:firstLine="709"/>
        <w:jc w:val="both"/>
        <w:rPr>
          <w:color w:val="000000" w:themeColor="text1"/>
          <w:sz w:val="32"/>
          <w:szCs w:val="32"/>
        </w:rPr>
      </w:pPr>
      <w:r w:rsidRPr="00157A8A">
        <w:rPr>
          <w:color w:val="000000" w:themeColor="text1"/>
          <w:sz w:val="32"/>
          <w:szCs w:val="32"/>
        </w:rPr>
        <w:t>поступившие на военную службу по контракту.</w:t>
      </w:r>
    </w:p>
    <w:p w:rsidR="00E1641D" w:rsidRPr="00157A8A" w:rsidRDefault="00E1641D" w:rsidP="00E1641D">
      <w:pPr>
        <w:widowControl w:val="0"/>
        <w:ind w:firstLine="709"/>
        <w:jc w:val="both"/>
        <w:rPr>
          <w:color w:val="000000" w:themeColor="text1"/>
          <w:sz w:val="32"/>
          <w:szCs w:val="32"/>
        </w:rPr>
      </w:pPr>
      <w:r w:rsidRPr="00157A8A">
        <w:rPr>
          <w:color w:val="000000" w:themeColor="text1"/>
          <w:sz w:val="32"/>
          <w:szCs w:val="32"/>
        </w:rPr>
        <w:t>В указанных случаях зачисление на денежное довольствие производится на основании предписания, выданного военным комиссариатом (пунктом отбора на военную службу по контракту), и приказа соответствующего командира (начальника) о зачислении в списки личного состава воинской части (организации Вооруженных Сил).</w:t>
      </w:r>
    </w:p>
    <w:p w:rsidR="00E1641D" w:rsidRPr="00157A8A" w:rsidRDefault="00E1641D" w:rsidP="00E1641D">
      <w:pPr>
        <w:widowControl w:val="0"/>
        <w:ind w:firstLine="709"/>
        <w:jc w:val="both"/>
        <w:rPr>
          <w:color w:val="000000" w:themeColor="text1"/>
          <w:sz w:val="32"/>
          <w:szCs w:val="32"/>
        </w:rPr>
      </w:pPr>
      <w:r w:rsidRPr="00157A8A">
        <w:rPr>
          <w:color w:val="000000" w:themeColor="text1"/>
          <w:sz w:val="32"/>
          <w:szCs w:val="32"/>
        </w:rPr>
        <w:t>Военнослужащие, прибывшие к новому месту военной службы и не предъявившие денежный аттестат ввиду его утраты или по другим причинам, денежное довольствие по новому месту военной службы выплачивается начиная с первого числа месяца, следующего за месяцем зачисления в списки личного состава воинской части (организации Вооруженных Сил), на основании рапорта.</w:t>
      </w:r>
    </w:p>
    <w:p w:rsidR="00E1641D" w:rsidRPr="00157A8A" w:rsidRDefault="00E1641D" w:rsidP="00E1641D">
      <w:pPr>
        <w:widowControl w:val="0"/>
        <w:ind w:firstLine="709"/>
        <w:jc w:val="both"/>
        <w:rPr>
          <w:color w:val="000000" w:themeColor="text1"/>
          <w:sz w:val="32"/>
          <w:szCs w:val="32"/>
        </w:rPr>
      </w:pPr>
      <w:r w:rsidRPr="00157A8A">
        <w:rPr>
          <w:color w:val="000000" w:themeColor="text1"/>
          <w:sz w:val="32"/>
          <w:szCs w:val="32"/>
        </w:rPr>
        <w:t>Перерасчет причитающегося к выдаче военнослужащему денежного довольствия за прошедшее время производится по поступлении денежного аттестата (дубликата) с прежнего места его военной службы.</w:t>
      </w:r>
    </w:p>
    <w:p w:rsidR="00FD6A39" w:rsidRPr="0060782C" w:rsidRDefault="00FD6A39" w:rsidP="0071571A">
      <w:pPr>
        <w:pStyle w:val="af0"/>
        <w:widowControl w:val="0"/>
        <w:numPr>
          <w:ilvl w:val="0"/>
          <w:numId w:val="1"/>
        </w:numPr>
        <w:tabs>
          <w:tab w:val="left" w:pos="1134"/>
        </w:tabs>
        <w:ind w:left="0" w:firstLine="709"/>
        <w:jc w:val="both"/>
        <w:rPr>
          <w:sz w:val="32"/>
          <w:szCs w:val="32"/>
        </w:rPr>
      </w:pPr>
      <w:r w:rsidRPr="0060782C">
        <w:rPr>
          <w:sz w:val="32"/>
          <w:szCs w:val="32"/>
        </w:rPr>
        <w:t>Особенности обеспечения денежным довольствием военнослужащих в период мобилизации, при введении чрезвычайного положения, военного положения, при вооруженных конфликтах и в военное время, а также отдельных категорий военнослужащих опреде</w:t>
      </w:r>
      <w:r w:rsidRPr="0060782C">
        <w:rPr>
          <w:sz w:val="32"/>
          <w:szCs w:val="32"/>
        </w:rPr>
        <w:lastRenderedPageBreak/>
        <w:t>ляются федеральными законами, нормативными правовыми актами Президента Российской Федерации, нормативными правовыми актами Правительства Российской Федерации и нормативными правовыми актами Министерства обороны.</w:t>
      </w:r>
    </w:p>
    <w:p w:rsidR="00FD6A39" w:rsidRDefault="00FD6A39" w:rsidP="0071571A">
      <w:pPr>
        <w:pStyle w:val="af0"/>
        <w:widowControl w:val="0"/>
        <w:numPr>
          <w:ilvl w:val="0"/>
          <w:numId w:val="1"/>
        </w:numPr>
        <w:tabs>
          <w:tab w:val="left" w:pos="1134"/>
        </w:tabs>
        <w:ind w:left="0" w:firstLine="709"/>
        <w:jc w:val="both"/>
        <w:rPr>
          <w:sz w:val="32"/>
          <w:szCs w:val="32"/>
        </w:rPr>
      </w:pPr>
      <w:r w:rsidRPr="0060782C">
        <w:rPr>
          <w:sz w:val="32"/>
          <w:szCs w:val="32"/>
        </w:rPr>
        <w:t>Денежное довольствие военнослужащим выплачивается за весь период военной службы, если иное не предусмотрено федеральными законами и иными нормативными правовыми актами Российской Федерации.</w:t>
      </w:r>
    </w:p>
    <w:p w:rsidR="00C45C89" w:rsidRDefault="00FD6A39" w:rsidP="00C45C89">
      <w:pPr>
        <w:pStyle w:val="af0"/>
        <w:widowControl w:val="0"/>
        <w:tabs>
          <w:tab w:val="left" w:pos="1134"/>
        </w:tabs>
        <w:ind w:left="0" w:firstLine="709"/>
        <w:jc w:val="both"/>
        <w:rPr>
          <w:sz w:val="32"/>
          <w:szCs w:val="32"/>
        </w:rPr>
      </w:pPr>
      <w:r w:rsidRPr="00502594">
        <w:rPr>
          <w:sz w:val="32"/>
          <w:szCs w:val="32"/>
        </w:rPr>
        <w:t xml:space="preserve">Выплата денежного довольствия производится </w:t>
      </w:r>
      <w:r>
        <w:rPr>
          <w:sz w:val="32"/>
          <w:szCs w:val="32"/>
        </w:rPr>
        <w:t xml:space="preserve">с </w:t>
      </w:r>
      <w:r w:rsidRPr="00502594">
        <w:rPr>
          <w:sz w:val="32"/>
          <w:szCs w:val="32"/>
        </w:rPr>
        <w:t xml:space="preserve">10 </w:t>
      </w:r>
      <w:r w:rsidR="006369C1">
        <w:rPr>
          <w:sz w:val="32"/>
          <w:szCs w:val="32"/>
        </w:rPr>
        <w:t xml:space="preserve">по 20 </w:t>
      </w:r>
      <w:r w:rsidRPr="00502594">
        <w:rPr>
          <w:sz w:val="32"/>
          <w:szCs w:val="32"/>
        </w:rPr>
        <w:t>числ</w:t>
      </w:r>
      <w:r>
        <w:rPr>
          <w:sz w:val="32"/>
          <w:szCs w:val="32"/>
        </w:rPr>
        <w:t>о</w:t>
      </w:r>
      <w:r w:rsidRPr="00502594">
        <w:rPr>
          <w:sz w:val="32"/>
          <w:szCs w:val="32"/>
        </w:rPr>
        <w:t xml:space="preserve"> каждого месяца за истекший месяц, а за декабрь календарного года</w:t>
      </w:r>
      <w:r w:rsidR="006369C1">
        <w:rPr>
          <w:sz w:val="32"/>
          <w:szCs w:val="32"/>
        </w:rPr>
        <w:t xml:space="preserve"> </w:t>
      </w:r>
      <w:r w:rsidRPr="00502594">
        <w:rPr>
          <w:sz w:val="32"/>
          <w:szCs w:val="32"/>
        </w:rPr>
        <w:t>–</w:t>
      </w:r>
      <w:r w:rsidR="006369C1">
        <w:rPr>
          <w:sz w:val="32"/>
          <w:szCs w:val="32"/>
        </w:rPr>
        <w:t xml:space="preserve"> </w:t>
      </w:r>
      <w:r w:rsidR="00136FAF">
        <w:rPr>
          <w:sz w:val="32"/>
          <w:szCs w:val="32"/>
        </w:rPr>
        <w:t>до 25</w:t>
      </w:r>
      <w:r w:rsidRPr="00502594">
        <w:rPr>
          <w:sz w:val="32"/>
          <w:szCs w:val="32"/>
        </w:rPr>
        <w:t xml:space="preserve"> </w:t>
      </w:r>
      <w:r w:rsidR="004C773B" w:rsidRPr="00157A8A">
        <w:rPr>
          <w:color w:val="000000" w:themeColor="text1"/>
          <w:sz w:val="32"/>
          <w:szCs w:val="32"/>
        </w:rPr>
        <w:t>декабря.</w:t>
      </w:r>
      <w:r w:rsidRPr="00502594">
        <w:rPr>
          <w:sz w:val="32"/>
          <w:szCs w:val="32"/>
        </w:rPr>
        <w:t xml:space="preserve"> По решению Министра обороны Российской Федерации денежно</w:t>
      </w:r>
      <w:r>
        <w:rPr>
          <w:sz w:val="32"/>
          <w:szCs w:val="32"/>
        </w:rPr>
        <w:t>е</w:t>
      </w:r>
      <w:r w:rsidRPr="00502594">
        <w:rPr>
          <w:sz w:val="32"/>
          <w:szCs w:val="32"/>
        </w:rPr>
        <w:t xml:space="preserve"> довольстви</w:t>
      </w:r>
      <w:r>
        <w:rPr>
          <w:sz w:val="32"/>
          <w:szCs w:val="32"/>
        </w:rPr>
        <w:t>е</w:t>
      </w:r>
      <w:r w:rsidRPr="00502594">
        <w:rPr>
          <w:sz w:val="32"/>
          <w:szCs w:val="32"/>
        </w:rPr>
        <w:t xml:space="preserve"> может выплачиваться в </w:t>
      </w:r>
      <w:r w:rsidR="00891529">
        <w:rPr>
          <w:sz w:val="32"/>
          <w:szCs w:val="32"/>
        </w:rPr>
        <w:t>боле</w:t>
      </w:r>
      <w:r w:rsidRPr="00502594">
        <w:rPr>
          <w:sz w:val="32"/>
          <w:szCs w:val="32"/>
        </w:rPr>
        <w:t xml:space="preserve">е </w:t>
      </w:r>
      <w:r w:rsidR="00891529">
        <w:rPr>
          <w:sz w:val="32"/>
          <w:szCs w:val="32"/>
        </w:rPr>
        <w:t xml:space="preserve">ранние </w:t>
      </w:r>
      <w:r w:rsidRPr="00502594">
        <w:rPr>
          <w:sz w:val="32"/>
          <w:szCs w:val="32"/>
        </w:rPr>
        <w:t>сроки.</w:t>
      </w:r>
      <w:r w:rsidR="00C45C89" w:rsidRPr="00C45C89">
        <w:rPr>
          <w:sz w:val="32"/>
          <w:szCs w:val="32"/>
        </w:rPr>
        <w:t xml:space="preserve"> </w:t>
      </w:r>
    </w:p>
    <w:p w:rsidR="00FD6A39" w:rsidRPr="00157A8A" w:rsidRDefault="00C45C89" w:rsidP="00C45C89">
      <w:pPr>
        <w:pStyle w:val="af0"/>
        <w:widowControl w:val="0"/>
        <w:tabs>
          <w:tab w:val="left" w:pos="1134"/>
        </w:tabs>
        <w:ind w:left="0" w:firstLine="709"/>
        <w:jc w:val="both"/>
        <w:rPr>
          <w:color w:val="000000" w:themeColor="text1"/>
          <w:sz w:val="32"/>
          <w:szCs w:val="32"/>
        </w:rPr>
      </w:pPr>
      <w:r>
        <w:rPr>
          <w:sz w:val="32"/>
          <w:szCs w:val="32"/>
        </w:rPr>
        <w:t xml:space="preserve">При перемещении военнослужащего к новому месту военной </w:t>
      </w:r>
      <w:r w:rsidRPr="00157A8A">
        <w:rPr>
          <w:color w:val="000000" w:themeColor="text1"/>
          <w:sz w:val="32"/>
          <w:szCs w:val="32"/>
        </w:rPr>
        <w:t xml:space="preserve">службы </w:t>
      </w:r>
      <w:r w:rsidR="00AE6D10" w:rsidRPr="00157A8A">
        <w:rPr>
          <w:color w:val="000000" w:themeColor="text1"/>
          <w:sz w:val="32"/>
          <w:szCs w:val="32"/>
        </w:rPr>
        <w:t xml:space="preserve">с исключением с денежного довольствия из </w:t>
      </w:r>
      <w:r w:rsidR="000F261A" w:rsidRPr="00157A8A">
        <w:rPr>
          <w:color w:val="000000" w:themeColor="text1"/>
          <w:sz w:val="32"/>
          <w:szCs w:val="32"/>
        </w:rPr>
        <w:t xml:space="preserve">одного </w:t>
      </w:r>
      <w:r w:rsidR="00AE6D10" w:rsidRPr="00157A8A">
        <w:rPr>
          <w:color w:val="000000" w:themeColor="text1"/>
          <w:sz w:val="32"/>
          <w:szCs w:val="32"/>
        </w:rPr>
        <w:t xml:space="preserve">финансово-экономического органа с зачислением на денежное довольствие в другой финансово-экономический орган </w:t>
      </w:r>
      <w:r w:rsidR="00AE6D10" w:rsidRPr="00DF0BBA">
        <w:rPr>
          <w:sz w:val="32"/>
          <w:szCs w:val="32"/>
        </w:rPr>
        <w:t>(</w:t>
      </w:r>
      <w:r w:rsidR="000F261A" w:rsidRPr="00DF0BBA">
        <w:rPr>
          <w:sz w:val="32"/>
          <w:szCs w:val="32"/>
        </w:rPr>
        <w:t xml:space="preserve">далее – </w:t>
      </w:r>
      <w:r w:rsidR="00AE6D10" w:rsidRPr="00DF0BBA">
        <w:rPr>
          <w:sz w:val="32"/>
          <w:szCs w:val="32"/>
        </w:rPr>
        <w:t xml:space="preserve">децентрализованный порядок обеспечения денежным довольствием) </w:t>
      </w:r>
      <w:r w:rsidRPr="00DF0BBA">
        <w:rPr>
          <w:sz w:val="32"/>
          <w:szCs w:val="32"/>
        </w:rPr>
        <w:t xml:space="preserve">денежное довольствие выплачивается </w:t>
      </w:r>
      <w:r w:rsidR="00795F0D">
        <w:rPr>
          <w:sz w:val="32"/>
          <w:szCs w:val="32"/>
        </w:rPr>
        <w:t xml:space="preserve">при убытии к новому месту военной службы </w:t>
      </w:r>
      <w:r w:rsidRPr="00DF0BBA">
        <w:rPr>
          <w:sz w:val="32"/>
          <w:szCs w:val="32"/>
        </w:rPr>
        <w:t>за полный месяц, в котором военнослужащий исключен из списков личного состава</w:t>
      </w:r>
      <w:r>
        <w:rPr>
          <w:sz w:val="32"/>
          <w:szCs w:val="32"/>
        </w:rPr>
        <w:t xml:space="preserve"> воинской части (организации Вооруженных Сил)</w:t>
      </w:r>
      <w:r w:rsidRPr="00157A8A">
        <w:rPr>
          <w:color w:val="000000" w:themeColor="text1"/>
          <w:sz w:val="32"/>
          <w:szCs w:val="32"/>
        </w:rPr>
        <w:t>.</w:t>
      </w:r>
    </w:p>
    <w:p w:rsidR="00FD6A39" w:rsidRDefault="00FD6A39" w:rsidP="00F65190">
      <w:pPr>
        <w:pStyle w:val="af0"/>
        <w:widowControl w:val="0"/>
        <w:ind w:left="0" w:firstLine="709"/>
        <w:jc w:val="both"/>
        <w:rPr>
          <w:sz w:val="32"/>
          <w:szCs w:val="32"/>
        </w:rPr>
      </w:pPr>
      <w:r w:rsidRPr="006369C1">
        <w:rPr>
          <w:sz w:val="32"/>
          <w:szCs w:val="32"/>
        </w:rPr>
        <w:t>Размер денежного довольствия, причитающегося военнослужащему за неполный месяц, определяется пропорционально количеству прослуженных календарных дней в данном месяце.</w:t>
      </w:r>
    </w:p>
    <w:p w:rsidR="00FD6A39" w:rsidRDefault="00FD6A39" w:rsidP="0071571A">
      <w:pPr>
        <w:pStyle w:val="af0"/>
        <w:widowControl w:val="0"/>
        <w:numPr>
          <w:ilvl w:val="0"/>
          <w:numId w:val="1"/>
        </w:numPr>
        <w:tabs>
          <w:tab w:val="left" w:pos="1276"/>
        </w:tabs>
        <w:ind w:left="0" w:firstLine="709"/>
        <w:jc w:val="both"/>
        <w:rPr>
          <w:sz w:val="32"/>
          <w:szCs w:val="32"/>
        </w:rPr>
      </w:pPr>
      <w:r w:rsidRPr="006369C1">
        <w:rPr>
          <w:sz w:val="32"/>
          <w:szCs w:val="32"/>
        </w:rPr>
        <w:t>Денежное довольствие, выплаченное в порядке и размерах, действовавших на день выплаты, возврату не подлежит, если право на него полностью или частично военнослужащими впоследствии утрачено, кроме случаев возврата излишне выплаченных сумм вследствие счетных ошибок.</w:t>
      </w:r>
    </w:p>
    <w:p w:rsidR="00FD6A39" w:rsidRPr="006369C1" w:rsidRDefault="00FD6A39" w:rsidP="0071571A">
      <w:pPr>
        <w:pStyle w:val="af0"/>
        <w:widowControl w:val="0"/>
        <w:numPr>
          <w:ilvl w:val="0"/>
          <w:numId w:val="1"/>
        </w:numPr>
        <w:tabs>
          <w:tab w:val="left" w:pos="1276"/>
        </w:tabs>
        <w:ind w:left="0" w:firstLine="709"/>
        <w:jc w:val="both"/>
        <w:rPr>
          <w:sz w:val="32"/>
          <w:szCs w:val="32"/>
        </w:rPr>
      </w:pPr>
      <w:r w:rsidRPr="006369C1">
        <w:rPr>
          <w:sz w:val="32"/>
          <w:szCs w:val="32"/>
        </w:rPr>
        <w:t>Денежное довольствие, причитающееся военнослужащему и своевременно не выплаченное или выплаченное в меньшем, чем следовало, размере, выплачивается за весь период, в течение которого военнослужащий имел право на него, но не более чем за три года, предшествовавшие обращению за получением денежного довольствия.</w:t>
      </w:r>
    </w:p>
    <w:p w:rsidR="00FD6A39" w:rsidRPr="00502594" w:rsidRDefault="000011EB" w:rsidP="009F1E7F">
      <w:pPr>
        <w:widowControl w:val="0"/>
        <w:ind w:firstLine="709"/>
        <w:jc w:val="both"/>
        <w:rPr>
          <w:sz w:val="32"/>
          <w:szCs w:val="32"/>
        </w:rPr>
      </w:pPr>
      <w:r>
        <w:rPr>
          <w:sz w:val="32"/>
          <w:szCs w:val="32"/>
        </w:rPr>
        <w:t>Иные</w:t>
      </w:r>
      <w:r w:rsidR="00FD6A39" w:rsidRPr="00502594">
        <w:rPr>
          <w:sz w:val="32"/>
          <w:szCs w:val="32"/>
        </w:rPr>
        <w:t xml:space="preserve"> дополнительные выплаты выплачиваются, если обращение за получением последовало до истечения трех лет со дня возникновения права на них.</w:t>
      </w:r>
    </w:p>
    <w:p w:rsidR="00FD6A39" w:rsidRPr="00E8217F" w:rsidRDefault="00E8217F" w:rsidP="00833F01">
      <w:pPr>
        <w:widowControl w:val="0"/>
        <w:jc w:val="center"/>
        <w:rPr>
          <w:sz w:val="28"/>
          <w:szCs w:val="28"/>
        </w:rPr>
      </w:pPr>
      <w:r w:rsidRPr="00E8217F">
        <w:rPr>
          <w:b/>
          <w:sz w:val="28"/>
          <w:szCs w:val="28"/>
          <w:lang w:val="en-US"/>
        </w:rPr>
        <w:lastRenderedPageBreak/>
        <w:t>II</w:t>
      </w:r>
      <w:r w:rsidRPr="00E8217F">
        <w:rPr>
          <w:b/>
          <w:sz w:val="28"/>
          <w:szCs w:val="28"/>
        </w:rPr>
        <w:t>. ОКЛАДЫ ДЕНЕЖНОГО СОДЕРЖАНИЯ</w:t>
      </w:r>
    </w:p>
    <w:p w:rsidR="00FD6A39" w:rsidRPr="00502594" w:rsidRDefault="00FD6A39" w:rsidP="00833F01">
      <w:pPr>
        <w:widowControl w:val="0"/>
        <w:autoSpaceDE w:val="0"/>
        <w:autoSpaceDN w:val="0"/>
        <w:adjustRightInd w:val="0"/>
        <w:jc w:val="center"/>
        <w:outlineLvl w:val="2"/>
        <w:rPr>
          <w:sz w:val="32"/>
          <w:szCs w:val="32"/>
        </w:rPr>
      </w:pPr>
    </w:p>
    <w:p w:rsidR="00FD6A39" w:rsidRPr="00502594" w:rsidRDefault="00FD6A39" w:rsidP="00833F01">
      <w:pPr>
        <w:widowControl w:val="0"/>
        <w:autoSpaceDE w:val="0"/>
        <w:autoSpaceDN w:val="0"/>
        <w:adjustRightInd w:val="0"/>
        <w:jc w:val="center"/>
        <w:outlineLvl w:val="2"/>
        <w:rPr>
          <w:b/>
          <w:sz w:val="32"/>
          <w:szCs w:val="32"/>
        </w:rPr>
      </w:pPr>
      <w:bookmarkStart w:id="3" w:name="_Toc4504626"/>
      <w:bookmarkStart w:id="4" w:name="_Toc4505019"/>
      <w:r w:rsidRPr="00502594">
        <w:rPr>
          <w:b/>
          <w:sz w:val="32"/>
          <w:szCs w:val="32"/>
        </w:rPr>
        <w:t>Оклады по воинским званиям военнослужащих,</w:t>
      </w:r>
      <w:bookmarkEnd w:id="3"/>
      <w:bookmarkEnd w:id="4"/>
    </w:p>
    <w:p w:rsidR="00FD6A39" w:rsidRPr="00502594" w:rsidRDefault="00FD6A39" w:rsidP="00833F01">
      <w:pPr>
        <w:widowControl w:val="0"/>
        <w:autoSpaceDE w:val="0"/>
        <w:autoSpaceDN w:val="0"/>
        <w:adjustRightInd w:val="0"/>
        <w:jc w:val="center"/>
        <w:outlineLvl w:val="2"/>
        <w:rPr>
          <w:b/>
          <w:sz w:val="32"/>
          <w:szCs w:val="32"/>
        </w:rPr>
      </w:pPr>
      <w:bookmarkStart w:id="5" w:name="_Toc4504627"/>
      <w:bookmarkStart w:id="6" w:name="_Toc4505020"/>
      <w:r w:rsidRPr="00502594">
        <w:rPr>
          <w:b/>
          <w:sz w:val="32"/>
          <w:szCs w:val="32"/>
        </w:rPr>
        <w:t>проходящих военную службу по контракту</w:t>
      </w:r>
      <w:bookmarkEnd w:id="5"/>
      <w:bookmarkEnd w:id="6"/>
    </w:p>
    <w:p w:rsidR="00FD6A39" w:rsidRPr="00833F01" w:rsidRDefault="00FD6A39" w:rsidP="00833F01">
      <w:pPr>
        <w:widowControl w:val="0"/>
        <w:ind w:firstLine="709"/>
        <w:jc w:val="both"/>
        <w:rPr>
          <w:sz w:val="32"/>
          <w:szCs w:val="32"/>
        </w:rPr>
      </w:pPr>
    </w:p>
    <w:p w:rsidR="00963BFC" w:rsidRPr="007F2966" w:rsidRDefault="00FD6A39" w:rsidP="0071571A">
      <w:pPr>
        <w:pStyle w:val="a3"/>
        <w:numPr>
          <w:ilvl w:val="0"/>
          <w:numId w:val="1"/>
        </w:numPr>
        <w:tabs>
          <w:tab w:val="left" w:pos="1276"/>
        </w:tabs>
        <w:ind w:left="0" w:firstLine="709"/>
        <w:jc w:val="both"/>
        <w:rPr>
          <w:sz w:val="32"/>
          <w:szCs w:val="32"/>
        </w:rPr>
      </w:pPr>
      <w:r w:rsidRPr="00F432B3">
        <w:rPr>
          <w:sz w:val="32"/>
          <w:szCs w:val="32"/>
        </w:rPr>
        <w:t>Военнослужащим, проходящим военную службу по контракту (далее в настоящем разделе – военнослужащие)</w:t>
      </w:r>
      <w:r w:rsidR="00F432B3">
        <w:rPr>
          <w:sz w:val="32"/>
          <w:szCs w:val="32"/>
        </w:rPr>
        <w:t>,</w:t>
      </w:r>
      <w:r w:rsidRPr="00F432B3">
        <w:rPr>
          <w:sz w:val="32"/>
          <w:szCs w:val="32"/>
        </w:rPr>
        <w:t xml:space="preserve"> оклады по воинским званиям выплачиваются в размерах, </w:t>
      </w:r>
      <w:r w:rsidR="00F432B3" w:rsidRPr="00F432B3">
        <w:rPr>
          <w:sz w:val="32"/>
          <w:szCs w:val="32"/>
        </w:rPr>
        <w:t>установленных по</w:t>
      </w:r>
      <w:r w:rsidR="00795F0D">
        <w:rPr>
          <w:sz w:val="32"/>
          <w:szCs w:val="32"/>
        </w:rPr>
        <w:t>становлением</w:t>
      </w:r>
      <w:r w:rsidR="00F432B3" w:rsidRPr="00F432B3">
        <w:rPr>
          <w:sz w:val="32"/>
          <w:szCs w:val="32"/>
        </w:rPr>
        <w:t xml:space="preserve"> Правительства Российс</w:t>
      </w:r>
      <w:r w:rsidR="00E93D7D">
        <w:rPr>
          <w:sz w:val="32"/>
          <w:szCs w:val="32"/>
        </w:rPr>
        <w:t>кой Федерации от 5 декабря 2011 </w:t>
      </w:r>
      <w:r w:rsidR="00F432B3" w:rsidRPr="00F432B3">
        <w:rPr>
          <w:sz w:val="32"/>
          <w:szCs w:val="32"/>
        </w:rPr>
        <w:t>г. № 992 «Об установлении окладов денежного содержания военнослужащих, проходящих военную службу по контракту»</w:t>
      </w:r>
      <w:r w:rsidR="00F703FD" w:rsidRPr="00F432B3">
        <w:rPr>
          <w:rStyle w:val="a5"/>
          <w:sz w:val="32"/>
          <w:szCs w:val="32"/>
        </w:rPr>
        <w:footnoteReference w:customMarkFollows="1" w:id="3"/>
        <w:sym w:font="Symbol" w:char="F02A"/>
      </w:r>
      <w:r w:rsidR="007F2966">
        <w:rPr>
          <w:sz w:val="32"/>
          <w:szCs w:val="32"/>
        </w:rPr>
        <w:t xml:space="preserve">, </w:t>
      </w:r>
      <w:r w:rsidR="00795F0D">
        <w:rPr>
          <w:sz w:val="32"/>
          <w:szCs w:val="32"/>
        </w:rPr>
        <w:t xml:space="preserve">и </w:t>
      </w:r>
      <w:r w:rsidR="007F2966">
        <w:rPr>
          <w:sz w:val="32"/>
          <w:szCs w:val="32"/>
        </w:rPr>
        <w:t xml:space="preserve">повышенных в соответствии с постановлениями Правительства Российской Федерации </w:t>
      </w:r>
      <w:r w:rsidR="00F432B3">
        <w:rPr>
          <w:sz w:val="32"/>
          <w:szCs w:val="32"/>
        </w:rPr>
        <w:t>от</w:t>
      </w:r>
      <w:r w:rsidR="00E93D7D">
        <w:rPr>
          <w:sz w:val="32"/>
          <w:szCs w:val="32"/>
        </w:rPr>
        <w:t xml:space="preserve"> 21 декабря 2017 </w:t>
      </w:r>
      <w:r w:rsidR="00F432B3" w:rsidRPr="00F432B3">
        <w:rPr>
          <w:sz w:val="32"/>
          <w:szCs w:val="32"/>
        </w:rPr>
        <w:t>г. № 1598 «О повышении денежного довольствия военнослужащих и сотрудников некоторых федеральных орга</w:t>
      </w:r>
      <w:r w:rsidR="00F432B3" w:rsidRPr="00A74844">
        <w:rPr>
          <w:sz w:val="32"/>
          <w:szCs w:val="32"/>
        </w:rPr>
        <w:t>нов исполнительной власти»</w:t>
      </w:r>
      <w:r w:rsidR="00963BFC" w:rsidRPr="00A74844">
        <w:rPr>
          <w:rStyle w:val="a5"/>
          <w:sz w:val="32"/>
          <w:szCs w:val="32"/>
        </w:rPr>
        <w:footnoteReference w:customMarkFollows="1" w:id="4"/>
        <w:sym w:font="Symbol" w:char="F02A"/>
      </w:r>
      <w:r w:rsidR="00963BFC" w:rsidRPr="00A74844">
        <w:rPr>
          <w:rStyle w:val="a5"/>
          <w:sz w:val="32"/>
          <w:szCs w:val="32"/>
        </w:rPr>
        <w:sym w:font="Symbol" w:char="F02A"/>
      </w:r>
      <w:r w:rsidR="00B76D8A" w:rsidRPr="00A74844">
        <w:rPr>
          <w:sz w:val="32"/>
          <w:szCs w:val="32"/>
        </w:rPr>
        <w:t xml:space="preserve">, от </w:t>
      </w:r>
      <w:r w:rsidR="00A74844" w:rsidRPr="00A74844">
        <w:rPr>
          <w:sz w:val="32"/>
          <w:szCs w:val="32"/>
        </w:rPr>
        <w:t>27</w:t>
      </w:r>
      <w:r w:rsidR="00B76D8A" w:rsidRPr="00A74844">
        <w:rPr>
          <w:sz w:val="32"/>
          <w:szCs w:val="32"/>
        </w:rPr>
        <w:t xml:space="preserve"> </w:t>
      </w:r>
      <w:r w:rsidR="00A74844" w:rsidRPr="00A74844">
        <w:rPr>
          <w:sz w:val="32"/>
          <w:szCs w:val="32"/>
        </w:rPr>
        <w:t>июн</w:t>
      </w:r>
      <w:r w:rsidR="00B76D8A" w:rsidRPr="00A74844">
        <w:rPr>
          <w:sz w:val="32"/>
          <w:szCs w:val="32"/>
        </w:rPr>
        <w:t xml:space="preserve">я </w:t>
      </w:r>
      <w:r w:rsidR="00B76D8A" w:rsidRPr="007F2966">
        <w:rPr>
          <w:sz w:val="32"/>
          <w:szCs w:val="32"/>
        </w:rPr>
        <w:t xml:space="preserve">2019 г. № </w:t>
      </w:r>
      <w:r w:rsidR="00A74844" w:rsidRPr="007F2966">
        <w:rPr>
          <w:sz w:val="32"/>
          <w:szCs w:val="32"/>
        </w:rPr>
        <w:t>820</w:t>
      </w:r>
      <w:r w:rsidR="00B76D8A" w:rsidRPr="007F2966">
        <w:rPr>
          <w:sz w:val="32"/>
          <w:szCs w:val="32"/>
        </w:rPr>
        <w:t xml:space="preserve"> «О повышении денежного довольствия военнослужащих и сотрудников некоторых федеральных органов исполнительной власти»</w:t>
      </w:r>
      <w:r w:rsidR="00B76D8A" w:rsidRPr="007F2966">
        <w:rPr>
          <w:rStyle w:val="a5"/>
          <w:sz w:val="32"/>
          <w:szCs w:val="32"/>
        </w:rPr>
        <w:footnoteReference w:id="5"/>
      </w:r>
      <w:r w:rsidR="00B76D8A" w:rsidRPr="007F2966">
        <w:rPr>
          <w:sz w:val="32"/>
          <w:szCs w:val="32"/>
        </w:rPr>
        <w:t>.</w:t>
      </w:r>
    </w:p>
    <w:p w:rsidR="00963BFC" w:rsidRPr="007F2966" w:rsidRDefault="007F2966" w:rsidP="00353A26">
      <w:pPr>
        <w:pStyle w:val="a3"/>
        <w:tabs>
          <w:tab w:val="left" w:pos="1276"/>
        </w:tabs>
        <w:ind w:firstLine="709"/>
        <w:jc w:val="both"/>
        <w:rPr>
          <w:sz w:val="32"/>
          <w:szCs w:val="32"/>
        </w:rPr>
      </w:pPr>
      <w:r>
        <w:rPr>
          <w:sz w:val="32"/>
          <w:szCs w:val="32"/>
        </w:rPr>
        <w:t>С</w:t>
      </w:r>
      <w:r w:rsidRPr="007F2966">
        <w:rPr>
          <w:sz w:val="32"/>
          <w:szCs w:val="32"/>
        </w:rPr>
        <w:t xml:space="preserve">правочно </w:t>
      </w:r>
      <w:r>
        <w:rPr>
          <w:sz w:val="32"/>
          <w:szCs w:val="32"/>
        </w:rPr>
        <w:t>р</w:t>
      </w:r>
      <w:r w:rsidR="00963BFC" w:rsidRPr="007F2966">
        <w:rPr>
          <w:sz w:val="32"/>
          <w:szCs w:val="32"/>
        </w:rPr>
        <w:t xml:space="preserve">азмеры указанных окладов </w:t>
      </w:r>
      <w:r>
        <w:rPr>
          <w:sz w:val="32"/>
          <w:szCs w:val="32"/>
        </w:rPr>
        <w:t xml:space="preserve">с 1 октября 2019 г. </w:t>
      </w:r>
      <w:r w:rsidR="00963BFC" w:rsidRPr="007F2966">
        <w:rPr>
          <w:sz w:val="32"/>
          <w:szCs w:val="32"/>
        </w:rPr>
        <w:t xml:space="preserve">приведены в </w:t>
      </w:r>
      <w:hyperlink w:anchor="Приложение_2" w:history="1">
        <w:r w:rsidR="00963BFC" w:rsidRPr="007F2966">
          <w:rPr>
            <w:sz w:val="32"/>
            <w:szCs w:val="32"/>
          </w:rPr>
          <w:t xml:space="preserve">приложении № 2 </w:t>
        </w:r>
      </w:hyperlink>
      <w:r w:rsidR="00963BFC" w:rsidRPr="007F2966">
        <w:rPr>
          <w:sz w:val="32"/>
          <w:szCs w:val="32"/>
        </w:rPr>
        <w:t>к настоящему Порядку.</w:t>
      </w:r>
    </w:p>
    <w:p w:rsidR="00FD6A39" w:rsidRDefault="00FD6A39" w:rsidP="0071571A">
      <w:pPr>
        <w:pStyle w:val="a3"/>
        <w:numPr>
          <w:ilvl w:val="0"/>
          <w:numId w:val="1"/>
        </w:numPr>
        <w:tabs>
          <w:tab w:val="left" w:pos="1276"/>
        </w:tabs>
        <w:ind w:left="0" w:firstLine="709"/>
        <w:jc w:val="both"/>
        <w:rPr>
          <w:sz w:val="32"/>
          <w:szCs w:val="32"/>
        </w:rPr>
      </w:pPr>
      <w:r w:rsidRPr="00963BFC">
        <w:rPr>
          <w:sz w:val="32"/>
          <w:szCs w:val="32"/>
        </w:rPr>
        <w:t>Военнослужащим, поступившим на военную службу по контракту, оклады по воинским званиям выплачиваются со дня вступления в силу контракта о прохождении военной службы, объявленного приказом соответствующего командира (начальника).</w:t>
      </w:r>
    </w:p>
    <w:p w:rsidR="00FD6A39" w:rsidRDefault="00FD6A39" w:rsidP="0071571A">
      <w:pPr>
        <w:pStyle w:val="a3"/>
        <w:numPr>
          <w:ilvl w:val="0"/>
          <w:numId w:val="1"/>
        </w:numPr>
        <w:tabs>
          <w:tab w:val="left" w:pos="1276"/>
        </w:tabs>
        <w:ind w:left="0" w:firstLine="709"/>
        <w:jc w:val="both"/>
        <w:rPr>
          <w:sz w:val="32"/>
          <w:szCs w:val="32"/>
        </w:rPr>
      </w:pPr>
      <w:r w:rsidRPr="00353A26">
        <w:rPr>
          <w:sz w:val="32"/>
          <w:szCs w:val="32"/>
        </w:rPr>
        <w:t xml:space="preserve">При поступлении на военную службу по контракту в </w:t>
      </w:r>
      <w:r w:rsidRPr="00E93D7D">
        <w:rPr>
          <w:color w:val="000000" w:themeColor="text1"/>
          <w:sz w:val="32"/>
          <w:szCs w:val="32"/>
        </w:rPr>
        <w:t>Вооруженные Силы граждан, проходящих или проходивших службу в органах внутренних дел Российской Федерации, иных</w:t>
      </w:r>
      <w:r w:rsidR="00CB3EAC" w:rsidRPr="00E93D7D">
        <w:rPr>
          <w:color w:val="000000" w:themeColor="text1"/>
          <w:sz w:val="32"/>
          <w:szCs w:val="32"/>
        </w:rPr>
        <w:t xml:space="preserve"> </w:t>
      </w:r>
      <w:r w:rsidRPr="00E93D7D">
        <w:rPr>
          <w:color w:val="000000" w:themeColor="text1"/>
          <w:sz w:val="32"/>
          <w:szCs w:val="32"/>
        </w:rPr>
        <w:t>правоохранительных органах или в федеральной противопожарной службе и имеющих специальные звания, оклады</w:t>
      </w:r>
      <w:r w:rsidRPr="00353A26">
        <w:rPr>
          <w:sz w:val="32"/>
          <w:szCs w:val="32"/>
        </w:rPr>
        <w:t xml:space="preserve"> по воинским званиям выплачиваются им со дня присвоения </w:t>
      </w:r>
      <w:r w:rsidR="007F2966">
        <w:rPr>
          <w:sz w:val="32"/>
          <w:szCs w:val="32"/>
        </w:rPr>
        <w:t>воинских</w:t>
      </w:r>
      <w:r w:rsidRPr="00353A26">
        <w:rPr>
          <w:sz w:val="32"/>
          <w:szCs w:val="32"/>
        </w:rPr>
        <w:t xml:space="preserve"> званий в порядке переаттестации, но не ранее дня вступления в силу контракта о прохождении военной службы в Вооруженных Силах, объявленного приказом соответствующего командира (начальника).</w:t>
      </w:r>
    </w:p>
    <w:p w:rsidR="00FD6A39" w:rsidRDefault="00FD6A39" w:rsidP="0071571A">
      <w:pPr>
        <w:pStyle w:val="a3"/>
        <w:numPr>
          <w:ilvl w:val="0"/>
          <w:numId w:val="1"/>
        </w:numPr>
        <w:tabs>
          <w:tab w:val="left" w:pos="1276"/>
        </w:tabs>
        <w:ind w:left="0" w:firstLine="709"/>
        <w:jc w:val="both"/>
        <w:rPr>
          <w:sz w:val="32"/>
          <w:szCs w:val="32"/>
        </w:rPr>
      </w:pPr>
      <w:r w:rsidRPr="00353A26">
        <w:rPr>
          <w:sz w:val="32"/>
          <w:szCs w:val="32"/>
        </w:rPr>
        <w:lastRenderedPageBreak/>
        <w:t>При присвоении военнослужащим очередных воинских званий оклады по присвоенным воинским званиям выплачиваются им со дня присвоения этих званий в установленном порядке.</w:t>
      </w:r>
    </w:p>
    <w:p w:rsidR="00FD6A39" w:rsidRDefault="00FD6A39" w:rsidP="0071571A">
      <w:pPr>
        <w:pStyle w:val="a3"/>
        <w:numPr>
          <w:ilvl w:val="0"/>
          <w:numId w:val="1"/>
        </w:numPr>
        <w:tabs>
          <w:tab w:val="left" w:pos="1276"/>
        </w:tabs>
        <w:ind w:left="0" w:firstLine="709"/>
        <w:jc w:val="both"/>
        <w:rPr>
          <w:sz w:val="32"/>
          <w:szCs w:val="32"/>
        </w:rPr>
      </w:pPr>
      <w:r w:rsidRPr="00353A26">
        <w:rPr>
          <w:sz w:val="32"/>
          <w:szCs w:val="32"/>
        </w:rPr>
        <w:t>Военнослужащим, лишенным воинских званий по приговору суда за совершение тяжких или особо тяжких преступлений, оклады по воинским званиям выплачиваются до дня вступления в законную силу приговора суда о лишении воинского звания.</w:t>
      </w:r>
    </w:p>
    <w:p w:rsidR="00FD6A39" w:rsidRPr="00353A26" w:rsidRDefault="00FD6A39" w:rsidP="0071571A">
      <w:pPr>
        <w:pStyle w:val="a3"/>
        <w:numPr>
          <w:ilvl w:val="0"/>
          <w:numId w:val="1"/>
        </w:numPr>
        <w:tabs>
          <w:tab w:val="left" w:pos="1276"/>
        </w:tabs>
        <w:ind w:left="0" w:firstLine="709"/>
        <w:jc w:val="both"/>
        <w:rPr>
          <w:sz w:val="32"/>
          <w:szCs w:val="32"/>
        </w:rPr>
      </w:pPr>
      <w:r w:rsidRPr="00353A26">
        <w:rPr>
          <w:sz w:val="32"/>
          <w:szCs w:val="32"/>
        </w:rPr>
        <w:t xml:space="preserve">Оклады по воинским званиям выплачиваются военнослужащим за весь период военной службы по день исключения их из списков личного состава воинской </w:t>
      </w:r>
      <w:r w:rsidRPr="00E93D7D">
        <w:rPr>
          <w:color w:val="000000" w:themeColor="text1"/>
          <w:sz w:val="32"/>
          <w:szCs w:val="32"/>
        </w:rPr>
        <w:t xml:space="preserve">части </w:t>
      </w:r>
      <w:r w:rsidR="00353A26" w:rsidRPr="00E93D7D">
        <w:rPr>
          <w:color w:val="000000" w:themeColor="text1"/>
          <w:sz w:val="32"/>
          <w:szCs w:val="32"/>
        </w:rPr>
        <w:t xml:space="preserve">(организации Вооруженных Сил) </w:t>
      </w:r>
      <w:r w:rsidRPr="00E93D7D">
        <w:rPr>
          <w:color w:val="000000" w:themeColor="text1"/>
          <w:sz w:val="32"/>
          <w:szCs w:val="32"/>
        </w:rPr>
        <w:t>в с</w:t>
      </w:r>
      <w:r w:rsidRPr="00353A26">
        <w:rPr>
          <w:sz w:val="32"/>
          <w:szCs w:val="32"/>
        </w:rPr>
        <w:t>вязи с увольнением с военной службы, за исключением случаев, предусмотренных настоящим Порядком.</w:t>
      </w:r>
    </w:p>
    <w:p w:rsidR="00FD6A39" w:rsidRPr="00502594" w:rsidRDefault="00FD6A39" w:rsidP="00833F01">
      <w:pPr>
        <w:widowControl w:val="0"/>
        <w:ind w:firstLine="709"/>
        <w:jc w:val="both"/>
        <w:rPr>
          <w:sz w:val="32"/>
          <w:szCs w:val="32"/>
        </w:rPr>
      </w:pPr>
    </w:p>
    <w:p w:rsidR="00FD6A39" w:rsidRPr="00502594" w:rsidRDefault="00FD6A39" w:rsidP="00833F01">
      <w:pPr>
        <w:widowControl w:val="0"/>
        <w:autoSpaceDE w:val="0"/>
        <w:autoSpaceDN w:val="0"/>
        <w:adjustRightInd w:val="0"/>
        <w:jc w:val="center"/>
        <w:outlineLvl w:val="2"/>
        <w:rPr>
          <w:b/>
          <w:sz w:val="32"/>
          <w:szCs w:val="32"/>
        </w:rPr>
      </w:pPr>
      <w:bookmarkStart w:id="7" w:name="_Toc4504628"/>
      <w:bookmarkStart w:id="8" w:name="_Toc4505021"/>
      <w:r w:rsidRPr="00502594">
        <w:rPr>
          <w:b/>
          <w:sz w:val="32"/>
          <w:szCs w:val="32"/>
        </w:rPr>
        <w:t>Оклады по воинским должностям военнослужащих,</w:t>
      </w:r>
      <w:bookmarkEnd w:id="7"/>
      <w:bookmarkEnd w:id="8"/>
    </w:p>
    <w:p w:rsidR="00FD6A39" w:rsidRPr="00502594" w:rsidRDefault="00FD6A39" w:rsidP="00833F01">
      <w:pPr>
        <w:widowControl w:val="0"/>
        <w:autoSpaceDE w:val="0"/>
        <w:autoSpaceDN w:val="0"/>
        <w:adjustRightInd w:val="0"/>
        <w:jc w:val="center"/>
        <w:outlineLvl w:val="2"/>
        <w:rPr>
          <w:b/>
          <w:sz w:val="32"/>
          <w:szCs w:val="32"/>
        </w:rPr>
      </w:pPr>
      <w:bookmarkStart w:id="9" w:name="_Toc4504629"/>
      <w:bookmarkStart w:id="10" w:name="_Toc4505022"/>
      <w:r w:rsidRPr="00502594">
        <w:rPr>
          <w:b/>
          <w:sz w:val="32"/>
          <w:szCs w:val="32"/>
        </w:rPr>
        <w:t>проходящих военную службу по контракту</w:t>
      </w:r>
      <w:bookmarkEnd w:id="9"/>
      <w:bookmarkEnd w:id="10"/>
    </w:p>
    <w:p w:rsidR="00FD6A39" w:rsidRPr="005376AF" w:rsidRDefault="00FD6A39" w:rsidP="00833F01">
      <w:pPr>
        <w:widowControl w:val="0"/>
        <w:ind w:firstLine="709"/>
        <w:jc w:val="both"/>
        <w:rPr>
          <w:sz w:val="32"/>
          <w:szCs w:val="32"/>
        </w:rPr>
      </w:pPr>
    </w:p>
    <w:p w:rsidR="00FD6A39" w:rsidRPr="00994519" w:rsidRDefault="00FD6A39" w:rsidP="0071571A">
      <w:pPr>
        <w:pStyle w:val="af0"/>
        <w:widowControl w:val="0"/>
        <w:numPr>
          <w:ilvl w:val="0"/>
          <w:numId w:val="1"/>
        </w:numPr>
        <w:tabs>
          <w:tab w:val="left" w:pos="1276"/>
        </w:tabs>
        <w:ind w:left="0" w:firstLine="709"/>
        <w:jc w:val="both"/>
        <w:rPr>
          <w:sz w:val="32"/>
          <w:szCs w:val="32"/>
        </w:rPr>
      </w:pPr>
      <w:r w:rsidRPr="00994519">
        <w:rPr>
          <w:sz w:val="32"/>
          <w:szCs w:val="32"/>
        </w:rPr>
        <w:t xml:space="preserve">Военнослужащим, проходящим военную службу по контракту (далее в настоящем разделе – военнослужащие), оклады по воинским должностям выплачиваются </w:t>
      </w:r>
      <w:r w:rsidR="00F703FD" w:rsidRPr="00994519">
        <w:rPr>
          <w:sz w:val="32"/>
          <w:szCs w:val="32"/>
        </w:rPr>
        <w:t xml:space="preserve">по типовым воинским должностям </w:t>
      </w:r>
      <w:r w:rsidRPr="00994519">
        <w:rPr>
          <w:sz w:val="32"/>
          <w:szCs w:val="32"/>
        </w:rPr>
        <w:t xml:space="preserve">в размерах, </w:t>
      </w:r>
      <w:r w:rsidR="00F703FD" w:rsidRPr="00994519">
        <w:rPr>
          <w:sz w:val="32"/>
          <w:szCs w:val="32"/>
        </w:rPr>
        <w:t>установленных постановлен</w:t>
      </w:r>
      <w:r w:rsidR="002A3F00">
        <w:rPr>
          <w:sz w:val="32"/>
          <w:szCs w:val="32"/>
        </w:rPr>
        <w:t>и</w:t>
      </w:r>
      <w:r w:rsidR="007F2966">
        <w:rPr>
          <w:sz w:val="32"/>
          <w:szCs w:val="32"/>
        </w:rPr>
        <w:t>ем</w:t>
      </w:r>
      <w:r w:rsidR="00F703FD" w:rsidRPr="00994519">
        <w:rPr>
          <w:sz w:val="32"/>
          <w:szCs w:val="32"/>
        </w:rPr>
        <w:t xml:space="preserve"> Правительства Российской Федерации от 5 декабря </w:t>
      </w:r>
      <w:smartTag w:uri="urn:schemas-microsoft-com:office:smarttags" w:element="metricconverter">
        <w:smartTagPr>
          <w:attr w:name="ProductID" w:val="2011 г"/>
        </w:smartTagPr>
        <w:r w:rsidR="00F703FD" w:rsidRPr="00994519">
          <w:rPr>
            <w:sz w:val="32"/>
            <w:szCs w:val="32"/>
          </w:rPr>
          <w:t>2011 г</w:t>
        </w:r>
      </w:smartTag>
      <w:r w:rsidR="00F703FD" w:rsidRPr="00994519">
        <w:rPr>
          <w:sz w:val="32"/>
          <w:szCs w:val="32"/>
        </w:rPr>
        <w:t>. № 992 «Об установлении окладов денежного содержания военнослужащих, проходящ</w:t>
      </w:r>
      <w:r w:rsidR="007F2966">
        <w:rPr>
          <w:sz w:val="32"/>
          <w:szCs w:val="32"/>
        </w:rPr>
        <w:t>их военную службу по контракту», и повышенных в соответствии с постановлениями Правительства Российской Федерации</w:t>
      </w:r>
      <w:r w:rsidR="00F703FD" w:rsidRPr="00994519">
        <w:rPr>
          <w:sz w:val="32"/>
          <w:szCs w:val="32"/>
        </w:rPr>
        <w:t xml:space="preserve"> </w:t>
      </w:r>
      <w:r w:rsidR="00241F96">
        <w:rPr>
          <w:sz w:val="32"/>
          <w:szCs w:val="32"/>
        </w:rPr>
        <w:t xml:space="preserve">от </w:t>
      </w:r>
      <w:hyperlink r:id="rId9" w:history="1">
        <w:r w:rsidR="002A3F00">
          <w:rPr>
            <w:sz w:val="32"/>
            <w:szCs w:val="32"/>
          </w:rPr>
          <w:t>21 декабря 2017 г.</w:t>
        </w:r>
        <w:r w:rsidR="00C42834">
          <w:rPr>
            <w:sz w:val="32"/>
            <w:szCs w:val="32"/>
          </w:rPr>
          <w:t xml:space="preserve"> </w:t>
        </w:r>
        <w:r w:rsidR="00241F96">
          <w:rPr>
            <w:sz w:val="32"/>
            <w:szCs w:val="32"/>
          </w:rPr>
          <w:t xml:space="preserve">№ </w:t>
        </w:r>
        <w:r w:rsidR="00241F96" w:rsidRPr="00241F96">
          <w:rPr>
            <w:sz w:val="32"/>
            <w:szCs w:val="32"/>
          </w:rPr>
          <w:t>1598</w:t>
        </w:r>
      </w:hyperlink>
      <w:r w:rsidR="002A3F00">
        <w:rPr>
          <w:sz w:val="32"/>
          <w:szCs w:val="32"/>
        </w:rPr>
        <w:t xml:space="preserve"> </w:t>
      </w:r>
      <w:r w:rsidR="00241F96">
        <w:rPr>
          <w:sz w:val="32"/>
          <w:szCs w:val="32"/>
        </w:rPr>
        <w:t>«</w:t>
      </w:r>
      <w:r w:rsidR="00241F96" w:rsidRPr="00241F96">
        <w:rPr>
          <w:sz w:val="32"/>
          <w:szCs w:val="32"/>
        </w:rPr>
        <w:t>О повышении денежного довольствия военнослужащих и сотрудников некоторых федеральных органов исполнительной вла</w:t>
      </w:r>
      <w:r w:rsidR="00241F96">
        <w:rPr>
          <w:sz w:val="32"/>
          <w:szCs w:val="32"/>
        </w:rPr>
        <w:t xml:space="preserve">сти», </w:t>
      </w:r>
      <w:r w:rsidR="00B76D8A" w:rsidRPr="00A74844">
        <w:rPr>
          <w:sz w:val="32"/>
          <w:szCs w:val="32"/>
        </w:rPr>
        <w:t xml:space="preserve">от </w:t>
      </w:r>
      <w:r w:rsidR="00A74844" w:rsidRPr="00A74844">
        <w:rPr>
          <w:sz w:val="32"/>
          <w:szCs w:val="32"/>
        </w:rPr>
        <w:t>27</w:t>
      </w:r>
      <w:r w:rsidR="00B76D8A" w:rsidRPr="00A74844">
        <w:rPr>
          <w:sz w:val="32"/>
          <w:szCs w:val="32"/>
        </w:rPr>
        <w:t xml:space="preserve"> </w:t>
      </w:r>
      <w:r w:rsidR="00A74844" w:rsidRPr="00A74844">
        <w:rPr>
          <w:sz w:val="32"/>
          <w:szCs w:val="32"/>
        </w:rPr>
        <w:t>июн</w:t>
      </w:r>
      <w:r w:rsidR="00B76D8A" w:rsidRPr="00A74844">
        <w:rPr>
          <w:sz w:val="32"/>
          <w:szCs w:val="32"/>
        </w:rPr>
        <w:t xml:space="preserve">я 2019 г. № </w:t>
      </w:r>
      <w:r w:rsidR="00A74844" w:rsidRPr="00A74844">
        <w:rPr>
          <w:sz w:val="32"/>
          <w:szCs w:val="32"/>
        </w:rPr>
        <w:t>820</w:t>
      </w:r>
      <w:r w:rsidR="00B76D8A" w:rsidRPr="00A74844">
        <w:rPr>
          <w:sz w:val="32"/>
          <w:szCs w:val="32"/>
        </w:rPr>
        <w:t xml:space="preserve"> «О повышении денежного довольствия</w:t>
      </w:r>
      <w:r w:rsidR="00B76D8A" w:rsidRPr="00E93D7D">
        <w:rPr>
          <w:color w:val="000000" w:themeColor="text1"/>
          <w:sz w:val="32"/>
          <w:szCs w:val="32"/>
        </w:rPr>
        <w:t xml:space="preserve"> военнослужащих и сотрудников некоторых федеральных органов исполнительной власти»,</w:t>
      </w:r>
      <w:r w:rsidR="00B76D8A" w:rsidRPr="00994519">
        <w:rPr>
          <w:sz w:val="32"/>
          <w:szCs w:val="32"/>
        </w:rPr>
        <w:t xml:space="preserve"> </w:t>
      </w:r>
      <w:r w:rsidR="00F703FD" w:rsidRPr="00994519">
        <w:rPr>
          <w:sz w:val="32"/>
          <w:szCs w:val="32"/>
        </w:rPr>
        <w:t>и по нетиповым воинским должностям в размерах, установленных Министром обороны Российской Федерации, в</w:t>
      </w:r>
      <w:r w:rsidR="007E5EB6">
        <w:rPr>
          <w:sz w:val="32"/>
          <w:szCs w:val="32"/>
        </w:rPr>
        <w:t xml:space="preserve"> зависимости от тарифных</w:t>
      </w:r>
      <w:r w:rsidRPr="00994519">
        <w:rPr>
          <w:sz w:val="32"/>
          <w:szCs w:val="32"/>
        </w:rPr>
        <w:t xml:space="preserve"> ра</w:t>
      </w:r>
      <w:r w:rsidR="007E5EB6">
        <w:rPr>
          <w:sz w:val="32"/>
          <w:szCs w:val="32"/>
        </w:rPr>
        <w:t>зрядов, установленных</w:t>
      </w:r>
      <w:r w:rsidRPr="00994519">
        <w:rPr>
          <w:sz w:val="32"/>
          <w:szCs w:val="32"/>
        </w:rPr>
        <w:t xml:space="preserve"> по зани</w:t>
      </w:r>
      <w:r w:rsidR="007E5EB6">
        <w:rPr>
          <w:sz w:val="32"/>
          <w:szCs w:val="32"/>
        </w:rPr>
        <w:t>маемым воинским должностям</w:t>
      </w:r>
      <w:r w:rsidRPr="00994519">
        <w:rPr>
          <w:sz w:val="32"/>
          <w:szCs w:val="32"/>
        </w:rPr>
        <w:t>.</w:t>
      </w:r>
    </w:p>
    <w:p w:rsidR="00F703FD" w:rsidRPr="00994519" w:rsidRDefault="00F703FD" w:rsidP="001E3FAA">
      <w:pPr>
        <w:widowControl w:val="0"/>
        <w:ind w:firstLine="709"/>
        <w:jc w:val="both"/>
        <w:rPr>
          <w:sz w:val="32"/>
          <w:szCs w:val="32"/>
        </w:rPr>
      </w:pPr>
      <w:r w:rsidRPr="00994519">
        <w:rPr>
          <w:sz w:val="32"/>
          <w:szCs w:val="32"/>
        </w:rPr>
        <w:t xml:space="preserve">Перечень указанных тарифных разрядов приведен в </w:t>
      </w:r>
      <w:hyperlink w:anchor="Приложение_3" w:history="1">
        <w:r w:rsidRPr="00994519">
          <w:rPr>
            <w:sz w:val="32"/>
            <w:szCs w:val="32"/>
          </w:rPr>
          <w:t xml:space="preserve">приложении № 3 </w:t>
        </w:r>
      </w:hyperlink>
      <w:r w:rsidRPr="00994519">
        <w:rPr>
          <w:sz w:val="32"/>
          <w:szCs w:val="32"/>
        </w:rPr>
        <w:t>к настоящему Порядку.</w:t>
      </w:r>
    </w:p>
    <w:p w:rsidR="00FD6A39" w:rsidRPr="009104B6" w:rsidRDefault="00FD6A39" w:rsidP="0071571A">
      <w:pPr>
        <w:pStyle w:val="af0"/>
        <w:widowControl w:val="0"/>
        <w:numPr>
          <w:ilvl w:val="0"/>
          <w:numId w:val="1"/>
        </w:numPr>
        <w:tabs>
          <w:tab w:val="left" w:pos="1276"/>
        </w:tabs>
        <w:ind w:left="0" w:firstLine="709"/>
        <w:jc w:val="both"/>
        <w:rPr>
          <w:sz w:val="32"/>
          <w:szCs w:val="32"/>
        </w:rPr>
      </w:pPr>
      <w:r w:rsidRPr="00994519">
        <w:rPr>
          <w:sz w:val="32"/>
          <w:szCs w:val="32"/>
        </w:rPr>
        <w:t xml:space="preserve">Военнослужащим, поступившим на военную службу по контракту, оклады по воинским должностям выплачиваются со дня вступления в силу контракта о прохождении военной службы, </w:t>
      </w:r>
      <w:r w:rsidRPr="00994519">
        <w:rPr>
          <w:spacing w:val="-2"/>
          <w:sz w:val="32"/>
          <w:szCs w:val="32"/>
        </w:rPr>
        <w:t>объявленного приказом соответствующего командира (начальника).</w:t>
      </w:r>
    </w:p>
    <w:p w:rsidR="009104B6" w:rsidRPr="00994519" w:rsidRDefault="009104B6" w:rsidP="009104B6">
      <w:pPr>
        <w:pStyle w:val="af0"/>
        <w:widowControl w:val="0"/>
        <w:tabs>
          <w:tab w:val="left" w:pos="1276"/>
        </w:tabs>
        <w:ind w:left="709"/>
        <w:jc w:val="both"/>
        <w:rPr>
          <w:sz w:val="32"/>
          <w:szCs w:val="32"/>
        </w:rPr>
      </w:pPr>
    </w:p>
    <w:p w:rsidR="00FD6A39" w:rsidRPr="00994519" w:rsidRDefault="00FD6A39" w:rsidP="001E3FAA">
      <w:pPr>
        <w:widowControl w:val="0"/>
        <w:ind w:firstLine="709"/>
        <w:jc w:val="both"/>
        <w:rPr>
          <w:sz w:val="32"/>
          <w:szCs w:val="32"/>
        </w:rPr>
      </w:pPr>
      <w:r w:rsidRPr="00994519">
        <w:rPr>
          <w:sz w:val="32"/>
          <w:szCs w:val="32"/>
        </w:rPr>
        <w:t>При этом со дня вступления в силу контракта о прохождении военной службы и до дня вступления военнослужащих в исполнение обязанностей по воинским должностям, на которые они назначены в установленном порядке, им выплачиваются оклады:</w:t>
      </w:r>
    </w:p>
    <w:p w:rsidR="00FD6A39" w:rsidRPr="00994519" w:rsidRDefault="00FD6A39" w:rsidP="001E3FAA">
      <w:pPr>
        <w:widowControl w:val="0"/>
        <w:ind w:firstLine="709"/>
        <w:jc w:val="both"/>
        <w:rPr>
          <w:sz w:val="32"/>
          <w:szCs w:val="32"/>
        </w:rPr>
      </w:pPr>
      <w:r w:rsidRPr="00994519">
        <w:rPr>
          <w:sz w:val="32"/>
          <w:szCs w:val="32"/>
        </w:rPr>
        <w:t xml:space="preserve">солдатам, матросам, сержантам, старшинам, прапорщикам и мичманам – по 1 тарифному разряду </w:t>
      </w:r>
      <w:hyperlink r:id="rId10" w:history="1">
        <w:r w:rsidRPr="00994519">
          <w:rPr>
            <w:sz w:val="32"/>
            <w:szCs w:val="32"/>
          </w:rPr>
          <w:t xml:space="preserve">(приложение № </w:t>
        </w:r>
      </w:hyperlink>
      <w:r w:rsidRPr="00994519">
        <w:rPr>
          <w:sz w:val="32"/>
          <w:szCs w:val="32"/>
        </w:rPr>
        <w:t>3 к настоящему Порядку);</w:t>
      </w:r>
    </w:p>
    <w:p w:rsidR="00FD6A39" w:rsidRPr="00994519" w:rsidRDefault="00FD6A39" w:rsidP="001E3FAA">
      <w:pPr>
        <w:widowControl w:val="0"/>
        <w:ind w:firstLine="709"/>
        <w:jc w:val="both"/>
        <w:rPr>
          <w:sz w:val="32"/>
          <w:szCs w:val="32"/>
        </w:rPr>
      </w:pPr>
      <w:r w:rsidRPr="00994519">
        <w:rPr>
          <w:sz w:val="32"/>
          <w:szCs w:val="32"/>
        </w:rPr>
        <w:t xml:space="preserve">офицерам – по 10 тарифному разряду </w:t>
      </w:r>
      <w:hyperlink r:id="rId11" w:history="1">
        <w:r w:rsidRPr="00994519">
          <w:rPr>
            <w:sz w:val="32"/>
            <w:szCs w:val="32"/>
          </w:rPr>
          <w:t xml:space="preserve">(приложение № 3 </w:t>
        </w:r>
      </w:hyperlink>
      <w:r w:rsidRPr="00994519">
        <w:rPr>
          <w:sz w:val="32"/>
          <w:szCs w:val="32"/>
        </w:rPr>
        <w:t>к настоящему Порядку).</w:t>
      </w:r>
    </w:p>
    <w:p w:rsidR="00FD6A39" w:rsidRPr="00994519" w:rsidRDefault="00FD6A39" w:rsidP="0071571A">
      <w:pPr>
        <w:pStyle w:val="af0"/>
        <w:widowControl w:val="0"/>
        <w:numPr>
          <w:ilvl w:val="0"/>
          <w:numId w:val="1"/>
        </w:numPr>
        <w:tabs>
          <w:tab w:val="left" w:pos="1276"/>
        </w:tabs>
        <w:ind w:left="0" w:firstLine="709"/>
        <w:jc w:val="both"/>
        <w:rPr>
          <w:sz w:val="32"/>
          <w:szCs w:val="32"/>
        </w:rPr>
      </w:pPr>
      <w:r w:rsidRPr="00994519">
        <w:rPr>
          <w:sz w:val="32"/>
          <w:szCs w:val="32"/>
        </w:rPr>
        <w:t>Со дня вступления в исполнение обязанностей по воинским должностям военнослужащим выплачиваются оклады по занимаемым воинским должностям согласно тарифным разрядам, указанным в штатах воинских частей, кроме случаев, предусмотренных настоящим Порядком.</w:t>
      </w:r>
    </w:p>
    <w:p w:rsidR="00FD6A39" w:rsidRPr="00994519" w:rsidRDefault="00FD6A39" w:rsidP="0071571A">
      <w:pPr>
        <w:pStyle w:val="af0"/>
        <w:widowControl w:val="0"/>
        <w:numPr>
          <w:ilvl w:val="0"/>
          <w:numId w:val="1"/>
        </w:numPr>
        <w:tabs>
          <w:tab w:val="left" w:pos="1276"/>
        </w:tabs>
        <w:ind w:left="0" w:firstLine="709"/>
        <w:jc w:val="both"/>
        <w:rPr>
          <w:sz w:val="32"/>
          <w:szCs w:val="32"/>
        </w:rPr>
      </w:pPr>
      <w:r w:rsidRPr="00994519">
        <w:rPr>
          <w:sz w:val="32"/>
          <w:szCs w:val="32"/>
        </w:rPr>
        <w:t>При назначении военнослужащих на другие воинские должности оклады по новым воинским должностям выплачиваются со дня вступления в исполнение обязанностей по этим воинским должностям. До дня вступления в исполнение обязанностей по этим воинским должностям указанным военнослужащим выплачиваются оклады по ранее занимаемым воинским должностям.</w:t>
      </w:r>
    </w:p>
    <w:p w:rsidR="00FD6A39" w:rsidRPr="001E3FAA" w:rsidRDefault="001E3FAA" w:rsidP="0071571A">
      <w:pPr>
        <w:pStyle w:val="af0"/>
        <w:widowControl w:val="0"/>
        <w:numPr>
          <w:ilvl w:val="0"/>
          <w:numId w:val="1"/>
        </w:numPr>
        <w:tabs>
          <w:tab w:val="left" w:pos="1276"/>
        </w:tabs>
        <w:ind w:left="0" w:firstLine="709"/>
        <w:jc w:val="both"/>
        <w:rPr>
          <w:sz w:val="32"/>
          <w:szCs w:val="32"/>
        </w:rPr>
      </w:pPr>
      <w:r>
        <w:rPr>
          <w:sz w:val="32"/>
          <w:szCs w:val="32"/>
        </w:rPr>
        <w:t>Беременным женщинам</w:t>
      </w:r>
      <w:r w:rsidR="00FD6A39" w:rsidRPr="001E3FAA">
        <w:rPr>
          <w:sz w:val="32"/>
          <w:szCs w:val="32"/>
        </w:rPr>
        <w:t xml:space="preserve">-военнослужащим и военнослужащим женского пола, имеющим детей в возрасте до полутора лет, назначенным в порядке, предусмотренном </w:t>
      </w:r>
      <w:hyperlink r:id="rId12" w:history="1">
        <w:r w:rsidR="00FD6A39" w:rsidRPr="001E3FAA">
          <w:rPr>
            <w:sz w:val="32"/>
            <w:szCs w:val="32"/>
          </w:rPr>
          <w:t>пунктами 19</w:t>
        </w:r>
      </w:hyperlink>
      <w:r w:rsidR="00FD6A39" w:rsidRPr="001E3FAA">
        <w:rPr>
          <w:sz w:val="32"/>
          <w:szCs w:val="32"/>
        </w:rPr>
        <w:t>–</w:t>
      </w:r>
      <w:hyperlink r:id="rId13" w:history="1">
        <w:r w:rsidR="00FD6A39" w:rsidRPr="001E3FAA">
          <w:rPr>
            <w:sz w:val="32"/>
            <w:szCs w:val="32"/>
          </w:rPr>
          <w:t>20</w:t>
        </w:r>
      </w:hyperlink>
      <w:r w:rsidR="00F65424">
        <w:rPr>
          <w:sz w:val="32"/>
          <w:szCs w:val="32"/>
        </w:rPr>
        <w:t xml:space="preserve"> </w:t>
      </w:r>
      <w:r w:rsidR="00FD6A39" w:rsidRPr="001E3FAA">
        <w:rPr>
          <w:sz w:val="32"/>
          <w:szCs w:val="32"/>
        </w:rPr>
        <w:t>статьи 11 Положения о порядке прохождения военной службы</w:t>
      </w:r>
      <w:r w:rsidR="00FD6A39" w:rsidRPr="00994519">
        <w:rPr>
          <w:rStyle w:val="a5"/>
          <w:sz w:val="32"/>
          <w:szCs w:val="32"/>
        </w:rPr>
        <w:footnoteReference w:customMarkFollows="1" w:id="6"/>
        <w:sym w:font="Symbol" w:char="F02A"/>
      </w:r>
      <w:r w:rsidR="00FD6A39" w:rsidRPr="001E3FAA">
        <w:rPr>
          <w:sz w:val="32"/>
          <w:szCs w:val="32"/>
        </w:rPr>
        <w:t>, на другие воинские должности с сохранением месячного оклада и дополнительных выплат по воинской должности, которую они занимали до назначения, оклад по ранее занимаемой воинской должности выплачивается до дня вступления их в исполнение обязанностей по другой воинской должности с более высоким окладом, но не более чем до дня достижения ребенком возраста полутора лет.</w:t>
      </w:r>
    </w:p>
    <w:p w:rsidR="00FD6A39" w:rsidRPr="00C12F38" w:rsidRDefault="00FD6A39" w:rsidP="0071571A">
      <w:pPr>
        <w:pStyle w:val="af0"/>
        <w:widowControl w:val="0"/>
        <w:numPr>
          <w:ilvl w:val="0"/>
          <w:numId w:val="1"/>
        </w:numPr>
        <w:tabs>
          <w:tab w:val="left" w:pos="1276"/>
        </w:tabs>
        <w:ind w:left="0" w:firstLine="709"/>
        <w:jc w:val="both"/>
        <w:rPr>
          <w:sz w:val="32"/>
          <w:szCs w:val="32"/>
        </w:rPr>
      </w:pPr>
      <w:r w:rsidRPr="00C12F38">
        <w:rPr>
          <w:sz w:val="32"/>
          <w:szCs w:val="32"/>
        </w:rPr>
        <w:t xml:space="preserve">За военнослужащими, назначенными с их согласия в связи с проводимыми организационно-штатными мероприятиями на воинские должности с меньшими месячными окладами, сохраняются месячные оклады по ранее занимаемой воинской </w:t>
      </w:r>
      <w:r w:rsidR="00C12F38">
        <w:rPr>
          <w:sz w:val="32"/>
          <w:szCs w:val="32"/>
        </w:rPr>
        <w:t xml:space="preserve">должности </w:t>
      </w:r>
      <w:r w:rsidRPr="00C12F38">
        <w:rPr>
          <w:sz w:val="32"/>
          <w:szCs w:val="32"/>
        </w:rPr>
        <w:t>на время их военной службы в новой воинской должности</w:t>
      </w:r>
      <w:r w:rsidRPr="00994519">
        <w:rPr>
          <w:rStyle w:val="a5"/>
          <w:sz w:val="32"/>
          <w:szCs w:val="32"/>
        </w:rPr>
        <w:footnoteReference w:customMarkFollows="1" w:id="7"/>
        <w:sym w:font="Symbol" w:char="F02A"/>
      </w:r>
      <w:r w:rsidRPr="00C12F38">
        <w:rPr>
          <w:sz w:val="32"/>
          <w:szCs w:val="32"/>
        </w:rPr>
        <w:t>.</w:t>
      </w:r>
    </w:p>
    <w:p w:rsidR="009F4018" w:rsidRPr="00994519" w:rsidRDefault="009F4018" w:rsidP="001E3FAA">
      <w:pPr>
        <w:widowControl w:val="0"/>
        <w:ind w:firstLine="709"/>
        <w:jc w:val="both"/>
        <w:rPr>
          <w:sz w:val="32"/>
          <w:szCs w:val="32"/>
        </w:rPr>
      </w:pPr>
      <w:r w:rsidRPr="00994519">
        <w:rPr>
          <w:sz w:val="32"/>
          <w:szCs w:val="32"/>
        </w:rPr>
        <w:t>Решение о сохранении за военнослужащим месячного оклада по ранее занимаемой воинской должности при назначении его на воинскую должность с меньшим месячным окладом оформляется в приказе командира (начальника), который осуществляет назначение военнослужащего на воинскую должность с меньшим месячным окладом, по представлению соответствующего кадрового органа на основании рапорта военнослужащего. Копия указанного приказа приобщается к личному делу военнослужащего.</w:t>
      </w:r>
    </w:p>
    <w:p w:rsidR="009F4018" w:rsidRPr="00994519" w:rsidRDefault="009F4018" w:rsidP="001E3FAA">
      <w:pPr>
        <w:widowControl w:val="0"/>
        <w:ind w:firstLine="709"/>
        <w:jc w:val="both"/>
        <w:rPr>
          <w:sz w:val="32"/>
          <w:szCs w:val="32"/>
        </w:rPr>
      </w:pPr>
      <w:r w:rsidRPr="00994519">
        <w:rPr>
          <w:sz w:val="32"/>
          <w:szCs w:val="32"/>
        </w:rPr>
        <w:t>Выплата месячного оклада по ранее занимаемой воинской должности производится по день сдачи дел и должности в связи с освобождением (отстранением) военнослужащего в установленном порядке от воинской должности.</w:t>
      </w:r>
    </w:p>
    <w:p w:rsidR="009F4018" w:rsidRPr="00994519" w:rsidRDefault="009F4018" w:rsidP="001E3FAA">
      <w:pPr>
        <w:widowControl w:val="0"/>
        <w:ind w:firstLine="709"/>
        <w:jc w:val="both"/>
        <w:rPr>
          <w:sz w:val="32"/>
          <w:szCs w:val="32"/>
        </w:rPr>
      </w:pPr>
      <w:r w:rsidRPr="00994519">
        <w:rPr>
          <w:sz w:val="32"/>
          <w:szCs w:val="32"/>
        </w:rPr>
        <w:t>Указанным военнослужащим установленные дополнительные выплаты производятся исходя из месячного оклада по ранее занимаемой воинской должности за все время, за которое выплачиваются эти оклады.</w:t>
      </w:r>
    </w:p>
    <w:p w:rsidR="009F4018" w:rsidRPr="005C47D4" w:rsidRDefault="009F4018" w:rsidP="0071571A">
      <w:pPr>
        <w:pStyle w:val="af0"/>
        <w:widowControl w:val="0"/>
        <w:numPr>
          <w:ilvl w:val="0"/>
          <w:numId w:val="1"/>
        </w:numPr>
        <w:tabs>
          <w:tab w:val="left" w:pos="1276"/>
        </w:tabs>
        <w:ind w:left="0" w:firstLine="709"/>
        <w:jc w:val="both"/>
        <w:rPr>
          <w:sz w:val="32"/>
          <w:szCs w:val="32"/>
        </w:rPr>
      </w:pPr>
      <w:r w:rsidRPr="005C47D4">
        <w:rPr>
          <w:sz w:val="32"/>
          <w:szCs w:val="32"/>
        </w:rPr>
        <w:t xml:space="preserve">Оклады по воинским должностям военнослужащим выплачиваются за весь период военной службы по день исключения их из списков личного состава воинской части в связи с увольнением с военной службы, за исключением случаев, предусмотренных настоящим </w:t>
      </w:r>
      <w:hyperlink r:id="rId14" w:history="1">
        <w:r w:rsidRPr="005C47D4">
          <w:rPr>
            <w:sz w:val="32"/>
            <w:szCs w:val="32"/>
          </w:rPr>
          <w:t>Порядком.</w:t>
        </w:r>
      </w:hyperlink>
    </w:p>
    <w:p w:rsidR="009F4018" w:rsidRPr="00994519" w:rsidRDefault="009F4018" w:rsidP="001E3FAA">
      <w:pPr>
        <w:widowControl w:val="0"/>
        <w:ind w:firstLine="709"/>
        <w:jc w:val="both"/>
        <w:rPr>
          <w:sz w:val="32"/>
          <w:szCs w:val="32"/>
        </w:rPr>
      </w:pPr>
      <w:r w:rsidRPr="00994519">
        <w:rPr>
          <w:sz w:val="32"/>
          <w:szCs w:val="32"/>
        </w:rPr>
        <w:t>Военнослужащим, подлежащим увольнению с военной службы по достижении предельного возраста пребывания на военной службе или по истечении срока контракта о прохождении военной службы, со дня достижения предельного возраста или истечения срока контракта и по день исключения из списков личного состава воинской части оклады по воинским должностям выплачиваются согласно тарифным разрядам, установленным на день достижения предельного возраста или истечения срока контракта.</w:t>
      </w:r>
    </w:p>
    <w:p w:rsidR="009F4018" w:rsidRPr="00C83B77" w:rsidRDefault="009F4018" w:rsidP="0071571A">
      <w:pPr>
        <w:pStyle w:val="af0"/>
        <w:widowControl w:val="0"/>
        <w:numPr>
          <w:ilvl w:val="0"/>
          <w:numId w:val="1"/>
        </w:numPr>
        <w:tabs>
          <w:tab w:val="left" w:pos="1276"/>
        </w:tabs>
        <w:ind w:left="0" w:firstLine="709"/>
        <w:jc w:val="both"/>
        <w:rPr>
          <w:sz w:val="32"/>
          <w:szCs w:val="32"/>
        </w:rPr>
      </w:pPr>
      <w:r w:rsidRPr="00C83B77">
        <w:rPr>
          <w:sz w:val="32"/>
          <w:szCs w:val="32"/>
        </w:rPr>
        <w:t xml:space="preserve">Военнослужащим, имеющим право на увеличение (повышение) в соответствии с федеральными законами, актами Президента Российской Федерации и Правительства Российской Федерации окладов по воинским должностям, ежемесячные и иные дополнительные выплаты исчисляются исходя из увеличенных (повышенных) окладов по </w:t>
      </w:r>
      <w:r w:rsidRPr="00231248">
        <w:rPr>
          <w:color w:val="000000" w:themeColor="text1"/>
          <w:sz w:val="32"/>
          <w:szCs w:val="32"/>
        </w:rPr>
        <w:t>воинским должностям</w:t>
      </w:r>
      <w:r w:rsidR="00C6071C" w:rsidRPr="00231248">
        <w:rPr>
          <w:color w:val="000000" w:themeColor="text1"/>
          <w:sz w:val="32"/>
          <w:szCs w:val="32"/>
        </w:rPr>
        <w:t xml:space="preserve"> (окладов с учетом коэффициентов)</w:t>
      </w:r>
      <w:r w:rsidRPr="00231248">
        <w:rPr>
          <w:color w:val="000000" w:themeColor="text1"/>
          <w:sz w:val="32"/>
          <w:szCs w:val="32"/>
        </w:rPr>
        <w:t xml:space="preserve">, если иное не </w:t>
      </w:r>
      <w:r w:rsidRPr="00C83B77">
        <w:rPr>
          <w:sz w:val="32"/>
          <w:szCs w:val="32"/>
        </w:rPr>
        <w:t>предусмотрено этими федеральными законами и актами.</w:t>
      </w:r>
    </w:p>
    <w:p w:rsidR="009F4018" w:rsidRDefault="009F4018" w:rsidP="00833F01">
      <w:pPr>
        <w:widowControl w:val="0"/>
        <w:jc w:val="center"/>
        <w:rPr>
          <w:sz w:val="32"/>
          <w:szCs w:val="32"/>
        </w:rPr>
      </w:pPr>
    </w:p>
    <w:p w:rsidR="009F4018" w:rsidRPr="00502594" w:rsidRDefault="009F4018" w:rsidP="00833F01">
      <w:pPr>
        <w:widowControl w:val="0"/>
        <w:jc w:val="center"/>
        <w:rPr>
          <w:b/>
          <w:sz w:val="32"/>
          <w:szCs w:val="32"/>
        </w:rPr>
      </w:pPr>
      <w:r w:rsidRPr="00502594">
        <w:rPr>
          <w:b/>
          <w:sz w:val="32"/>
          <w:szCs w:val="32"/>
        </w:rPr>
        <w:t>Оклады по воинским должностям военнослужащих,</w:t>
      </w:r>
    </w:p>
    <w:p w:rsidR="009F4018" w:rsidRPr="00502594" w:rsidRDefault="009F4018" w:rsidP="00833F01">
      <w:pPr>
        <w:widowControl w:val="0"/>
        <w:jc w:val="center"/>
        <w:rPr>
          <w:b/>
          <w:sz w:val="32"/>
          <w:szCs w:val="32"/>
        </w:rPr>
      </w:pPr>
      <w:r w:rsidRPr="00502594">
        <w:rPr>
          <w:b/>
          <w:sz w:val="32"/>
          <w:szCs w:val="32"/>
        </w:rPr>
        <w:t>проходящих военную службу по призыву</w:t>
      </w:r>
    </w:p>
    <w:p w:rsidR="009F4018" w:rsidRPr="00124364" w:rsidRDefault="009F4018" w:rsidP="001978CE">
      <w:pPr>
        <w:widowControl w:val="0"/>
        <w:jc w:val="center"/>
        <w:rPr>
          <w:sz w:val="32"/>
          <w:szCs w:val="32"/>
        </w:rPr>
      </w:pPr>
    </w:p>
    <w:p w:rsidR="00241F96" w:rsidRPr="00241F96" w:rsidRDefault="009F4018" w:rsidP="0071571A">
      <w:pPr>
        <w:pStyle w:val="af0"/>
        <w:widowControl w:val="0"/>
        <w:numPr>
          <w:ilvl w:val="0"/>
          <w:numId w:val="1"/>
        </w:numPr>
        <w:tabs>
          <w:tab w:val="left" w:pos="1276"/>
        </w:tabs>
        <w:ind w:left="0" w:firstLine="709"/>
        <w:jc w:val="both"/>
        <w:rPr>
          <w:sz w:val="32"/>
          <w:szCs w:val="32"/>
        </w:rPr>
      </w:pPr>
      <w:r w:rsidRPr="00B80603">
        <w:rPr>
          <w:sz w:val="32"/>
          <w:szCs w:val="32"/>
        </w:rPr>
        <w:t xml:space="preserve">Военнослужащим, проходящим военную службу по призыву (далее в настоящем разделе – военнослужащие), оклады по воинским должностям выплачиваются в размерах, </w:t>
      </w:r>
      <w:r w:rsidR="00F93564">
        <w:rPr>
          <w:sz w:val="32"/>
          <w:szCs w:val="32"/>
        </w:rPr>
        <w:t>установленных постановлением</w:t>
      </w:r>
      <w:r w:rsidR="00106FD0" w:rsidRPr="00B80603">
        <w:rPr>
          <w:sz w:val="32"/>
          <w:szCs w:val="32"/>
        </w:rPr>
        <w:t xml:space="preserve"> Правительства Российской Федерации </w:t>
      </w:r>
      <w:r w:rsidR="00B80603">
        <w:rPr>
          <w:sz w:val="32"/>
          <w:szCs w:val="32"/>
        </w:rPr>
        <w:t xml:space="preserve">от 21 </w:t>
      </w:r>
      <w:r w:rsidR="00106FD0" w:rsidRPr="00B80603">
        <w:rPr>
          <w:sz w:val="32"/>
          <w:szCs w:val="32"/>
        </w:rPr>
        <w:t xml:space="preserve">декабря </w:t>
      </w:r>
      <w:r w:rsidR="00673F4D">
        <w:rPr>
          <w:sz w:val="32"/>
          <w:szCs w:val="32"/>
        </w:rPr>
        <w:br/>
      </w:r>
      <w:smartTag w:uri="urn:schemas-microsoft-com:office:smarttags" w:element="metricconverter">
        <w:smartTagPr>
          <w:attr w:name="ProductID" w:val="2011 г"/>
        </w:smartTagPr>
        <w:r w:rsidR="00106FD0" w:rsidRPr="00B80603">
          <w:rPr>
            <w:sz w:val="32"/>
            <w:szCs w:val="32"/>
          </w:rPr>
          <w:t>2011 г</w:t>
        </w:r>
      </w:smartTag>
      <w:r w:rsidR="00B80603">
        <w:rPr>
          <w:sz w:val="32"/>
          <w:szCs w:val="32"/>
        </w:rPr>
        <w:t xml:space="preserve">. № </w:t>
      </w:r>
      <w:r w:rsidR="00106FD0" w:rsidRPr="00B80603">
        <w:rPr>
          <w:sz w:val="32"/>
          <w:szCs w:val="32"/>
        </w:rPr>
        <w:t>1072 «О денежном довольствии военнослужащих, проходящих военную службу по призыву»</w:t>
      </w:r>
      <w:r w:rsidR="00BF3976" w:rsidRPr="00106FD0">
        <w:rPr>
          <w:rStyle w:val="a5"/>
          <w:sz w:val="32"/>
          <w:szCs w:val="32"/>
        </w:rPr>
        <w:footnoteReference w:customMarkFollows="1" w:id="8"/>
        <w:sym w:font="Symbol" w:char="F02A"/>
      </w:r>
      <w:r w:rsidR="00106FD0" w:rsidRPr="00B80603">
        <w:rPr>
          <w:sz w:val="32"/>
          <w:szCs w:val="32"/>
        </w:rPr>
        <w:t>,</w:t>
      </w:r>
      <w:r w:rsidR="00241F96">
        <w:rPr>
          <w:sz w:val="32"/>
          <w:szCs w:val="32"/>
        </w:rPr>
        <w:t xml:space="preserve"> </w:t>
      </w:r>
      <w:r w:rsidR="00A820FE">
        <w:rPr>
          <w:sz w:val="32"/>
          <w:szCs w:val="32"/>
        </w:rPr>
        <w:t>и повышенных в соответствии с постановлениями Правительства Российской Федерации</w:t>
      </w:r>
      <w:r w:rsidR="00A820FE">
        <w:t xml:space="preserve"> </w:t>
      </w:r>
      <w:hyperlink r:id="rId15" w:history="1">
        <w:r w:rsidR="005733DB">
          <w:rPr>
            <w:sz w:val="32"/>
            <w:szCs w:val="32"/>
          </w:rPr>
          <w:t>от 21 декабря 2017 г. № </w:t>
        </w:r>
        <w:r w:rsidR="00241F96" w:rsidRPr="00241F96">
          <w:rPr>
            <w:sz w:val="32"/>
            <w:szCs w:val="32"/>
          </w:rPr>
          <w:t>1598</w:t>
        </w:r>
      </w:hyperlink>
      <w:r w:rsidR="00241F96">
        <w:rPr>
          <w:sz w:val="32"/>
          <w:szCs w:val="32"/>
        </w:rPr>
        <w:t xml:space="preserve"> «</w:t>
      </w:r>
      <w:r w:rsidR="00241F96" w:rsidRPr="00241F96">
        <w:rPr>
          <w:sz w:val="32"/>
          <w:szCs w:val="32"/>
        </w:rPr>
        <w:t>О повышении денежного довольствия военнослужащих и сотрудников некоторых федеральных органов исполнительной вла</w:t>
      </w:r>
      <w:r w:rsidR="00241F96" w:rsidRPr="00A74844">
        <w:rPr>
          <w:sz w:val="32"/>
          <w:szCs w:val="32"/>
        </w:rPr>
        <w:t>сти»</w:t>
      </w:r>
      <w:r w:rsidR="005733DB" w:rsidRPr="00A74844">
        <w:rPr>
          <w:sz w:val="32"/>
          <w:szCs w:val="32"/>
        </w:rPr>
        <w:t>,</w:t>
      </w:r>
      <w:r w:rsidR="00106FD0" w:rsidRPr="00A74844">
        <w:rPr>
          <w:sz w:val="32"/>
          <w:szCs w:val="32"/>
        </w:rPr>
        <w:t xml:space="preserve"> </w:t>
      </w:r>
      <w:r w:rsidR="00CE5B81" w:rsidRPr="00A74844">
        <w:rPr>
          <w:sz w:val="32"/>
          <w:szCs w:val="32"/>
        </w:rPr>
        <w:t xml:space="preserve">от </w:t>
      </w:r>
      <w:r w:rsidR="00A74844" w:rsidRPr="00A74844">
        <w:rPr>
          <w:sz w:val="32"/>
          <w:szCs w:val="32"/>
        </w:rPr>
        <w:t>27</w:t>
      </w:r>
      <w:r w:rsidR="00CE5B81" w:rsidRPr="00A74844">
        <w:rPr>
          <w:sz w:val="32"/>
          <w:szCs w:val="32"/>
        </w:rPr>
        <w:t xml:space="preserve"> </w:t>
      </w:r>
      <w:r w:rsidR="00A74844" w:rsidRPr="00A74844">
        <w:rPr>
          <w:sz w:val="32"/>
          <w:szCs w:val="32"/>
        </w:rPr>
        <w:t>июн</w:t>
      </w:r>
      <w:r w:rsidR="00CE5B81" w:rsidRPr="00A74844">
        <w:rPr>
          <w:sz w:val="32"/>
          <w:szCs w:val="32"/>
        </w:rPr>
        <w:t xml:space="preserve">я 2019 г. № </w:t>
      </w:r>
      <w:r w:rsidR="00A74844" w:rsidRPr="00A74844">
        <w:rPr>
          <w:sz w:val="32"/>
          <w:szCs w:val="32"/>
        </w:rPr>
        <w:t>820</w:t>
      </w:r>
      <w:r w:rsidR="00CE5B81" w:rsidRPr="00A74844">
        <w:rPr>
          <w:sz w:val="32"/>
          <w:szCs w:val="32"/>
        </w:rPr>
        <w:t xml:space="preserve"> «О повышении денежного доволь</w:t>
      </w:r>
      <w:r w:rsidR="00CE5B81" w:rsidRPr="00231248">
        <w:rPr>
          <w:color w:val="000000" w:themeColor="text1"/>
          <w:sz w:val="32"/>
          <w:szCs w:val="32"/>
        </w:rPr>
        <w:t xml:space="preserve">ствия военнослужащих и сотрудников некоторых федеральных органов исполнительной власти, </w:t>
      </w:r>
      <w:r w:rsidR="00106FD0" w:rsidRPr="00B80603">
        <w:rPr>
          <w:color w:val="000000"/>
          <w:sz w:val="32"/>
          <w:szCs w:val="32"/>
        </w:rPr>
        <w:t>в зависимости от</w:t>
      </w:r>
      <w:r w:rsidR="00106FD0" w:rsidRPr="00B80603">
        <w:rPr>
          <w:sz w:val="32"/>
          <w:szCs w:val="32"/>
        </w:rPr>
        <w:t xml:space="preserve"> тарифных разрядов, установленных по занимаемым воинским должностям</w:t>
      </w:r>
      <w:r w:rsidR="00241F96">
        <w:rPr>
          <w:sz w:val="32"/>
          <w:szCs w:val="32"/>
        </w:rPr>
        <w:t>.</w:t>
      </w:r>
    </w:p>
    <w:p w:rsidR="009F4018" w:rsidRPr="00502594" w:rsidRDefault="00106FD0" w:rsidP="00B80603">
      <w:pPr>
        <w:widowControl w:val="0"/>
        <w:ind w:firstLine="709"/>
        <w:jc w:val="both"/>
        <w:rPr>
          <w:sz w:val="32"/>
          <w:szCs w:val="32"/>
        </w:rPr>
      </w:pPr>
      <w:r>
        <w:rPr>
          <w:sz w:val="32"/>
          <w:szCs w:val="32"/>
        </w:rPr>
        <w:t>Перечень указанных тарифных разрядов приведен</w:t>
      </w:r>
      <w:r w:rsidR="009F4018" w:rsidRPr="00106FD0">
        <w:rPr>
          <w:sz w:val="32"/>
          <w:szCs w:val="32"/>
        </w:rPr>
        <w:t xml:space="preserve"> в </w:t>
      </w:r>
      <w:hyperlink w:anchor="Приложение_4" w:history="1">
        <w:r w:rsidR="009F4018" w:rsidRPr="00106FD0">
          <w:rPr>
            <w:rStyle w:val="a6"/>
            <w:color w:val="000000"/>
            <w:sz w:val="32"/>
            <w:szCs w:val="32"/>
            <w:u w:val="none"/>
          </w:rPr>
          <w:t>приложении № 4</w:t>
        </w:r>
      </w:hyperlink>
      <w:r w:rsidR="009F4018" w:rsidRPr="00106FD0">
        <w:rPr>
          <w:color w:val="000000"/>
          <w:sz w:val="32"/>
          <w:szCs w:val="32"/>
        </w:rPr>
        <w:t xml:space="preserve"> к настоящему Порядку</w:t>
      </w:r>
      <w:r>
        <w:rPr>
          <w:color w:val="000000"/>
          <w:sz w:val="32"/>
          <w:szCs w:val="32"/>
        </w:rPr>
        <w:t>.</w:t>
      </w:r>
    </w:p>
    <w:p w:rsidR="009F4018" w:rsidRPr="005733DB" w:rsidRDefault="009F4018" w:rsidP="0071571A">
      <w:pPr>
        <w:pStyle w:val="af0"/>
        <w:widowControl w:val="0"/>
        <w:numPr>
          <w:ilvl w:val="0"/>
          <w:numId w:val="1"/>
        </w:numPr>
        <w:tabs>
          <w:tab w:val="left" w:pos="1276"/>
        </w:tabs>
        <w:ind w:left="0" w:firstLine="709"/>
        <w:jc w:val="both"/>
        <w:rPr>
          <w:sz w:val="32"/>
          <w:szCs w:val="32"/>
        </w:rPr>
      </w:pPr>
      <w:r w:rsidRPr="005733DB">
        <w:rPr>
          <w:sz w:val="32"/>
          <w:szCs w:val="32"/>
        </w:rPr>
        <w:t xml:space="preserve">Военнослужащим, призванным на военную службу, со дня </w:t>
      </w:r>
      <w:r w:rsidR="005733DB">
        <w:rPr>
          <w:sz w:val="32"/>
          <w:szCs w:val="32"/>
        </w:rPr>
        <w:t>присвоения воинского звания рядового</w:t>
      </w:r>
      <w:r w:rsidRPr="005733DB">
        <w:rPr>
          <w:sz w:val="32"/>
          <w:szCs w:val="32"/>
        </w:rPr>
        <w:t xml:space="preserve"> и до назначения на воинскую должность по месту военной службы выплачиваются оклады </w:t>
      </w:r>
      <w:r w:rsidR="00673F4D">
        <w:rPr>
          <w:sz w:val="32"/>
          <w:szCs w:val="32"/>
        </w:rPr>
        <w:br/>
      </w:r>
      <w:r w:rsidRPr="005733DB">
        <w:rPr>
          <w:sz w:val="32"/>
          <w:szCs w:val="32"/>
        </w:rPr>
        <w:t xml:space="preserve">по </w:t>
      </w:r>
      <w:r w:rsidRPr="002F5838">
        <w:rPr>
          <w:spacing w:val="-10"/>
          <w:sz w:val="32"/>
          <w:szCs w:val="32"/>
        </w:rPr>
        <w:t xml:space="preserve">1 тарифному разряду </w:t>
      </w:r>
      <w:hyperlink r:id="rId16" w:history="1">
        <w:r w:rsidRPr="002F5838">
          <w:rPr>
            <w:spacing w:val="-10"/>
            <w:sz w:val="32"/>
            <w:szCs w:val="32"/>
          </w:rPr>
          <w:t xml:space="preserve">(приложение № 4 </w:t>
        </w:r>
      </w:hyperlink>
      <w:r w:rsidRPr="002F5838">
        <w:rPr>
          <w:spacing w:val="-10"/>
          <w:sz w:val="32"/>
          <w:szCs w:val="32"/>
        </w:rPr>
        <w:t>к настоящему</w:t>
      </w:r>
      <w:r w:rsidRPr="005733DB">
        <w:rPr>
          <w:sz w:val="32"/>
          <w:szCs w:val="32"/>
        </w:rPr>
        <w:t xml:space="preserve"> Порядку).</w:t>
      </w:r>
    </w:p>
    <w:p w:rsidR="009F4018" w:rsidRPr="005733DB" w:rsidRDefault="009F4018" w:rsidP="0071571A">
      <w:pPr>
        <w:pStyle w:val="af0"/>
        <w:widowControl w:val="0"/>
        <w:numPr>
          <w:ilvl w:val="0"/>
          <w:numId w:val="1"/>
        </w:numPr>
        <w:tabs>
          <w:tab w:val="left" w:pos="1276"/>
        </w:tabs>
        <w:ind w:left="0" w:firstLine="709"/>
        <w:jc w:val="both"/>
        <w:rPr>
          <w:sz w:val="32"/>
          <w:szCs w:val="32"/>
        </w:rPr>
      </w:pPr>
      <w:r w:rsidRPr="005733DB">
        <w:rPr>
          <w:sz w:val="32"/>
          <w:szCs w:val="32"/>
        </w:rPr>
        <w:t xml:space="preserve">При назначении военнослужащих на воинские должности </w:t>
      </w:r>
      <w:r w:rsidR="00FE2473">
        <w:rPr>
          <w:sz w:val="32"/>
          <w:szCs w:val="32"/>
        </w:rPr>
        <w:t xml:space="preserve">(кроме воинских должностей, подлежащих замещению офицерами или прапорщиками (мичманами) </w:t>
      </w:r>
      <w:r w:rsidRPr="005733DB">
        <w:rPr>
          <w:sz w:val="32"/>
          <w:szCs w:val="32"/>
        </w:rPr>
        <w:t>оклады по ним выплачиваются с первого числа месяца, следующего за месяцем, в котором они назначены на воинские должности, согласно тарифным разрядам, указанным в штатах воинских частей.</w:t>
      </w:r>
    </w:p>
    <w:p w:rsidR="009F4018" w:rsidRPr="00502594" w:rsidRDefault="009F4018" w:rsidP="00B80603">
      <w:pPr>
        <w:widowControl w:val="0"/>
        <w:ind w:firstLine="709"/>
        <w:jc w:val="both"/>
        <w:rPr>
          <w:sz w:val="32"/>
          <w:szCs w:val="32"/>
        </w:rPr>
      </w:pPr>
      <w:r w:rsidRPr="00502594">
        <w:rPr>
          <w:sz w:val="32"/>
          <w:szCs w:val="32"/>
        </w:rPr>
        <w:t xml:space="preserve">Военнослужащим, назначенным на воинские должности, подлежащие </w:t>
      </w:r>
      <w:r w:rsidRPr="00FE2473">
        <w:rPr>
          <w:color w:val="000000" w:themeColor="text1"/>
          <w:sz w:val="32"/>
          <w:szCs w:val="32"/>
        </w:rPr>
        <w:t xml:space="preserve">замещению </w:t>
      </w:r>
      <w:r w:rsidR="007E382A" w:rsidRPr="00FE2473">
        <w:rPr>
          <w:color w:val="000000" w:themeColor="text1"/>
          <w:sz w:val="32"/>
          <w:szCs w:val="32"/>
        </w:rPr>
        <w:t>офицерами или прапорщиками (мичманами)</w:t>
      </w:r>
      <w:r w:rsidRPr="00FE2473">
        <w:rPr>
          <w:color w:val="000000" w:themeColor="text1"/>
          <w:sz w:val="32"/>
          <w:szCs w:val="32"/>
        </w:rPr>
        <w:t>,</w:t>
      </w:r>
      <w:r w:rsidRPr="00502594">
        <w:rPr>
          <w:sz w:val="32"/>
          <w:szCs w:val="32"/>
        </w:rPr>
        <w:t xml:space="preserve"> со дня вступления в исполнение обязанностей по этим воинским должностям и по день освобождения от них выплачиваются оклады по 1 тарифному разряду </w:t>
      </w:r>
      <w:hyperlink r:id="rId17" w:history="1">
        <w:r w:rsidRPr="00502594">
          <w:rPr>
            <w:sz w:val="32"/>
            <w:szCs w:val="32"/>
          </w:rPr>
          <w:t xml:space="preserve">(приложение № </w:t>
        </w:r>
      </w:hyperlink>
      <w:r w:rsidRPr="00502594">
        <w:rPr>
          <w:sz w:val="32"/>
          <w:szCs w:val="32"/>
        </w:rPr>
        <w:t>3 к настоящему Порядку). Со дня, следующего за днем освобождения от указанных воинских должностей, оклад по воинской должности выплачивается в соот</w:t>
      </w:r>
      <w:r w:rsidR="005733DB">
        <w:rPr>
          <w:sz w:val="32"/>
          <w:szCs w:val="32"/>
        </w:rPr>
        <w:t>ветствии с пунктами</w:t>
      </w:r>
      <w:r w:rsidR="003D4ECE">
        <w:rPr>
          <w:sz w:val="32"/>
          <w:szCs w:val="32"/>
        </w:rPr>
        <w:t xml:space="preserve"> 22 и 25</w:t>
      </w:r>
      <w:r w:rsidRPr="00502594">
        <w:rPr>
          <w:sz w:val="32"/>
          <w:szCs w:val="32"/>
        </w:rPr>
        <w:t xml:space="preserve"> настоящего Порядка.</w:t>
      </w:r>
    </w:p>
    <w:p w:rsidR="009F4018" w:rsidRDefault="009F4018" w:rsidP="0071571A">
      <w:pPr>
        <w:pStyle w:val="af0"/>
        <w:widowControl w:val="0"/>
        <w:numPr>
          <w:ilvl w:val="0"/>
          <w:numId w:val="1"/>
        </w:numPr>
        <w:tabs>
          <w:tab w:val="left" w:pos="1276"/>
        </w:tabs>
        <w:ind w:left="0" w:firstLine="709"/>
        <w:jc w:val="both"/>
        <w:rPr>
          <w:sz w:val="32"/>
          <w:szCs w:val="32"/>
        </w:rPr>
      </w:pPr>
      <w:r w:rsidRPr="005733DB">
        <w:rPr>
          <w:sz w:val="32"/>
          <w:szCs w:val="32"/>
        </w:rPr>
        <w:t xml:space="preserve">Военнослужащим, освобожденным от воинских должностей, с первого числа месяца, следующего за месяцем освобождения от занимаемой воинской должности, и до первого числа месяца, следующего за месяцем, в котором они назначены на другие воинские должности (по месяц исключения из списков личного состава воинской части в связи с увольнением с военной службы), выплачиваются оклады по 1 тарифному разряду </w:t>
      </w:r>
      <w:hyperlink r:id="rId18" w:history="1">
        <w:r w:rsidRPr="005733DB">
          <w:rPr>
            <w:sz w:val="32"/>
            <w:szCs w:val="32"/>
          </w:rPr>
          <w:t xml:space="preserve">(приложение № 4 </w:t>
        </w:r>
      </w:hyperlink>
      <w:r w:rsidRPr="005733DB">
        <w:rPr>
          <w:sz w:val="32"/>
          <w:szCs w:val="32"/>
        </w:rPr>
        <w:t>к настоящему Порядку).</w:t>
      </w:r>
    </w:p>
    <w:p w:rsidR="007E58A7" w:rsidRPr="001978CE" w:rsidRDefault="00FE2473" w:rsidP="0071571A">
      <w:pPr>
        <w:pStyle w:val="af0"/>
        <w:widowControl w:val="0"/>
        <w:numPr>
          <w:ilvl w:val="0"/>
          <w:numId w:val="1"/>
        </w:numPr>
        <w:tabs>
          <w:tab w:val="left" w:pos="1276"/>
        </w:tabs>
        <w:ind w:left="0" w:firstLine="709"/>
        <w:jc w:val="both"/>
        <w:rPr>
          <w:sz w:val="32"/>
          <w:szCs w:val="32"/>
        </w:rPr>
      </w:pPr>
      <w:r>
        <w:rPr>
          <w:sz w:val="32"/>
          <w:szCs w:val="32"/>
        </w:rPr>
        <w:t>Оклады по воинским должностям</w:t>
      </w:r>
      <w:r w:rsidR="007E58A7" w:rsidRPr="001978CE">
        <w:rPr>
          <w:sz w:val="32"/>
          <w:szCs w:val="32"/>
        </w:rPr>
        <w:t xml:space="preserve"> военнослужащим выплачиваются за весь период военной службы по месяц исключения из списков личного состава воинской части в связи с увольнением с военной службы, за исключением случаев, предусмотренных настоящим Порядком.</w:t>
      </w:r>
    </w:p>
    <w:p w:rsidR="007E58A7" w:rsidRPr="001978CE" w:rsidRDefault="007E58A7" w:rsidP="001978CE">
      <w:pPr>
        <w:widowControl w:val="0"/>
        <w:jc w:val="center"/>
        <w:rPr>
          <w:sz w:val="32"/>
          <w:szCs w:val="32"/>
        </w:rPr>
      </w:pPr>
    </w:p>
    <w:p w:rsidR="003D4ECE" w:rsidRDefault="007E58A7" w:rsidP="00833F01">
      <w:pPr>
        <w:widowControl w:val="0"/>
        <w:jc w:val="center"/>
        <w:rPr>
          <w:b/>
          <w:sz w:val="32"/>
          <w:szCs w:val="32"/>
        </w:rPr>
      </w:pPr>
      <w:r w:rsidRPr="00D013E7">
        <w:rPr>
          <w:b/>
          <w:sz w:val="32"/>
          <w:szCs w:val="32"/>
        </w:rPr>
        <w:t xml:space="preserve">Оклады по воинским должностям </w:t>
      </w:r>
      <w:r w:rsidR="003D4ECE" w:rsidRPr="00D013E7">
        <w:rPr>
          <w:b/>
          <w:sz w:val="32"/>
          <w:szCs w:val="32"/>
        </w:rPr>
        <w:t>курсантов,</w:t>
      </w:r>
      <w:r w:rsidR="003D4ECE">
        <w:rPr>
          <w:b/>
          <w:sz w:val="32"/>
          <w:szCs w:val="32"/>
        </w:rPr>
        <w:t xml:space="preserve"> </w:t>
      </w:r>
    </w:p>
    <w:p w:rsidR="007E58A7" w:rsidRPr="00D35FD6" w:rsidRDefault="007E58A7" w:rsidP="003D4ECE">
      <w:pPr>
        <w:widowControl w:val="0"/>
        <w:jc w:val="center"/>
        <w:rPr>
          <w:b/>
          <w:color w:val="000000" w:themeColor="text1"/>
          <w:sz w:val="32"/>
          <w:szCs w:val="32"/>
        </w:rPr>
      </w:pPr>
      <w:r w:rsidRPr="00D35FD6">
        <w:rPr>
          <w:b/>
          <w:color w:val="000000" w:themeColor="text1"/>
          <w:sz w:val="32"/>
          <w:szCs w:val="32"/>
        </w:rPr>
        <w:t>слушателей,</w:t>
      </w:r>
      <w:r w:rsidR="003D4ECE" w:rsidRPr="00D35FD6">
        <w:rPr>
          <w:b/>
          <w:color w:val="000000" w:themeColor="text1"/>
          <w:sz w:val="32"/>
          <w:szCs w:val="32"/>
        </w:rPr>
        <w:t xml:space="preserve"> </w:t>
      </w:r>
      <w:r w:rsidRPr="00D35FD6">
        <w:rPr>
          <w:b/>
          <w:color w:val="000000" w:themeColor="text1"/>
          <w:sz w:val="32"/>
          <w:szCs w:val="32"/>
        </w:rPr>
        <w:t>адъюнктов</w:t>
      </w:r>
      <w:r w:rsidR="00935150" w:rsidRPr="00D35FD6">
        <w:rPr>
          <w:b/>
          <w:color w:val="000000" w:themeColor="text1"/>
          <w:sz w:val="32"/>
          <w:szCs w:val="32"/>
        </w:rPr>
        <w:t>, ординаторов</w:t>
      </w:r>
      <w:r w:rsidRPr="00D35FD6">
        <w:rPr>
          <w:b/>
          <w:color w:val="000000" w:themeColor="text1"/>
          <w:sz w:val="32"/>
          <w:szCs w:val="32"/>
        </w:rPr>
        <w:t xml:space="preserve"> и докторантов</w:t>
      </w:r>
    </w:p>
    <w:p w:rsidR="007E58A7" w:rsidRPr="00D35FD6" w:rsidRDefault="007E58A7" w:rsidP="001978CE">
      <w:pPr>
        <w:widowControl w:val="0"/>
        <w:jc w:val="center"/>
        <w:rPr>
          <w:color w:val="000000" w:themeColor="text1"/>
          <w:sz w:val="32"/>
          <w:szCs w:val="32"/>
        </w:rPr>
      </w:pPr>
    </w:p>
    <w:p w:rsidR="00FD6A39" w:rsidRPr="0025549C" w:rsidRDefault="007E58A7" w:rsidP="0071571A">
      <w:pPr>
        <w:pStyle w:val="af0"/>
        <w:widowControl w:val="0"/>
        <w:numPr>
          <w:ilvl w:val="0"/>
          <w:numId w:val="1"/>
        </w:numPr>
        <w:tabs>
          <w:tab w:val="left" w:pos="1276"/>
        </w:tabs>
        <w:ind w:left="0" w:firstLine="709"/>
        <w:jc w:val="both"/>
        <w:rPr>
          <w:sz w:val="32"/>
          <w:szCs w:val="32"/>
        </w:rPr>
      </w:pPr>
      <w:r w:rsidRPr="0025549C">
        <w:rPr>
          <w:sz w:val="32"/>
          <w:szCs w:val="32"/>
        </w:rPr>
        <w:t xml:space="preserve">Военнослужащим в период обучения в военных </w:t>
      </w:r>
      <w:r w:rsidR="0025549C">
        <w:rPr>
          <w:sz w:val="32"/>
          <w:szCs w:val="32"/>
        </w:rPr>
        <w:t xml:space="preserve">профессиональных </w:t>
      </w:r>
      <w:r w:rsidRPr="0025549C">
        <w:rPr>
          <w:sz w:val="32"/>
          <w:szCs w:val="32"/>
        </w:rPr>
        <w:t xml:space="preserve">образовательных </w:t>
      </w:r>
      <w:r w:rsidR="0025549C">
        <w:rPr>
          <w:sz w:val="32"/>
          <w:szCs w:val="32"/>
        </w:rPr>
        <w:t xml:space="preserve">организациях, военных образовательных организациях высшего </w:t>
      </w:r>
      <w:r w:rsidRPr="0025549C">
        <w:rPr>
          <w:sz w:val="32"/>
          <w:szCs w:val="32"/>
        </w:rPr>
        <w:t>образования, в школах техников,</w:t>
      </w:r>
      <w:r w:rsidR="00286D2E">
        <w:rPr>
          <w:sz w:val="32"/>
          <w:szCs w:val="32"/>
        </w:rPr>
        <w:t xml:space="preserve"> прапорщиков, мичманов,</w:t>
      </w:r>
      <w:r w:rsidRPr="0025549C">
        <w:rPr>
          <w:sz w:val="32"/>
          <w:szCs w:val="32"/>
        </w:rPr>
        <w:t xml:space="preserve"> в учебных воинских частях и учебных подразделениях оклады по воинским должностям выплачиваются в</w:t>
      </w:r>
      <w:r w:rsidR="00F916CB" w:rsidRPr="0025549C">
        <w:rPr>
          <w:sz w:val="32"/>
          <w:szCs w:val="32"/>
        </w:rPr>
        <w:t xml:space="preserve"> порядке, предусмотренном настоящим</w:t>
      </w:r>
      <w:r w:rsidR="0057157C" w:rsidRPr="0025549C">
        <w:rPr>
          <w:sz w:val="32"/>
          <w:szCs w:val="32"/>
        </w:rPr>
        <w:t xml:space="preserve"> разделом</w:t>
      </w:r>
      <w:r w:rsidR="0057157C" w:rsidRPr="0057157C">
        <w:rPr>
          <w:rStyle w:val="a5"/>
          <w:sz w:val="32"/>
          <w:szCs w:val="32"/>
        </w:rPr>
        <w:footnoteReference w:customMarkFollows="1" w:id="9"/>
        <w:sym w:font="Symbol" w:char="F02A"/>
      </w:r>
      <w:r w:rsidR="0057157C" w:rsidRPr="0025549C">
        <w:rPr>
          <w:sz w:val="32"/>
          <w:szCs w:val="32"/>
        </w:rPr>
        <w:t>.</w:t>
      </w:r>
    </w:p>
    <w:p w:rsidR="0057157C" w:rsidRPr="008B3E49" w:rsidRDefault="0057157C" w:rsidP="0071571A">
      <w:pPr>
        <w:pStyle w:val="af0"/>
        <w:widowControl w:val="0"/>
        <w:numPr>
          <w:ilvl w:val="0"/>
          <w:numId w:val="1"/>
        </w:numPr>
        <w:tabs>
          <w:tab w:val="left" w:pos="1276"/>
        </w:tabs>
        <w:ind w:left="0" w:firstLine="709"/>
        <w:jc w:val="both"/>
        <w:rPr>
          <w:sz w:val="32"/>
          <w:szCs w:val="32"/>
        </w:rPr>
      </w:pPr>
      <w:r w:rsidRPr="008B3E49">
        <w:rPr>
          <w:sz w:val="32"/>
          <w:szCs w:val="32"/>
        </w:rPr>
        <w:t xml:space="preserve">Военнослужащим, поступившим на обучение в военные образовательные </w:t>
      </w:r>
      <w:r w:rsidR="008B3E49" w:rsidRPr="002F5838">
        <w:rPr>
          <w:spacing w:val="-12"/>
          <w:sz w:val="32"/>
          <w:szCs w:val="32"/>
        </w:rPr>
        <w:t>организации высшего</w:t>
      </w:r>
      <w:r w:rsidRPr="002F5838">
        <w:rPr>
          <w:spacing w:val="-12"/>
          <w:sz w:val="32"/>
          <w:szCs w:val="32"/>
        </w:rPr>
        <w:t xml:space="preserve"> образования в период прохождения военной службы по контракту, в период обучения выплачиваются</w:t>
      </w:r>
      <w:r w:rsidRPr="008B3E49">
        <w:rPr>
          <w:sz w:val="32"/>
          <w:szCs w:val="32"/>
        </w:rPr>
        <w:t>:</w:t>
      </w:r>
    </w:p>
    <w:p w:rsidR="0057157C" w:rsidRPr="00502594" w:rsidRDefault="0057157C" w:rsidP="00833F01">
      <w:pPr>
        <w:widowControl w:val="0"/>
        <w:ind w:firstLine="709"/>
        <w:jc w:val="both"/>
        <w:rPr>
          <w:sz w:val="32"/>
          <w:szCs w:val="32"/>
        </w:rPr>
      </w:pPr>
      <w:r w:rsidRPr="00502594">
        <w:rPr>
          <w:sz w:val="32"/>
          <w:szCs w:val="32"/>
        </w:rPr>
        <w:t>слушателям (в том числе адъюнктам, докторантам и ординаторам), имеющим воинское звание офицера, – оклады по воинским должностям, занимаемым ими до поступления на обучение;</w:t>
      </w:r>
    </w:p>
    <w:p w:rsidR="0057157C" w:rsidRPr="00502594" w:rsidRDefault="0057157C" w:rsidP="00833F01">
      <w:pPr>
        <w:widowControl w:val="0"/>
        <w:ind w:firstLine="709"/>
        <w:jc w:val="both"/>
        <w:rPr>
          <w:sz w:val="32"/>
          <w:szCs w:val="32"/>
        </w:rPr>
      </w:pPr>
      <w:r w:rsidRPr="00502594">
        <w:rPr>
          <w:sz w:val="32"/>
          <w:szCs w:val="32"/>
        </w:rPr>
        <w:t xml:space="preserve">слушателям, не имеющим воинского звания офицера (в том числе ординаторам), – оклады по занимаемой воинской должности «слушатель» по 1 тарифному разряду </w:t>
      </w:r>
      <w:hyperlink r:id="rId19" w:history="1">
        <w:r w:rsidRPr="00502594">
          <w:rPr>
            <w:sz w:val="32"/>
            <w:szCs w:val="32"/>
          </w:rPr>
          <w:t xml:space="preserve">(приложение № 3 </w:t>
        </w:r>
      </w:hyperlink>
      <w:r w:rsidRPr="00502594">
        <w:rPr>
          <w:sz w:val="32"/>
          <w:szCs w:val="32"/>
        </w:rPr>
        <w:t>к настоящему Порядку).</w:t>
      </w:r>
    </w:p>
    <w:p w:rsidR="0057157C" w:rsidRPr="008B3E49" w:rsidRDefault="0057157C" w:rsidP="0071571A">
      <w:pPr>
        <w:pStyle w:val="af0"/>
        <w:widowControl w:val="0"/>
        <w:numPr>
          <w:ilvl w:val="0"/>
          <w:numId w:val="1"/>
        </w:numPr>
        <w:tabs>
          <w:tab w:val="left" w:pos="1276"/>
        </w:tabs>
        <w:ind w:left="0" w:firstLine="709"/>
        <w:jc w:val="both"/>
        <w:rPr>
          <w:sz w:val="32"/>
          <w:szCs w:val="32"/>
        </w:rPr>
      </w:pPr>
      <w:r w:rsidRPr="008B3E49">
        <w:rPr>
          <w:sz w:val="32"/>
          <w:szCs w:val="32"/>
        </w:rPr>
        <w:t xml:space="preserve">Слушателям военных образовательных </w:t>
      </w:r>
      <w:r w:rsidR="008B3E49">
        <w:rPr>
          <w:sz w:val="32"/>
          <w:szCs w:val="32"/>
        </w:rPr>
        <w:t xml:space="preserve">организаций высшего </w:t>
      </w:r>
      <w:r w:rsidRPr="008B3E49">
        <w:rPr>
          <w:sz w:val="32"/>
          <w:szCs w:val="32"/>
        </w:rPr>
        <w:t xml:space="preserve">образования, которым первое воинское звание офицера присвоено при зачислении на обучение либо в период обучения, в период обучения в этих образовательных </w:t>
      </w:r>
      <w:r w:rsidR="00632DE1">
        <w:rPr>
          <w:sz w:val="32"/>
          <w:szCs w:val="32"/>
        </w:rPr>
        <w:t>организац</w:t>
      </w:r>
      <w:r w:rsidRPr="008B3E49">
        <w:rPr>
          <w:sz w:val="32"/>
          <w:szCs w:val="32"/>
        </w:rPr>
        <w:t xml:space="preserve">иях со дня присвоения воинского звания офицера оклады по воинским должностям выплачиваются по 10 тарифному разряду </w:t>
      </w:r>
      <w:hyperlink r:id="rId20" w:history="1">
        <w:r w:rsidRPr="008B3E49">
          <w:rPr>
            <w:sz w:val="32"/>
            <w:szCs w:val="32"/>
          </w:rPr>
          <w:t>(приложение № 3</w:t>
        </w:r>
      </w:hyperlink>
      <w:r w:rsidRPr="008B3E49">
        <w:rPr>
          <w:sz w:val="32"/>
          <w:szCs w:val="32"/>
        </w:rPr>
        <w:t xml:space="preserve"> к настоящему Порядку).</w:t>
      </w:r>
    </w:p>
    <w:p w:rsidR="0057157C" w:rsidRPr="00D22AD8" w:rsidRDefault="0057157C" w:rsidP="0071571A">
      <w:pPr>
        <w:pStyle w:val="af0"/>
        <w:widowControl w:val="0"/>
        <w:numPr>
          <w:ilvl w:val="0"/>
          <w:numId w:val="1"/>
        </w:numPr>
        <w:tabs>
          <w:tab w:val="left" w:pos="1276"/>
        </w:tabs>
        <w:ind w:left="0" w:firstLine="709"/>
        <w:jc w:val="both"/>
        <w:rPr>
          <w:sz w:val="32"/>
          <w:szCs w:val="32"/>
        </w:rPr>
      </w:pPr>
      <w:r w:rsidRPr="00D22AD8">
        <w:rPr>
          <w:sz w:val="32"/>
          <w:szCs w:val="32"/>
        </w:rPr>
        <w:t xml:space="preserve">Курсантам военных образовательных </w:t>
      </w:r>
      <w:r w:rsidR="00D22AD8">
        <w:rPr>
          <w:sz w:val="32"/>
          <w:szCs w:val="32"/>
        </w:rPr>
        <w:t xml:space="preserve">организаций высшего образования </w:t>
      </w:r>
      <w:r w:rsidRPr="00D22AD8">
        <w:rPr>
          <w:sz w:val="32"/>
          <w:szCs w:val="32"/>
        </w:rPr>
        <w:t xml:space="preserve">из числа граждан, не проходивших военную службу до поступления на обучение в военные образовательные </w:t>
      </w:r>
      <w:r w:rsidR="00D22AD8">
        <w:rPr>
          <w:sz w:val="32"/>
          <w:szCs w:val="32"/>
        </w:rPr>
        <w:t>организации высшего</w:t>
      </w:r>
      <w:r w:rsidRPr="00D22AD8">
        <w:rPr>
          <w:sz w:val="32"/>
          <w:szCs w:val="32"/>
        </w:rPr>
        <w:t xml:space="preserve"> образования либо поступивших на обучение в эти образовательные </w:t>
      </w:r>
      <w:r w:rsidR="00D22AD8">
        <w:rPr>
          <w:sz w:val="32"/>
          <w:szCs w:val="32"/>
        </w:rPr>
        <w:t>организации</w:t>
      </w:r>
      <w:r w:rsidRPr="00D22AD8">
        <w:rPr>
          <w:sz w:val="32"/>
          <w:szCs w:val="32"/>
        </w:rPr>
        <w:t xml:space="preserve"> из запаса, до заключения контракта о прохождении военной службы выплачиваются оклады по воинским должностям по 3 тарифному разряду </w:t>
      </w:r>
      <w:hyperlink r:id="rId21" w:history="1">
        <w:r w:rsidRPr="00D22AD8">
          <w:rPr>
            <w:sz w:val="32"/>
            <w:szCs w:val="32"/>
          </w:rPr>
          <w:t xml:space="preserve">(приложение № </w:t>
        </w:r>
      </w:hyperlink>
      <w:r w:rsidRPr="00D22AD8">
        <w:rPr>
          <w:sz w:val="32"/>
          <w:szCs w:val="32"/>
        </w:rPr>
        <w:t>4 к настоящему Порядку).</w:t>
      </w:r>
    </w:p>
    <w:p w:rsidR="0057157C" w:rsidRPr="00F15CE0" w:rsidRDefault="0057157C" w:rsidP="00F15CE0">
      <w:pPr>
        <w:pStyle w:val="af0"/>
        <w:widowControl w:val="0"/>
        <w:numPr>
          <w:ilvl w:val="0"/>
          <w:numId w:val="1"/>
        </w:numPr>
        <w:tabs>
          <w:tab w:val="left" w:pos="1276"/>
        </w:tabs>
        <w:spacing w:line="245" w:lineRule="auto"/>
        <w:ind w:left="0" w:firstLine="709"/>
        <w:jc w:val="both"/>
        <w:rPr>
          <w:sz w:val="32"/>
          <w:szCs w:val="32"/>
        </w:rPr>
      </w:pPr>
      <w:r w:rsidRPr="00D22AD8">
        <w:rPr>
          <w:sz w:val="32"/>
          <w:szCs w:val="32"/>
        </w:rPr>
        <w:t xml:space="preserve">Курсантам, зачисленным на обучение в военные </w:t>
      </w:r>
      <w:r w:rsidR="00D22AD8">
        <w:rPr>
          <w:sz w:val="32"/>
          <w:szCs w:val="32"/>
        </w:rPr>
        <w:t xml:space="preserve">профессиональные </w:t>
      </w:r>
      <w:r w:rsidRPr="00D22AD8">
        <w:rPr>
          <w:sz w:val="32"/>
          <w:szCs w:val="32"/>
        </w:rPr>
        <w:t xml:space="preserve">образовательные </w:t>
      </w:r>
      <w:r w:rsidR="00D22AD8">
        <w:rPr>
          <w:sz w:val="32"/>
          <w:szCs w:val="32"/>
        </w:rPr>
        <w:t>организации, в военные образовательные организации высшего</w:t>
      </w:r>
      <w:r w:rsidRPr="00D22AD8">
        <w:rPr>
          <w:sz w:val="32"/>
          <w:szCs w:val="32"/>
        </w:rPr>
        <w:t xml:space="preserve"> образования, в школы техников, </w:t>
      </w:r>
      <w:r w:rsidR="00B302E4">
        <w:rPr>
          <w:sz w:val="32"/>
          <w:szCs w:val="32"/>
        </w:rPr>
        <w:t xml:space="preserve">прапорщиков, мичманов, </w:t>
      </w:r>
      <w:r w:rsidRPr="00F15CE0">
        <w:rPr>
          <w:sz w:val="32"/>
          <w:szCs w:val="32"/>
        </w:rPr>
        <w:t xml:space="preserve">в учебные воинские части и учебные подразделения в период прохождения военной службы по призыву, в период обучения выплачиваются оклады по воинским должностям, занимаемым ими до зачисления на обучение, но не менее оклада, установленного по 3 тарифному разряду </w:t>
      </w:r>
      <w:hyperlink r:id="rId22" w:history="1">
        <w:r w:rsidRPr="00F15CE0">
          <w:rPr>
            <w:sz w:val="32"/>
            <w:szCs w:val="32"/>
          </w:rPr>
          <w:t>(приложение № 4</w:t>
        </w:r>
      </w:hyperlink>
      <w:r w:rsidRPr="00F15CE0">
        <w:rPr>
          <w:sz w:val="32"/>
          <w:szCs w:val="32"/>
        </w:rPr>
        <w:t xml:space="preserve"> к настоящему Порядку).</w:t>
      </w:r>
    </w:p>
    <w:p w:rsidR="0057157C" w:rsidRPr="00D22AD8" w:rsidRDefault="0057157C" w:rsidP="0071571A">
      <w:pPr>
        <w:pStyle w:val="af0"/>
        <w:widowControl w:val="0"/>
        <w:numPr>
          <w:ilvl w:val="0"/>
          <w:numId w:val="1"/>
        </w:numPr>
        <w:tabs>
          <w:tab w:val="left" w:pos="1276"/>
        </w:tabs>
        <w:spacing w:line="245" w:lineRule="auto"/>
        <w:ind w:left="0" w:firstLine="709"/>
        <w:jc w:val="both"/>
        <w:rPr>
          <w:sz w:val="32"/>
          <w:szCs w:val="32"/>
        </w:rPr>
      </w:pPr>
      <w:r w:rsidRPr="00D22AD8">
        <w:rPr>
          <w:sz w:val="32"/>
          <w:szCs w:val="32"/>
        </w:rPr>
        <w:t xml:space="preserve">Курсантам, поступившим на обучение в военные образовательные </w:t>
      </w:r>
      <w:r w:rsidR="00D22AD8">
        <w:rPr>
          <w:sz w:val="32"/>
          <w:szCs w:val="32"/>
        </w:rPr>
        <w:t>организации высшего</w:t>
      </w:r>
      <w:r w:rsidRPr="00D22AD8">
        <w:rPr>
          <w:sz w:val="32"/>
          <w:szCs w:val="32"/>
        </w:rPr>
        <w:t xml:space="preserve"> образования в период прохождения военной службы по контракту, в период обучения выплачиваются оклады по воинским должностям, занимаемым ими до поступления на обучение.</w:t>
      </w:r>
    </w:p>
    <w:p w:rsidR="0057157C" w:rsidRPr="000A4A9C" w:rsidRDefault="0057157C" w:rsidP="0071571A">
      <w:pPr>
        <w:pStyle w:val="af0"/>
        <w:widowControl w:val="0"/>
        <w:numPr>
          <w:ilvl w:val="0"/>
          <w:numId w:val="1"/>
        </w:numPr>
        <w:tabs>
          <w:tab w:val="left" w:pos="1276"/>
        </w:tabs>
        <w:spacing w:line="245" w:lineRule="auto"/>
        <w:ind w:left="0" w:firstLine="709"/>
        <w:jc w:val="both"/>
        <w:rPr>
          <w:sz w:val="32"/>
          <w:szCs w:val="32"/>
        </w:rPr>
      </w:pPr>
      <w:r w:rsidRPr="000A4A9C">
        <w:rPr>
          <w:sz w:val="32"/>
          <w:szCs w:val="32"/>
        </w:rPr>
        <w:t xml:space="preserve">Военнослужащим из числа граждан, не проходивших военную службу до поступления на обучение в военные образовательные </w:t>
      </w:r>
      <w:r w:rsidR="00E659AB">
        <w:rPr>
          <w:sz w:val="32"/>
          <w:szCs w:val="32"/>
        </w:rPr>
        <w:t>организации высшего</w:t>
      </w:r>
      <w:r w:rsidRPr="000A4A9C">
        <w:rPr>
          <w:sz w:val="32"/>
          <w:szCs w:val="32"/>
        </w:rPr>
        <w:t xml:space="preserve"> образования либо поступивших на обучение в эти образовательные </w:t>
      </w:r>
      <w:r w:rsidR="00E659AB">
        <w:rPr>
          <w:sz w:val="32"/>
          <w:szCs w:val="32"/>
        </w:rPr>
        <w:t>организации</w:t>
      </w:r>
      <w:r w:rsidRPr="000A4A9C">
        <w:rPr>
          <w:sz w:val="32"/>
          <w:szCs w:val="32"/>
        </w:rPr>
        <w:t xml:space="preserve"> в период прохождения военной службы по призыву или из запаса, со дня вступления в силу подписанного ими контракта о прохождении военной службы выплачиваются:</w:t>
      </w:r>
    </w:p>
    <w:p w:rsidR="0057157C" w:rsidRPr="00BF72B5" w:rsidRDefault="0057157C" w:rsidP="00235B32">
      <w:pPr>
        <w:widowControl w:val="0"/>
        <w:spacing w:line="245" w:lineRule="auto"/>
        <w:ind w:firstLine="709"/>
        <w:jc w:val="both"/>
        <w:rPr>
          <w:sz w:val="32"/>
          <w:szCs w:val="32"/>
        </w:rPr>
      </w:pPr>
      <w:r w:rsidRPr="00502594">
        <w:rPr>
          <w:sz w:val="32"/>
          <w:szCs w:val="32"/>
        </w:rPr>
        <w:t>занимающим воинскую должность «курсант»</w:t>
      </w:r>
      <w:r>
        <w:rPr>
          <w:sz w:val="32"/>
          <w:szCs w:val="32"/>
        </w:rPr>
        <w:t>,</w:t>
      </w:r>
      <w:r w:rsidRPr="00502594">
        <w:rPr>
          <w:sz w:val="32"/>
          <w:szCs w:val="32"/>
        </w:rPr>
        <w:t xml:space="preserve"> – оклад в </w:t>
      </w:r>
      <w:r w:rsidRPr="00BF72B5">
        <w:rPr>
          <w:sz w:val="32"/>
          <w:szCs w:val="32"/>
        </w:rPr>
        <w:t>раз</w:t>
      </w:r>
      <w:r w:rsidR="00CE5B81" w:rsidRPr="00BF72B5">
        <w:rPr>
          <w:sz w:val="32"/>
          <w:szCs w:val="32"/>
        </w:rPr>
        <w:t>мере 7 593</w:t>
      </w:r>
      <w:r w:rsidRPr="00BF72B5">
        <w:rPr>
          <w:sz w:val="32"/>
          <w:szCs w:val="32"/>
        </w:rPr>
        <w:t xml:space="preserve"> рубл</w:t>
      </w:r>
      <w:r w:rsidR="00B9765B" w:rsidRPr="00BF72B5">
        <w:rPr>
          <w:sz w:val="32"/>
          <w:szCs w:val="32"/>
        </w:rPr>
        <w:t>я</w:t>
      </w:r>
      <w:r w:rsidRPr="00BF72B5">
        <w:rPr>
          <w:sz w:val="32"/>
          <w:szCs w:val="32"/>
        </w:rPr>
        <w:t>;</w:t>
      </w:r>
    </w:p>
    <w:p w:rsidR="0057157C" w:rsidRPr="00502594" w:rsidRDefault="0057157C" w:rsidP="00235B32">
      <w:pPr>
        <w:widowControl w:val="0"/>
        <w:spacing w:line="245" w:lineRule="auto"/>
        <w:ind w:firstLine="709"/>
        <w:jc w:val="both"/>
        <w:rPr>
          <w:sz w:val="32"/>
          <w:szCs w:val="32"/>
        </w:rPr>
      </w:pPr>
      <w:r w:rsidRPr="00502594">
        <w:rPr>
          <w:sz w:val="32"/>
          <w:szCs w:val="32"/>
        </w:rPr>
        <w:t>занимающим воинскую должность «слушатель»</w:t>
      </w:r>
      <w:r>
        <w:rPr>
          <w:sz w:val="32"/>
          <w:szCs w:val="32"/>
        </w:rPr>
        <w:t>,</w:t>
      </w:r>
      <w:r w:rsidRPr="00502594">
        <w:rPr>
          <w:sz w:val="32"/>
          <w:szCs w:val="32"/>
        </w:rPr>
        <w:t xml:space="preserve"> – оклад по 1 тарифному разряду </w:t>
      </w:r>
      <w:hyperlink r:id="rId23" w:history="1">
        <w:r w:rsidRPr="00502594">
          <w:rPr>
            <w:sz w:val="32"/>
            <w:szCs w:val="32"/>
          </w:rPr>
          <w:t>(приложение № 3</w:t>
        </w:r>
      </w:hyperlink>
      <w:r w:rsidRPr="00502594">
        <w:rPr>
          <w:sz w:val="32"/>
          <w:szCs w:val="32"/>
        </w:rPr>
        <w:t xml:space="preserve"> к настоящему Порядку).</w:t>
      </w:r>
    </w:p>
    <w:p w:rsidR="0057157C" w:rsidRPr="00E659AB" w:rsidRDefault="0057157C" w:rsidP="0071571A">
      <w:pPr>
        <w:pStyle w:val="af0"/>
        <w:widowControl w:val="0"/>
        <w:numPr>
          <w:ilvl w:val="0"/>
          <w:numId w:val="1"/>
        </w:numPr>
        <w:tabs>
          <w:tab w:val="left" w:pos="1276"/>
        </w:tabs>
        <w:spacing w:line="245" w:lineRule="auto"/>
        <w:ind w:left="0" w:firstLine="709"/>
        <w:jc w:val="both"/>
        <w:rPr>
          <w:sz w:val="32"/>
          <w:szCs w:val="32"/>
        </w:rPr>
      </w:pPr>
      <w:r w:rsidRPr="00E659AB">
        <w:rPr>
          <w:sz w:val="32"/>
          <w:szCs w:val="32"/>
        </w:rPr>
        <w:t>Курсантам школ техников</w:t>
      </w:r>
      <w:r w:rsidR="00B302E4">
        <w:rPr>
          <w:sz w:val="32"/>
          <w:szCs w:val="32"/>
        </w:rPr>
        <w:t>, прапорщиков, мичманов</w:t>
      </w:r>
      <w:r w:rsidRPr="00E659AB">
        <w:rPr>
          <w:sz w:val="32"/>
          <w:szCs w:val="32"/>
        </w:rPr>
        <w:t xml:space="preserve"> из числа военнослужащих, проходящих военную службу по контракту, в период обучения выплачиваются оклады по воинским должностям, занимаемым ими до зачисления на обучение.</w:t>
      </w:r>
    </w:p>
    <w:p w:rsidR="0057157C" w:rsidRPr="00502594" w:rsidRDefault="0057157C" w:rsidP="00235B32">
      <w:pPr>
        <w:widowControl w:val="0"/>
        <w:spacing w:line="245" w:lineRule="auto"/>
        <w:ind w:firstLine="709"/>
        <w:jc w:val="both"/>
        <w:rPr>
          <w:sz w:val="32"/>
          <w:szCs w:val="32"/>
        </w:rPr>
      </w:pPr>
      <w:r w:rsidRPr="00502594">
        <w:rPr>
          <w:sz w:val="32"/>
          <w:szCs w:val="32"/>
        </w:rPr>
        <w:t xml:space="preserve">Военнослужащим, окончившим школы техников, </w:t>
      </w:r>
      <w:r w:rsidR="00B302E4">
        <w:rPr>
          <w:sz w:val="32"/>
          <w:szCs w:val="32"/>
        </w:rPr>
        <w:t>прапорщиков, мичманов</w:t>
      </w:r>
      <w:r w:rsidR="00B302E4" w:rsidRPr="00E659AB">
        <w:rPr>
          <w:sz w:val="32"/>
          <w:szCs w:val="32"/>
        </w:rPr>
        <w:t xml:space="preserve"> </w:t>
      </w:r>
      <w:r w:rsidRPr="00502594">
        <w:rPr>
          <w:sz w:val="32"/>
          <w:szCs w:val="32"/>
        </w:rPr>
        <w:t>в период до вступления в исполнение обязанностей по воинским должностям, на которые они назначены, выплачиваются оклады, получаемые ими ко дню окончания указанных школ.</w:t>
      </w:r>
    </w:p>
    <w:p w:rsidR="0057157C" w:rsidRPr="00BF72B5" w:rsidRDefault="0057157C" w:rsidP="00235B32">
      <w:pPr>
        <w:widowControl w:val="0"/>
        <w:spacing w:line="245" w:lineRule="auto"/>
        <w:ind w:firstLine="709"/>
        <w:jc w:val="both"/>
        <w:rPr>
          <w:sz w:val="32"/>
          <w:szCs w:val="32"/>
        </w:rPr>
      </w:pPr>
      <w:r w:rsidRPr="00502594">
        <w:rPr>
          <w:sz w:val="32"/>
          <w:szCs w:val="32"/>
        </w:rPr>
        <w:t>Военнослужащим, заключившим контракт о прохождении военной службы и без назначения на воинскую должность направ</w:t>
      </w:r>
      <w:r w:rsidR="00B302E4">
        <w:rPr>
          <w:sz w:val="32"/>
          <w:szCs w:val="32"/>
        </w:rPr>
        <w:t>ленным на обучение в школы</w:t>
      </w:r>
      <w:r w:rsidRPr="00502594">
        <w:rPr>
          <w:sz w:val="32"/>
          <w:szCs w:val="32"/>
        </w:rPr>
        <w:t xml:space="preserve"> техников,</w:t>
      </w:r>
      <w:r w:rsidR="00B302E4" w:rsidRPr="00B302E4">
        <w:rPr>
          <w:sz w:val="32"/>
          <w:szCs w:val="32"/>
        </w:rPr>
        <w:t xml:space="preserve"> </w:t>
      </w:r>
      <w:r w:rsidR="00B302E4">
        <w:rPr>
          <w:sz w:val="32"/>
          <w:szCs w:val="32"/>
        </w:rPr>
        <w:t>прапорщиков, мичманов,</w:t>
      </w:r>
      <w:r w:rsidRPr="00502594">
        <w:rPr>
          <w:sz w:val="32"/>
          <w:szCs w:val="32"/>
        </w:rPr>
        <w:t xml:space="preserve"> до вступления в исполнение обязанностей по воинской должности, на которую они будут назначены после обучения, выплачивается оклад по воинской должност</w:t>
      </w:r>
      <w:r w:rsidR="00616369">
        <w:rPr>
          <w:sz w:val="32"/>
          <w:szCs w:val="32"/>
        </w:rPr>
        <w:t xml:space="preserve">и в </w:t>
      </w:r>
      <w:r w:rsidR="00616369" w:rsidRPr="00BF72B5">
        <w:rPr>
          <w:sz w:val="32"/>
          <w:szCs w:val="32"/>
        </w:rPr>
        <w:t>размере 7 593</w:t>
      </w:r>
      <w:r w:rsidRPr="00BF72B5">
        <w:rPr>
          <w:sz w:val="32"/>
          <w:szCs w:val="32"/>
        </w:rPr>
        <w:t xml:space="preserve"> рубл</w:t>
      </w:r>
      <w:r w:rsidR="00B9765B" w:rsidRPr="00BF72B5">
        <w:rPr>
          <w:sz w:val="32"/>
          <w:szCs w:val="32"/>
        </w:rPr>
        <w:t>я</w:t>
      </w:r>
      <w:r w:rsidRPr="00BF72B5">
        <w:rPr>
          <w:sz w:val="32"/>
          <w:szCs w:val="32"/>
        </w:rPr>
        <w:t>.</w:t>
      </w:r>
    </w:p>
    <w:p w:rsidR="0057157C" w:rsidRPr="0030272F" w:rsidRDefault="0057157C" w:rsidP="0071571A">
      <w:pPr>
        <w:pStyle w:val="af0"/>
        <w:widowControl w:val="0"/>
        <w:numPr>
          <w:ilvl w:val="0"/>
          <w:numId w:val="1"/>
        </w:numPr>
        <w:tabs>
          <w:tab w:val="left" w:pos="1276"/>
        </w:tabs>
        <w:spacing w:line="245" w:lineRule="auto"/>
        <w:ind w:left="0" w:firstLine="709"/>
        <w:jc w:val="both"/>
        <w:rPr>
          <w:sz w:val="32"/>
          <w:szCs w:val="32"/>
        </w:rPr>
      </w:pPr>
      <w:r w:rsidRPr="0030272F">
        <w:rPr>
          <w:sz w:val="32"/>
          <w:szCs w:val="32"/>
        </w:rPr>
        <w:t xml:space="preserve">Военнослужащим, окончившим военные образовательные </w:t>
      </w:r>
      <w:r w:rsidR="0030272F">
        <w:rPr>
          <w:sz w:val="32"/>
          <w:szCs w:val="32"/>
        </w:rPr>
        <w:t>организации высшего</w:t>
      </w:r>
      <w:r w:rsidRPr="0030272F">
        <w:rPr>
          <w:sz w:val="32"/>
          <w:szCs w:val="32"/>
        </w:rPr>
        <w:t xml:space="preserve"> образования</w:t>
      </w:r>
      <w:r w:rsidR="0030272F">
        <w:rPr>
          <w:sz w:val="32"/>
          <w:szCs w:val="32"/>
        </w:rPr>
        <w:t xml:space="preserve"> по образовательным программам высшего образования</w:t>
      </w:r>
      <w:r w:rsidRPr="0030272F">
        <w:rPr>
          <w:sz w:val="32"/>
          <w:szCs w:val="32"/>
        </w:rPr>
        <w:t>, курсы повышения квалификации, в период до вступления в исполнение обязанностей по воинским должностям выплачиваются:</w:t>
      </w:r>
    </w:p>
    <w:p w:rsidR="0057157C" w:rsidRPr="00502594" w:rsidRDefault="0057157C" w:rsidP="00235B32">
      <w:pPr>
        <w:widowControl w:val="0"/>
        <w:spacing w:line="245" w:lineRule="auto"/>
        <w:ind w:firstLine="709"/>
        <w:jc w:val="both"/>
        <w:rPr>
          <w:sz w:val="32"/>
          <w:szCs w:val="32"/>
        </w:rPr>
      </w:pPr>
      <w:r w:rsidRPr="00502594">
        <w:rPr>
          <w:sz w:val="32"/>
          <w:szCs w:val="32"/>
        </w:rPr>
        <w:t>имевшим в период обучения воинские звания офицеров</w:t>
      </w:r>
      <w:r>
        <w:rPr>
          <w:sz w:val="32"/>
          <w:szCs w:val="32"/>
        </w:rPr>
        <w:t>,</w:t>
      </w:r>
      <w:r w:rsidRPr="00502594">
        <w:rPr>
          <w:sz w:val="32"/>
          <w:szCs w:val="32"/>
        </w:rPr>
        <w:t xml:space="preserve"> – оклады, получаемые ко дню окончания этих образовательных </w:t>
      </w:r>
      <w:r w:rsidR="0030272F">
        <w:rPr>
          <w:sz w:val="32"/>
          <w:szCs w:val="32"/>
        </w:rPr>
        <w:t>организаций</w:t>
      </w:r>
      <w:r w:rsidRPr="00502594">
        <w:rPr>
          <w:sz w:val="32"/>
          <w:szCs w:val="32"/>
        </w:rPr>
        <w:t xml:space="preserve"> или курсов;</w:t>
      </w:r>
    </w:p>
    <w:p w:rsidR="0057157C" w:rsidRDefault="0057157C" w:rsidP="00235B32">
      <w:pPr>
        <w:widowControl w:val="0"/>
        <w:spacing w:line="245" w:lineRule="auto"/>
        <w:ind w:firstLine="709"/>
        <w:jc w:val="both"/>
        <w:rPr>
          <w:sz w:val="32"/>
          <w:szCs w:val="32"/>
        </w:rPr>
      </w:pPr>
      <w:r w:rsidRPr="00DF17BE">
        <w:rPr>
          <w:sz w:val="32"/>
          <w:szCs w:val="32"/>
        </w:rPr>
        <w:t>не имевшим в период обучения воинских званий офицеров</w:t>
      </w:r>
      <w:r>
        <w:rPr>
          <w:sz w:val="32"/>
          <w:szCs w:val="32"/>
        </w:rPr>
        <w:t>,</w:t>
      </w:r>
      <w:r w:rsidRPr="00DF17BE">
        <w:rPr>
          <w:sz w:val="32"/>
          <w:szCs w:val="32"/>
        </w:rPr>
        <w:t xml:space="preserve"> – оклад по 10 тарифному разряду </w:t>
      </w:r>
      <w:hyperlink r:id="rId24" w:history="1">
        <w:r w:rsidRPr="00DF17BE">
          <w:rPr>
            <w:sz w:val="32"/>
            <w:szCs w:val="32"/>
          </w:rPr>
          <w:t>(приложение № 3</w:t>
        </w:r>
      </w:hyperlink>
      <w:r w:rsidRPr="00DF17BE">
        <w:rPr>
          <w:sz w:val="32"/>
          <w:szCs w:val="32"/>
        </w:rPr>
        <w:t xml:space="preserve"> к настоящему Порядку).</w:t>
      </w:r>
    </w:p>
    <w:p w:rsidR="0030272F" w:rsidRPr="00BB44ED" w:rsidRDefault="0030272F" w:rsidP="00235B32">
      <w:pPr>
        <w:widowControl w:val="0"/>
        <w:spacing w:line="245" w:lineRule="auto"/>
        <w:ind w:firstLine="709"/>
        <w:jc w:val="both"/>
        <w:rPr>
          <w:sz w:val="32"/>
          <w:szCs w:val="32"/>
        </w:rPr>
      </w:pPr>
      <w:r w:rsidRPr="00BB44ED">
        <w:rPr>
          <w:sz w:val="32"/>
          <w:szCs w:val="32"/>
        </w:rPr>
        <w:t>Военнослужащим, окончившим военные образовательные организации высшего образования по образовательным программам среднего профессионального образования, в период до вступления в исполнение обязанностей по воинским должностям выплачиваются оклады, получаемые ими ко дню окончания указанных образовательных организаций</w:t>
      </w:r>
      <w:r w:rsidR="00BB44ED" w:rsidRPr="00BB44ED">
        <w:rPr>
          <w:sz w:val="32"/>
          <w:szCs w:val="32"/>
        </w:rPr>
        <w:t>.</w:t>
      </w:r>
    </w:p>
    <w:p w:rsidR="0057157C" w:rsidRPr="00DF17BE" w:rsidRDefault="0057157C" w:rsidP="00235B32">
      <w:pPr>
        <w:widowControl w:val="0"/>
        <w:spacing w:line="245" w:lineRule="auto"/>
        <w:ind w:firstLine="709"/>
        <w:jc w:val="both"/>
        <w:rPr>
          <w:sz w:val="32"/>
          <w:szCs w:val="32"/>
        </w:rPr>
      </w:pPr>
      <w:r w:rsidRPr="00DF17BE">
        <w:rPr>
          <w:sz w:val="32"/>
          <w:szCs w:val="32"/>
        </w:rPr>
        <w:t>Военнослужащим, уволенным с военной службы</w:t>
      </w:r>
      <w:r>
        <w:rPr>
          <w:sz w:val="32"/>
          <w:szCs w:val="32"/>
        </w:rPr>
        <w:t xml:space="preserve"> </w:t>
      </w:r>
      <w:r w:rsidRPr="00DF17BE">
        <w:rPr>
          <w:sz w:val="32"/>
          <w:szCs w:val="32"/>
        </w:rPr>
        <w:t xml:space="preserve">непосредственно по окончании указанных образовательных </w:t>
      </w:r>
      <w:r w:rsidR="0030272F">
        <w:rPr>
          <w:sz w:val="32"/>
          <w:szCs w:val="32"/>
        </w:rPr>
        <w:t>организаций</w:t>
      </w:r>
      <w:r w:rsidRPr="00DF17BE">
        <w:rPr>
          <w:sz w:val="32"/>
          <w:szCs w:val="32"/>
        </w:rPr>
        <w:t xml:space="preserve"> или курсов с присвоением воинских званий офицеров запаса, оклады, предусмотренные настоящим пунктом, не выплачиваются.</w:t>
      </w:r>
    </w:p>
    <w:p w:rsidR="0057157C" w:rsidRPr="0030272F" w:rsidRDefault="0057157C" w:rsidP="0071571A">
      <w:pPr>
        <w:pStyle w:val="af0"/>
        <w:widowControl w:val="0"/>
        <w:numPr>
          <w:ilvl w:val="0"/>
          <w:numId w:val="1"/>
        </w:numPr>
        <w:tabs>
          <w:tab w:val="left" w:pos="1276"/>
        </w:tabs>
        <w:spacing w:line="245" w:lineRule="auto"/>
        <w:ind w:left="0" w:firstLine="709"/>
        <w:jc w:val="both"/>
        <w:rPr>
          <w:sz w:val="32"/>
          <w:szCs w:val="32"/>
        </w:rPr>
      </w:pPr>
      <w:r w:rsidRPr="0030272F">
        <w:rPr>
          <w:sz w:val="32"/>
          <w:szCs w:val="32"/>
        </w:rPr>
        <w:t xml:space="preserve">Военнослужащим, отчисленным из военных образовательных </w:t>
      </w:r>
      <w:r w:rsidR="0030272F" w:rsidRPr="0030272F">
        <w:rPr>
          <w:sz w:val="32"/>
          <w:szCs w:val="32"/>
        </w:rPr>
        <w:t xml:space="preserve">организаций высшего образования (в </w:t>
      </w:r>
      <w:r w:rsidRPr="0030272F">
        <w:rPr>
          <w:sz w:val="32"/>
          <w:szCs w:val="32"/>
        </w:rPr>
        <w:t xml:space="preserve">том числе из адъюнктуры, докторантуры и ординатуры), </w:t>
      </w:r>
      <w:r w:rsidR="009B2A3D">
        <w:rPr>
          <w:sz w:val="32"/>
          <w:szCs w:val="32"/>
        </w:rPr>
        <w:t>военных</w:t>
      </w:r>
      <w:r w:rsidR="009B2A3D" w:rsidRPr="00D22AD8">
        <w:rPr>
          <w:sz w:val="32"/>
          <w:szCs w:val="32"/>
        </w:rPr>
        <w:t xml:space="preserve"> </w:t>
      </w:r>
      <w:r w:rsidR="009B2A3D">
        <w:rPr>
          <w:sz w:val="32"/>
          <w:szCs w:val="32"/>
        </w:rPr>
        <w:t>профессиональных образовательных</w:t>
      </w:r>
      <w:r w:rsidR="009B2A3D" w:rsidRPr="00D22AD8">
        <w:rPr>
          <w:sz w:val="32"/>
          <w:szCs w:val="32"/>
        </w:rPr>
        <w:t xml:space="preserve"> </w:t>
      </w:r>
      <w:r w:rsidR="009B2A3D">
        <w:rPr>
          <w:sz w:val="32"/>
          <w:szCs w:val="32"/>
        </w:rPr>
        <w:t>организаций,</w:t>
      </w:r>
      <w:r w:rsidR="009B2A3D" w:rsidRPr="0030272F">
        <w:rPr>
          <w:sz w:val="32"/>
          <w:szCs w:val="32"/>
        </w:rPr>
        <w:t xml:space="preserve"> </w:t>
      </w:r>
      <w:r w:rsidRPr="0030272F">
        <w:rPr>
          <w:sz w:val="32"/>
          <w:szCs w:val="32"/>
        </w:rPr>
        <w:t xml:space="preserve">школ техников, </w:t>
      </w:r>
      <w:r w:rsidR="00B302E4">
        <w:rPr>
          <w:sz w:val="32"/>
          <w:szCs w:val="32"/>
        </w:rPr>
        <w:t>прапорщиков, мичманов,</w:t>
      </w:r>
      <w:r w:rsidR="00B302E4" w:rsidRPr="00E659AB">
        <w:rPr>
          <w:sz w:val="32"/>
          <w:szCs w:val="32"/>
        </w:rPr>
        <w:t xml:space="preserve"> </w:t>
      </w:r>
      <w:r w:rsidRPr="0030272F">
        <w:rPr>
          <w:sz w:val="32"/>
          <w:szCs w:val="32"/>
        </w:rPr>
        <w:t>со дня отчисления и до дня вступления в исполнение обязанностей по новым воинским должностям выплачиваются оклады, получаемые ими в период обучения.</w:t>
      </w:r>
    </w:p>
    <w:p w:rsidR="0057157C" w:rsidRPr="00DF17BE" w:rsidRDefault="0057157C" w:rsidP="00E8217F">
      <w:pPr>
        <w:widowControl w:val="0"/>
        <w:spacing w:line="245" w:lineRule="auto"/>
        <w:jc w:val="center"/>
        <w:rPr>
          <w:sz w:val="32"/>
          <w:szCs w:val="32"/>
        </w:rPr>
      </w:pPr>
    </w:p>
    <w:p w:rsidR="0057157C" w:rsidRPr="00B16AEF" w:rsidRDefault="0057157C" w:rsidP="00235B32">
      <w:pPr>
        <w:widowControl w:val="0"/>
        <w:spacing w:line="245" w:lineRule="auto"/>
        <w:jc w:val="center"/>
        <w:rPr>
          <w:b/>
          <w:sz w:val="28"/>
          <w:szCs w:val="28"/>
        </w:rPr>
      </w:pPr>
      <w:r w:rsidRPr="00B16AEF">
        <w:rPr>
          <w:b/>
          <w:sz w:val="28"/>
          <w:szCs w:val="28"/>
          <w:lang w:val="en-US"/>
        </w:rPr>
        <w:t>III</w:t>
      </w:r>
      <w:r w:rsidR="00465A00" w:rsidRPr="00B16AEF">
        <w:rPr>
          <w:b/>
          <w:sz w:val="28"/>
          <w:szCs w:val="28"/>
        </w:rPr>
        <w:t xml:space="preserve">. </w:t>
      </w:r>
      <w:r w:rsidR="00E8217F" w:rsidRPr="00B16AEF">
        <w:rPr>
          <w:b/>
          <w:sz w:val="28"/>
          <w:szCs w:val="28"/>
        </w:rPr>
        <w:t>ЕЖЕМЕСЯЧНЫЕ ДОПОЛНИТЕЛЬНЫЕ ВЫПЛАТЫ</w:t>
      </w:r>
    </w:p>
    <w:p w:rsidR="0057157C" w:rsidRPr="00DF17BE" w:rsidRDefault="0057157C" w:rsidP="00235B32">
      <w:pPr>
        <w:widowControl w:val="0"/>
        <w:autoSpaceDE w:val="0"/>
        <w:autoSpaceDN w:val="0"/>
        <w:adjustRightInd w:val="0"/>
        <w:spacing w:line="245" w:lineRule="auto"/>
        <w:jc w:val="center"/>
        <w:rPr>
          <w:sz w:val="32"/>
          <w:szCs w:val="32"/>
        </w:rPr>
      </w:pPr>
    </w:p>
    <w:p w:rsidR="0057157C" w:rsidRPr="00DF17BE" w:rsidRDefault="0057157C" w:rsidP="00235B32">
      <w:pPr>
        <w:widowControl w:val="0"/>
        <w:autoSpaceDE w:val="0"/>
        <w:autoSpaceDN w:val="0"/>
        <w:adjustRightInd w:val="0"/>
        <w:spacing w:line="245" w:lineRule="auto"/>
        <w:jc w:val="center"/>
        <w:outlineLvl w:val="2"/>
        <w:rPr>
          <w:b/>
          <w:sz w:val="32"/>
          <w:szCs w:val="32"/>
        </w:rPr>
      </w:pPr>
      <w:bookmarkStart w:id="11" w:name="_Toc4504630"/>
      <w:bookmarkStart w:id="12" w:name="_Toc4505023"/>
      <w:r w:rsidRPr="00DF17BE">
        <w:rPr>
          <w:b/>
          <w:sz w:val="32"/>
          <w:szCs w:val="32"/>
        </w:rPr>
        <w:t>Общие положения</w:t>
      </w:r>
      <w:bookmarkEnd w:id="11"/>
      <w:bookmarkEnd w:id="12"/>
    </w:p>
    <w:p w:rsidR="0057157C" w:rsidRPr="00DF17BE" w:rsidRDefault="0057157C" w:rsidP="00235B32">
      <w:pPr>
        <w:widowControl w:val="0"/>
        <w:autoSpaceDE w:val="0"/>
        <w:autoSpaceDN w:val="0"/>
        <w:adjustRightInd w:val="0"/>
        <w:spacing w:line="245" w:lineRule="auto"/>
        <w:ind w:firstLine="709"/>
        <w:jc w:val="both"/>
        <w:rPr>
          <w:sz w:val="32"/>
          <w:szCs w:val="32"/>
        </w:rPr>
      </w:pPr>
    </w:p>
    <w:p w:rsidR="0057157C" w:rsidRPr="00B16AEF" w:rsidRDefault="0057157C" w:rsidP="0071571A">
      <w:pPr>
        <w:pStyle w:val="af0"/>
        <w:widowControl w:val="0"/>
        <w:numPr>
          <w:ilvl w:val="0"/>
          <w:numId w:val="1"/>
        </w:numPr>
        <w:tabs>
          <w:tab w:val="left" w:pos="1276"/>
        </w:tabs>
        <w:autoSpaceDE w:val="0"/>
        <w:autoSpaceDN w:val="0"/>
        <w:adjustRightInd w:val="0"/>
        <w:spacing w:line="245" w:lineRule="auto"/>
        <w:ind w:left="0" w:firstLine="709"/>
        <w:jc w:val="both"/>
        <w:rPr>
          <w:sz w:val="32"/>
          <w:szCs w:val="32"/>
        </w:rPr>
      </w:pPr>
      <w:r w:rsidRPr="00B16AEF">
        <w:rPr>
          <w:sz w:val="32"/>
          <w:szCs w:val="32"/>
        </w:rPr>
        <w:t xml:space="preserve">Военнослужащим, проходящим военную службу по контракту, ежемесячные дополнительные выплаты (далее в настоящем разделе – надбавки) выплачиваются со дня вступления в исполнение (временное исполнение) обязанностей по воинской должности и по день освобождения от исполнения обязанностей по занимаемой (временно исполняемой) воинской должности (сдачи дел и должности), </w:t>
      </w:r>
      <w:r w:rsidR="00B16AEF">
        <w:rPr>
          <w:sz w:val="32"/>
          <w:szCs w:val="32"/>
        </w:rPr>
        <w:t xml:space="preserve">а в случае проведения организационно-штатных мероприятий – по день освобождения от исполнения обязанностей по занимаемой (временно исполняемой) воинской должности (сдачи дел и должности), но не позднее дня окончания организационно-штатных мероприятий, указанного в правовом акте Министерства обороны о проведении этих организационно-штатных мероприятий, </w:t>
      </w:r>
      <w:r w:rsidRPr="00B16AEF">
        <w:rPr>
          <w:sz w:val="32"/>
          <w:szCs w:val="32"/>
        </w:rPr>
        <w:t>если иное не предусмотрено настоящим Порядком.</w:t>
      </w:r>
    </w:p>
    <w:p w:rsidR="0057157C" w:rsidRPr="00DF17BE" w:rsidRDefault="0057157C" w:rsidP="00235B32">
      <w:pPr>
        <w:widowControl w:val="0"/>
        <w:autoSpaceDE w:val="0"/>
        <w:autoSpaceDN w:val="0"/>
        <w:adjustRightInd w:val="0"/>
        <w:spacing w:line="245" w:lineRule="auto"/>
        <w:ind w:firstLine="709"/>
        <w:jc w:val="both"/>
        <w:rPr>
          <w:sz w:val="32"/>
          <w:szCs w:val="32"/>
        </w:rPr>
      </w:pPr>
      <w:r w:rsidRPr="00DF17BE">
        <w:rPr>
          <w:sz w:val="32"/>
          <w:szCs w:val="32"/>
        </w:rPr>
        <w:t>Военнослужащим, проходящим военную службу по призыву, надбавки выплачиваются с первого числа месяца, следующего за месяцем, в котором они назначены на воинские должности, и по месяц освобождения от занимаемой воинской должности</w:t>
      </w:r>
      <w:r w:rsidR="00BF5B60">
        <w:rPr>
          <w:sz w:val="32"/>
          <w:szCs w:val="32"/>
        </w:rPr>
        <w:t xml:space="preserve">, </w:t>
      </w:r>
      <w:r w:rsidR="00BF5B60" w:rsidRPr="00B16AEF">
        <w:rPr>
          <w:sz w:val="32"/>
          <w:szCs w:val="32"/>
        </w:rPr>
        <w:t>если иное не предусмотрено настоящим Порядком</w:t>
      </w:r>
      <w:r w:rsidRPr="00DF17BE">
        <w:rPr>
          <w:sz w:val="32"/>
          <w:szCs w:val="32"/>
        </w:rPr>
        <w:t>.</w:t>
      </w:r>
    </w:p>
    <w:p w:rsidR="0057157C" w:rsidRPr="000E086E" w:rsidRDefault="0057157C" w:rsidP="0071571A">
      <w:pPr>
        <w:pStyle w:val="af0"/>
        <w:widowControl w:val="0"/>
        <w:numPr>
          <w:ilvl w:val="0"/>
          <w:numId w:val="1"/>
        </w:numPr>
        <w:tabs>
          <w:tab w:val="left" w:pos="1276"/>
        </w:tabs>
        <w:autoSpaceDE w:val="0"/>
        <w:autoSpaceDN w:val="0"/>
        <w:adjustRightInd w:val="0"/>
        <w:spacing w:line="235" w:lineRule="auto"/>
        <w:ind w:left="0" w:firstLine="709"/>
        <w:jc w:val="both"/>
        <w:rPr>
          <w:sz w:val="32"/>
          <w:szCs w:val="32"/>
        </w:rPr>
      </w:pPr>
      <w:r w:rsidRPr="000E086E">
        <w:rPr>
          <w:sz w:val="32"/>
          <w:szCs w:val="32"/>
        </w:rPr>
        <w:t>Надбавки, предусмотренные настоящей главой, исчисляются исходя из окладов по занимаемым (временно исполняемым) воинским должностям.</w:t>
      </w:r>
    </w:p>
    <w:p w:rsidR="0057157C" w:rsidRPr="00BF72B5" w:rsidRDefault="0057157C" w:rsidP="00BF72B5">
      <w:pPr>
        <w:widowControl w:val="0"/>
        <w:autoSpaceDE w:val="0"/>
        <w:autoSpaceDN w:val="0"/>
        <w:adjustRightInd w:val="0"/>
        <w:spacing w:line="235" w:lineRule="auto"/>
        <w:ind w:firstLine="709"/>
        <w:jc w:val="both"/>
        <w:rPr>
          <w:sz w:val="32"/>
          <w:szCs w:val="32"/>
        </w:rPr>
      </w:pPr>
      <w:r w:rsidRPr="00DF17BE">
        <w:rPr>
          <w:sz w:val="32"/>
          <w:szCs w:val="32"/>
        </w:rPr>
        <w:t xml:space="preserve">Военнослужащим, имеющим право на увеличение (повышение) окладов по воинским </w:t>
      </w:r>
      <w:r w:rsidRPr="00BF72B5">
        <w:rPr>
          <w:sz w:val="32"/>
          <w:szCs w:val="32"/>
        </w:rPr>
        <w:t>должностям</w:t>
      </w:r>
      <w:r w:rsidR="000E086E" w:rsidRPr="00BF72B5">
        <w:rPr>
          <w:sz w:val="32"/>
          <w:szCs w:val="32"/>
        </w:rPr>
        <w:t xml:space="preserve"> (на оклады по воинским должностям с учетом коэффициентов)</w:t>
      </w:r>
      <w:r w:rsidRPr="00BF72B5">
        <w:rPr>
          <w:sz w:val="32"/>
          <w:szCs w:val="32"/>
        </w:rPr>
        <w:t>, выплата надбавок производится исходя из окладов по воинским должностям с учетом этих увеличений (повышений</w:t>
      </w:r>
      <w:r w:rsidR="000E086E" w:rsidRPr="00BF72B5">
        <w:rPr>
          <w:sz w:val="32"/>
          <w:szCs w:val="32"/>
        </w:rPr>
        <w:t>, коэффициентов</w:t>
      </w:r>
      <w:r w:rsidRPr="00BF72B5">
        <w:rPr>
          <w:sz w:val="32"/>
          <w:szCs w:val="32"/>
        </w:rPr>
        <w:t>), если федеральными законами и иными нормативными правовыми актами, устанавливающими указанные увеличения (повышения</w:t>
      </w:r>
      <w:r w:rsidR="000E086E" w:rsidRPr="00BF72B5">
        <w:rPr>
          <w:sz w:val="32"/>
          <w:szCs w:val="32"/>
        </w:rPr>
        <w:t>, коэффициенты</w:t>
      </w:r>
      <w:r w:rsidRPr="00BF72B5">
        <w:rPr>
          <w:sz w:val="32"/>
          <w:szCs w:val="32"/>
        </w:rPr>
        <w:t>), не предусмотрено иное.</w:t>
      </w:r>
    </w:p>
    <w:p w:rsidR="0057157C" w:rsidRPr="007B48E3" w:rsidRDefault="0057157C" w:rsidP="00235B32">
      <w:pPr>
        <w:widowControl w:val="0"/>
        <w:autoSpaceDE w:val="0"/>
        <w:autoSpaceDN w:val="0"/>
        <w:adjustRightInd w:val="0"/>
        <w:spacing w:line="235" w:lineRule="auto"/>
        <w:ind w:firstLine="709"/>
        <w:jc w:val="both"/>
        <w:rPr>
          <w:sz w:val="32"/>
          <w:szCs w:val="32"/>
        </w:rPr>
      </w:pPr>
      <w:r w:rsidRPr="007B48E3">
        <w:rPr>
          <w:sz w:val="32"/>
          <w:szCs w:val="32"/>
        </w:rPr>
        <w:t xml:space="preserve">Надбавки выплачиваются на основании приказов соответствующих </w:t>
      </w:r>
      <w:r>
        <w:rPr>
          <w:sz w:val="32"/>
          <w:szCs w:val="32"/>
        </w:rPr>
        <w:t>командиров (начальников)</w:t>
      </w:r>
      <w:r w:rsidRPr="007B48E3">
        <w:rPr>
          <w:sz w:val="32"/>
          <w:szCs w:val="32"/>
        </w:rPr>
        <w:t xml:space="preserve"> одновременно с выплатой окладов денежного содержания и отражаются в расчетно-платежной (платежной) ведомости в отдельных графах, если иное не предусмотрено настоящим Порядком.</w:t>
      </w:r>
    </w:p>
    <w:p w:rsidR="0057157C" w:rsidRPr="004006C8" w:rsidRDefault="0057157C" w:rsidP="00235B32">
      <w:pPr>
        <w:widowControl w:val="0"/>
        <w:autoSpaceDE w:val="0"/>
        <w:autoSpaceDN w:val="0"/>
        <w:adjustRightInd w:val="0"/>
        <w:spacing w:line="235" w:lineRule="auto"/>
        <w:ind w:firstLine="709"/>
        <w:jc w:val="both"/>
        <w:rPr>
          <w:sz w:val="32"/>
          <w:szCs w:val="32"/>
        </w:rPr>
      </w:pPr>
      <w:r w:rsidRPr="004006C8">
        <w:rPr>
          <w:sz w:val="32"/>
          <w:szCs w:val="32"/>
        </w:rPr>
        <w:t>В указанном порядке выплачиваются все надбавки, если иное не предусмотрено нормативными правовыми актами и настоящим Порядком.</w:t>
      </w:r>
    </w:p>
    <w:p w:rsidR="00AB7095" w:rsidRPr="00836BF0" w:rsidRDefault="00AB7095" w:rsidP="00836BF0">
      <w:pPr>
        <w:widowControl w:val="0"/>
        <w:spacing w:line="235" w:lineRule="auto"/>
        <w:jc w:val="center"/>
        <w:rPr>
          <w:sz w:val="32"/>
          <w:szCs w:val="32"/>
        </w:rPr>
      </w:pPr>
    </w:p>
    <w:p w:rsidR="00AB7095" w:rsidRPr="004006C8" w:rsidRDefault="00AB7095" w:rsidP="00235B32">
      <w:pPr>
        <w:widowControl w:val="0"/>
        <w:autoSpaceDE w:val="0"/>
        <w:autoSpaceDN w:val="0"/>
        <w:adjustRightInd w:val="0"/>
        <w:spacing w:line="235" w:lineRule="auto"/>
        <w:jc w:val="center"/>
        <w:outlineLvl w:val="2"/>
        <w:rPr>
          <w:b/>
          <w:sz w:val="32"/>
          <w:szCs w:val="32"/>
        </w:rPr>
      </w:pPr>
      <w:bookmarkStart w:id="13" w:name="_Toc4504631"/>
      <w:bookmarkStart w:id="14" w:name="_Toc4505024"/>
      <w:r w:rsidRPr="004006C8">
        <w:rPr>
          <w:b/>
          <w:sz w:val="32"/>
          <w:szCs w:val="32"/>
        </w:rPr>
        <w:t>Ежемесячная надбавка за выслугу лет</w:t>
      </w:r>
      <w:bookmarkEnd w:id="13"/>
      <w:bookmarkEnd w:id="14"/>
    </w:p>
    <w:p w:rsidR="00AB7095" w:rsidRPr="00836BF0" w:rsidRDefault="00AB7095" w:rsidP="00836BF0">
      <w:pPr>
        <w:widowControl w:val="0"/>
        <w:autoSpaceDE w:val="0"/>
        <w:autoSpaceDN w:val="0"/>
        <w:adjustRightInd w:val="0"/>
        <w:spacing w:line="235" w:lineRule="auto"/>
        <w:jc w:val="center"/>
        <w:rPr>
          <w:sz w:val="32"/>
          <w:szCs w:val="32"/>
        </w:rPr>
      </w:pPr>
    </w:p>
    <w:p w:rsidR="0057157C" w:rsidRPr="00836BF0" w:rsidRDefault="00AB7095" w:rsidP="0071571A">
      <w:pPr>
        <w:pStyle w:val="af0"/>
        <w:widowControl w:val="0"/>
        <w:numPr>
          <w:ilvl w:val="0"/>
          <w:numId w:val="1"/>
        </w:numPr>
        <w:tabs>
          <w:tab w:val="left" w:pos="1276"/>
        </w:tabs>
        <w:spacing w:line="235" w:lineRule="auto"/>
        <w:ind w:left="0" w:firstLine="709"/>
        <w:jc w:val="both"/>
        <w:rPr>
          <w:sz w:val="32"/>
          <w:szCs w:val="32"/>
        </w:rPr>
      </w:pPr>
      <w:r w:rsidRPr="00836BF0">
        <w:rPr>
          <w:sz w:val="32"/>
          <w:szCs w:val="32"/>
        </w:rPr>
        <w:t>Военнослужащим, проходящим военную службу по контракту (далее в настоящем разделе – военнослужащие), выплачивается ежемесячная надбавка за выслугу лет к окладу денежного содержания (далее в настоящем разделе – надбавка)</w:t>
      </w:r>
      <w:r w:rsidR="00127805" w:rsidRPr="00AB7095">
        <w:rPr>
          <w:rStyle w:val="a5"/>
          <w:sz w:val="32"/>
          <w:szCs w:val="32"/>
        </w:rPr>
        <w:footnoteReference w:customMarkFollows="1" w:id="10"/>
        <w:sym w:font="Symbol" w:char="F02A"/>
      </w:r>
      <w:r w:rsidRPr="00836BF0">
        <w:rPr>
          <w:sz w:val="32"/>
          <w:szCs w:val="32"/>
        </w:rPr>
        <w:t xml:space="preserve"> в следующих размерах:</w:t>
      </w:r>
    </w:p>
    <w:p w:rsidR="00AB7095" w:rsidRPr="007B48E3" w:rsidRDefault="00AB7095" w:rsidP="00235B32">
      <w:pPr>
        <w:widowControl w:val="0"/>
        <w:autoSpaceDE w:val="0"/>
        <w:autoSpaceDN w:val="0"/>
        <w:adjustRightInd w:val="0"/>
        <w:spacing w:line="235" w:lineRule="auto"/>
        <w:ind w:firstLine="709"/>
        <w:jc w:val="both"/>
        <w:rPr>
          <w:sz w:val="32"/>
          <w:szCs w:val="32"/>
        </w:rPr>
      </w:pPr>
      <w:r w:rsidRPr="007B48E3">
        <w:rPr>
          <w:sz w:val="32"/>
          <w:szCs w:val="32"/>
        </w:rPr>
        <w:t xml:space="preserve">а) 10 процентов – при выслуге от 2 до 5 лет; </w:t>
      </w:r>
    </w:p>
    <w:p w:rsidR="00AB7095" w:rsidRPr="007B48E3" w:rsidRDefault="00AB7095" w:rsidP="00235B32">
      <w:pPr>
        <w:widowControl w:val="0"/>
        <w:autoSpaceDE w:val="0"/>
        <w:autoSpaceDN w:val="0"/>
        <w:adjustRightInd w:val="0"/>
        <w:spacing w:line="235" w:lineRule="auto"/>
        <w:ind w:firstLine="709"/>
        <w:jc w:val="both"/>
        <w:rPr>
          <w:sz w:val="32"/>
          <w:szCs w:val="32"/>
        </w:rPr>
      </w:pPr>
      <w:r w:rsidRPr="007B48E3">
        <w:rPr>
          <w:sz w:val="32"/>
          <w:szCs w:val="32"/>
        </w:rPr>
        <w:t xml:space="preserve">б) 15 процентов – при выслуге от 5 до 10 лет; </w:t>
      </w:r>
    </w:p>
    <w:p w:rsidR="00AB7095" w:rsidRPr="007B48E3" w:rsidRDefault="00AB7095" w:rsidP="00235B32">
      <w:pPr>
        <w:widowControl w:val="0"/>
        <w:autoSpaceDE w:val="0"/>
        <w:autoSpaceDN w:val="0"/>
        <w:adjustRightInd w:val="0"/>
        <w:spacing w:line="235" w:lineRule="auto"/>
        <w:ind w:firstLine="709"/>
        <w:jc w:val="both"/>
        <w:rPr>
          <w:sz w:val="32"/>
          <w:szCs w:val="32"/>
        </w:rPr>
      </w:pPr>
      <w:r w:rsidRPr="007B48E3">
        <w:rPr>
          <w:sz w:val="32"/>
          <w:szCs w:val="32"/>
        </w:rPr>
        <w:t xml:space="preserve">в) 20 процентов – при выслуге от 10 до 15 лет; </w:t>
      </w:r>
    </w:p>
    <w:p w:rsidR="00AB7095" w:rsidRPr="007B48E3" w:rsidRDefault="00AB7095" w:rsidP="00235B32">
      <w:pPr>
        <w:widowControl w:val="0"/>
        <w:autoSpaceDE w:val="0"/>
        <w:autoSpaceDN w:val="0"/>
        <w:adjustRightInd w:val="0"/>
        <w:spacing w:line="235" w:lineRule="auto"/>
        <w:ind w:firstLine="709"/>
        <w:jc w:val="both"/>
        <w:rPr>
          <w:sz w:val="32"/>
          <w:szCs w:val="32"/>
        </w:rPr>
      </w:pPr>
      <w:r w:rsidRPr="007B48E3">
        <w:rPr>
          <w:sz w:val="32"/>
          <w:szCs w:val="32"/>
        </w:rPr>
        <w:t xml:space="preserve">г) 25 процентов – при выслуге от 15 до 20 лет; </w:t>
      </w:r>
    </w:p>
    <w:p w:rsidR="00AB7095" w:rsidRPr="007B48E3" w:rsidRDefault="00AB7095" w:rsidP="00235B32">
      <w:pPr>
        <w:widowControl w:val="0"/>
        <w:autoSpaceDE w:val="0"/>
        <w:autoSpaceDN w:val="0"/>
        <w:adjustRightInd w:val="0"/>
        <w:spacing w:line="235" w:lineRule="auto"/>
        <w:ind w:firstLine="709"/>
        <w:jc w:val="both"/>
        <w:rPr>
          <w:sz w:val="32"/>
          <w:szCs w:val="32"/>
        </w:rPr>
      </w:pPr>
      <w:r w:rsidRPr="007B48E3">
        <w:rPr>
          <w:sz w:val="32"/>
          <w:szCs w:val="32"/>
        </w:rPr>
        <w:t xml:space="preserve">д) 30 процентов – при выслуге от 20 до 25 лет; </w:t>
      </w:r>
    </w:p>
    <w:p w:rsidR="00AB7095" w:rsidRPr="00502594" w:rsidRDefault="00AB7095" w:rsidP="00235B32">
      <w:pPr>
        <w:widowControl w:val="0"/>
        <w:autoSpaceDE w:val="0"/>
        <w:autoSpaceDN w:val="0"/>
        <w:adjustRightInd w:val="0"/>
        <w:spacing w:line="235" w:lineRule="auto"/>
        <w:ind w:firstLine="709"/>
        <w:jc w:val="both"/>
        <w:rPr>
          <w:sz w:val="32"/>
          <w:szCs w:val="32"/>
        </w:rPr>
      </w:pPr>
      <w:r w:rsidRPr="00502594">
        <w:rPr>
          <w:sz w:val="32"/>
          <w:szCs w:val="32"/>
        </w:rPr>
        <w:t xml:space="preserve">е) 40 процентов – при выслуге 25 лет и более. </w:t>
      </w:r>
    </w:p>
    <w:p w:rsidR="00AB7095" w:rsidRPr="00502594" w:rsidRDefault="00AB7095" w:rsidP="00235B32">
      <w:pPr>
        <w:widowControl w:val="0"/>
        <w:autoSpaceDE w:val="0"/>
        <w:autoSpaceDN w:val="0"/>
        <w:adjustRightInd w:val="0"/>
        <w:spacing w:line="235" w:lineRule="auto"/>
        <w:ind w:firstLine="709"/>
        <w:jc w:val="both"/>
        <w:rPr>
          <w:sz w:val="32"/>
          <w:szCs w:val="32"/>
        </w:rPr>
      </w:pPr>
      <w:r w:rsidRPr="00502594">
        <w:rPr>
          <w:sz w:val="32"/>
          <w:szCs w:val="32"/>
        </w:rPr>
        <w:t xml:space="preserve">Надбавка выплачивается со дня достижения военнослужащими выслуги лет, дающей право на ее получение, и по день исключения военнослужащих из списков личного состава воинской части в связи с увольнением с военной службы на основании приказов соответствующих </w:t>
      </w:r>
      <w:r>
        <w:rPr>
          <w:sz w:val="32"/>
          <w:szCs w:val="32"/>
        </w:rPr>
        <w:t>командиров (начальников)</w:t>
      </w:r>
      <w:r w:rsidRPr="00502594">
        <w:rPr>
          <w:sz w:val="32"/>
          <w:szCs w:val="32"/>
        </w:rPr>
        <w:t xml:space="preserve"> с указанием выслуги лет и размера надбавки, если иное не предусмотрено настоящим Порядком.</w:t>
      </w:r>
    </w:p>
    <w:p w:rsidR="0057157C" w:rsidRPr="00836BF0" w:rsidRDefault="00AB7095" w:rsidP="0071571A">
      <w:pPr>
        <w:pStyle w:val="af0"/>
        <w:widowControl w:val="0"/>
        <w:numPr>
          <w:ilvl w:val="0"/>
          <w:numId w:val="1"/>
        </w:numPr>
        <w:tabs>
          <w:tab w:val="left" w:pos="1276"/>
        </w:tabs>
        <w:spacing w:line="254" w:lineRule="auto"/>
        <w:ind w:left="0" w:firstLine="709"/>
        <w:jc w:val="both"/>
        <w:rPr>
          <w:sz w:val="32"/>
          <w:szCs w:val="32"/>
        </w:rPr>
      </w:pPr>
      <w:r w:rsidRPr="00836BF0">
        <w:rPr>
          <w:sz w:val="32"/>
          <w:szCs w:val="32"/>
        </w:rPr>
        <w:t xml:space="preserve">Периоды военной службы для назначения надбавки исчисляются в соответствии с Федеральным законом от 28 марта </w:t>
      </w:r>
      <w:smartTag w:uri="urn:schemas-microsoft-com:office:smarttags" w:element="metricconverter">
        <w:smartTagPr>
          <w:attr w:name="ProductID" w:val="1998 г"/>
        </w:smartTagPr>
        <w:r w:rsidRPr="00836BF0">
          <w:rPr>
            <w:sz w:val="32"/>
            <w:szCs w:val="32"/>
          </w:rPr>
          <w:t>1998 г</w:t>
        </w:r>
      </w:smartTag>
      <w:r w:rsidRPr="00836BF0">
        <w:rPr>
          <w:sz w:val="32"/>
          <w:szCs w:val="32"/>
        </w:rPr>
        <w:t>. № 53-ФЗ «О воинской обязанности и военной службе»</w:t>
      </w:r>
      <w:r w:rsidRPr="00AB7095">
        <w:rPr>
          <w:rStyle w:val="a5"/>
          <w:sz w:val="32"/>
          <w:szCs w:val="32"/>
        </w:rPr>
        <w:footnoteReference w:customMarkFollows="1" w:id="11"/>
        <w:sym w:font="Symbol" w:char="F02A"/>
      </w:r>
      <w:r w:rsidRPr="00836BF0">
        <w:rPr>
          <w:sz w:val="32"/>
          <w:szCs w:val="32"/>
        </w:rPr>
        <w:t xml:space="preserve"> и Правилами исчисления выслуги лет для назначения военнослужащим, проходящим военную службу по контракту, ежемесячной надбавки за выслугу лет (далее в настоящем разделе – Правила)</w:t>
      </w:r>
      <w:r w:rsidRPr="00AB7095">
        <w:rPr>
          <w:rStyle w:val="a5"/>
          <w:sz w:val="32"/>
          <w:szCs w:val="32"/>
        </w:rPr>
        <w:footnoteReference w:customMarkFollows="1" w:id="12"/>
        <w:sym w:font="Symbol" w:char="F02A"/>
      </w:r>
      <w:r w:rsidRPr="00AB7095">
        <w:rPr>
          <w:rStyle w:val="a5"/>
          <w:sz w:val="32"/>
          <w:szCs w:val="32"/>
        </w:rPr>
        <w:sym w:font="Symbol" w:char="F02A"/>
      </w:r>
      <w:r w:rsidRPr="00836BF0">
        <w:rPr>
          <w:sz w:val="32"/>
          <w:szCs w:val="32"/>
        </w:rPr>
        <w:t>.</w:t>
      </w:r>
    </w:p>
    <w:p w:rsidR="00AB7095" w:rsidRPr="00795E00" w:rsidRDefault="00AB7095" w:rsidP="0071571A">
      <w:pPr>
        <w:pStyle w:val="af0"/>
        <w:widowControl w:val="0"/>
        <w:numPr>
          <w:ilvl w:val="0"/>
          <w:numId w:val="1"/>
        </w:numPr>
        <w:tabs>
          <w:tab w:val="left" w:pos="1276"/>
        </w:tabs>
        <w:autoSpaceDE w:val="0"/>
        <w:autoSpaceDN w:val="0"/>
        <w:adjustRightInd w:val="0"/>
        <w:spacing w:line="254" w:lineRule="auto"/>
        <w:ind w:left="0" w:firstLine="709"/>
        <w:jc w:val="both"/>
        <w:rPr>
          <w:sz w:val="32"/>
          <w:szCs w:val="32"/>
        </w:rPr>
      </w:pPr>
      <w:r w:rsidRPr="00795E00">
        <w:rPr>
          <w:sz w:val="32"/>
          <w:szCs w:val="32"/>
        </w:rPr>
        <w:t xml:space="preserve">Периоды военной службы на воинских должностях на льготных условиях для назначения надбавки военнослужащим, выполняющим полеты, совершающим прыжки с парашютом, </w:t>
      </w:r>
      <w:r w:rsidRPr="006E0B1C">
        <w:rPr>
          <w:sz w:val="32"/>
          <w:szCs w:val="32"/>
        </w:rPr>
        <w:t>находящимся в плавании</w:t>
      </w:r>
      <w:r w:rsidRPr="00795E00">
        <w:rPr>
          <w:sz w:val="32"/>
          <w:szCs w:val="32"/>
        </w:rPr>
        <w:t>, исчисляются на условиях, установленных пунктами 3–9 Правил.</w:t>
      </w:r>
    </w:p>
    <w:p w:rsidR="00AB7095" w:rsidRPr="00502594" w:rsidRDefault="00AB7095" w:rsidP="00235B32">
      <w:pPr>
        <w:widowControl w:val="0"/>
        <w:autoSpaceDE w:val="0"/>
        <w:autoSpaceDN w:val="0"/>
        <w:adjustRightInd w:val="0"/>
        <w:spacing w:line="254" w:lineRule="auto"/>
        <w:ind w:firstLine="709"/>
        <w:jc w:val="both"/>
        <w:rPr>
          <w:sz w:val="32"/>
          <w:szCs w:val="32"/>
        </w:rPr>
      </w:pPr>
      <w:r w:rsidRPr="00502594">
        <w:rPr>
          <w:sz w:val="32"/>
          <w:szCs w:val="32"/>
        </w:rPr>
        <w:t>При этом:</w:t>
      </w:r>
    </w:p>
    <w:p w:rsidR="00AB7095" w:rsidRPr="00502594" w:rsidRDefault="00AB7095" w:rsidP="00235B32">
      <w:pPr>
        <w:widowControl w:val="0"/>
        <w:autoSpaceDE w:val="0"/>
        <w:autoSpaceDN w:val="0"/>
        <w:adjustRightInd w:val="0"/>
        <w:spacing w:line="254" w:lineRule="auto"/>
        <w:ind w:firstLine="709"/>
        <w:jc w:val="both"/>
        <w:rPr>
          <w:sz w:val="32"/>
          <w:szCs w:val="32"/>
        </w:rPr>
      </w:pPr>
      <w:r w:rsidRPr="00115A2A">
        <w:rPr>
          <w:sz w:val="32"/>
          <w:szCs w:val="32"/>
        </w:rPr>
        <w:t>летному составу исчисление выслуги лет на льготных условиях (1 месяц службы за 2 месяца) производится при выполнении полетов в составе экипажей самолетов, вертолетов и экранопланов, предусмотренных планами боевой (учебно-летной) подготовки, утвержденными в</w:t>
      </w:r>
      <w:r w:rsidRPr="00502594">
        <w:rPr>
          <w:sz w:val="32"/>
          <w:szCs w:val="32"/>
        </w:rPr>
        <w:t xml:space="preserve"> порядке, установленном Министром обороны Российской Федерации, а испытателям парашютов и катапультных установок – </w:t>
      </w:r>
      <w:r w:rsidRPr="00A81D77">
        <w:rPr>
          <w:sz w:val="32"/>
          <w:szCs w:val="32"/>
        </w:rPr>
        <w:t>при совершен</w:t>
      </w:r>
      <w:r w:rsidR="00BA7CAF">
        <w:rPr>
          <w:sz w:val="32"/>
          <w:szCs w:val="32"/>
        </w:rPr>
        <w:t>ии прыжков или катапультировании</w:t>
      </w:r>
      <w:r w:rsidRPr="00A81D77">
        <w:rPr>
          <w:sz w:val="32"/>
          <w:szCs w:val="32"/>
        </w:rPr>
        <w:t>, предусм</w:t>
      </w:r>
      <w:r w:rsidRPr="00502594">
        <w:rPr>
          <w:sz w:val="32"/>
          <w:szCs w:val="32"/>
        </w:rPr>
        <w:t>отренных планами научно-исследовательских работ, утвержденными главно</w:t>
      </w:r>
      <w:r w:rsidR="00BA7CAF">
        <w:rPr>
          <w:sz w:val="32"/>
          <w:szCs w:val="32"/>
        </w:rPr>
        <w:t>командующим Воздушно-космическими</w:t>
      </w:r>
      <w:r w:rsidRPr="00502594">
        <w:rPr>
          <w:sz w:val="32"/>
          <w:szCs w:val="32"/>
        </w:rPr>
        <w:t xml:space="preserve"> силами;</w:t>
      </w:r>
    </w:p>
    <w:p w:rsidR="00AB7095" w:rsidRPr="00612101" w:rsidRDefault="00AB7095" w:rsidP="00833F01">
      <w:pPr>
        <w:widowControl w:val="0"/>
        <w:autoSpaceDE w:val="0"/>
        <w:autoSpaceDN w:val="0"/>
        <w:adjustRightInd w:val="0"/>
        <w:ind w:firstLine="709"/>
        <w:jc w:val="both"/>
        <w:rPr>
          <w:sz w:val="32"/>
          <w:szCs w:val="32"/>
        </w:rPr>
      </w:pPr>
      <w:r w:rsidRPr="00502594">
        <w:rPr>
          <w:sz w:val="32"/>
          <w:szCs w:val="32"/>
        </w:rPr>
        <w:t xml:space="preserve">военнослужащим, занимающим воинские должности, выполнение обязанностей по которым связано с систематическим совершением прыжков с парашютом, исчисление выслуги лет на льготных </w:t>
      </w:r>
      <w:r w:rsidRPr="00A81D77">
        <w:rPr>
          <w:sz w:val="32"/>
          <w:szCs w:val="32"/>
        </w:rPr>
        <w:t>условиях (1 месяц службы за 1,5 месяца) производится</w:t>
      </w:r>
      <w:r w:rsidRPr="00502594">
        <w:rPr>
          <w:sz w:val="32"/>
          <w:szCs w:val="32"/>
        </w:rPr>
        <w:t xml:space="preserve"> при выполнении прыжков, предусмотренных планами боевой (учебной) подготовки, утвержденными соответственно начальником Генерального штаба Вооруженных Сил Российской Федерации, главнокомандующими видами Вооруженных Сил, командующими родами </w:t>
      </w:r>
      <w:r w:rsidRPr="00612101">
        <w:rPr>
          <w:sz w:val="32"/>
          <w:szCs w:val="32"/>
        </w:rPr>
        <w:t>войск Вооруженных Сил.</w:t>
      </w:r>
    </w:p>
    <w:p w:rsidR="002D22FA" w:rsidRPr="00612101" w:rsidRDefault="002D22FA" w:rsidP="0071571A">
      <w:pPr>
        <w:pStyle w:val="af0"/>
        <w:widowControl w:val="0"/>
        <w:numPr>
          <w:ilvl w:val="0"/>
          <w:numId w:val="1"/>
        </w:numPr>
        <w:tabs>
          <w:tab w:val="left" w:pos="1276"/>
        </w:tabs>
        <w:autoSpaceDE w:val="0"/>
        <w:autoSpaceDN w:val="0"/>
        <w:adjustRightInd w:val="0"/>
        <w:ind w:left="0" w:firstLine="709"/>
        <w:jc w:val="both"/>
        <w:rPr>
          <w:sz w:val="32"/>
          <w:szCs w:val="32"/>
        </w:rPr>
      </w:pPr>
      <w:r w:rsidRPr="00612101">
        <w:rPr>
          <w:sz w:val="32"/>
          <w:szCs w:val="32"/>
        </w:rPr>
        <w:t>Расчет периодов военной службы для назначения надбавки военнослужащим производится комиссией воинской части (организации Вооруженных Сил)</w:t>
      </w:r>
      <w:r w:rsidR="00BF72B5" w:rsidRPr="00612101">
        <w:rPr>
          <w:sz w:val="32"/>
          <w:szCs w:val="32"/>
        </w:rPr>
        <w:t xml:space="preserve"> </w:t>
      </w:r>
      <w:r w:rsidR="00BB0C5F" w:rsidRPr="00612101">
        <w:rPr>
          <w:sz w:val="32"/>
          <w:szCs w:val="32"/>
        </w:rPr>
        <w:t>с оформлением протокола ее заседания</w:t>
      </w:r>
      <w:r w:rsidRPr="00612101">
        <w:rPr>
          <w:sz w:val="32"/>
          <w:szCs w:val="32"/>
        </w:rPr>
        <w:t>.</w:t>
      </w:r>
      <w:r w:rsidR="00934719">
        <w:rPr>
          <w:sz w:val="32"/>
          <w:szCs w:val="32"/>
        </w:rPr>
        <w:t xml:space="preserve"> Протокол подписывается </w:t>
      </w:r>
      <w:r w:rsidR="003F66C0">
        <w:rPr>
          <w:sz w:val="32"/>
          <w:szCs w:val="32"/>
        </w:rPr>
        <w:t xml:space="preserve">председателем и </w:t>
      </w:r>
      <w:r w:rsidR="00934719">
        <w:rPr>
          <w:sz w:val="32"/>
          <w:szCs w:val="32"/>
        </w:rPr>
        <w:t>членами комиссии</w:t>
      </w:r>
      <w:r w:rsidR="003F66C0">
        <w:rPr>
          <w:sz w:val="32"/>
          <w:szCs w:val="32"/>
        </w:rPr>
        <w:t>,</w:t>
      </w:r>
      <w:r w:rsidR="00934719">
        <w:rPr>
          <w:sz w:val="32"/>
          <w:szCs w:val="32"/>
        </w:rPr>
        <w:t xml:space="preserve"> и утверждается командиром воинской части </w:t>
      </w:r>
      <w:r w:rsidR="00934719" w:rsidRPr="00612101">
        <w:rPr>
          <w:sz w:val="32"/>
          <w:szCs w:val="32"/>
        </w:rPr>
        <w:t>(</w:t>
      </w:r>
      <w:r w:rsidR="00934719">
        <w:rPr>
          <w:sz w:val="32"/>
          <w:szCs w:val="32"/>
        </w:rPr>
        <w:t xml:space="preserve">руководителем </w:t>
      </w:r>
      <w:r w:rsidR="00934719" w:rsidRPr="00612101">
        <w:rPr>
          <w:sz w:val="32"/>
          <w:szCs w:val="32"/>
        </w:rPr>
        <w:t>организации Вооруженных Сил)</w:t>
      </w:r>
      <w:r w:rsidR="00934719">
        <w:rPr>
          <w:sz w:val="32"/>
          <w:szCs w:val="32"/>
        </w:rPr>
        <w:t>. Выписка из протокола приобщается к личному делу военнослужащего.</w:t>
      </w:r>
    </w:p>
    <w:p w:rsidR="00207A07" w:rsidRDefault="00207A07" w:rsidP="00833F01">
      <w:pPr>
        <w:widowControl w:val="0"/>
        <w:autoSpaceDE w:val="0"/>
        <w:autoSpaceDN w:val="0"/>
        <w:adjustRightInd w:val="0"/>
        <w:jc w:val="center"/>
        <w:outlineLvl w:val="2"/>
        <w:rPr>
          <w:b/>
          <w:sz w:val="32"/>
          <w:szCs w:val="32"/>
        </w:rPr>
      </w:pPr>
    </w:p>
    <w:p w:rsidR="00207A07" w:rsidRPr="001059EE" w:rsidRDefault="00207A07" w:rsidP="00833F01">
      <w:pPr>
        <w:widowControl w:val="0"/>
        <w:autoSpaceDE w:val="0"/>
        <w:autoSpaceDN w:val="0"/>
        <w:adjustRightInd w:val="0"/>
        <w:jc w:val="center"/>
        <w:outlineLvl w:val="2"/>
        <w:rPr>
          <w:b/>
          <w:sz w:val="32"/>
          <w:szCs w:val="32"/>
        </w:rPr>
      </w:pPr>
      <w:bookmarkStart w:id="15" w:name="_Toc4504632"/>
      <w:bookmarkStart w:id="16" w:name="_Toc4505025"/>
      <w:r w:rsidRPr="001059EE">
        <w:rPr>
          <w:b/>
          <w:sz w:val="32"/>
          <w:szCs w:val="32"/>
        </w:rPr>
        <w:t>Ежемесячная надбавка за классную квалификацию</w:t>
      </w:r>
      <w:bookmarkEnd w:id="15"/>
      <w:bookmarkEnd w:id="16"/>
    </w:p>
    <w:p w:rsidR="00207A07" w:rsidRPr="001059EE" w:rsidRDefault="00207A07" w:rsidP="00833F01">
      <w:pPr>
        <w:widowControl w:val="0"/>
        <w:autoSpaceDE w:val="0"/>
        <w:autoSpaceDN w:val="0"/>
        <w:adjustRightInd w:val="0"/>
        <w:jc w:val="center"/>
        <w:rPr>
          <w:b/>
          <w:sz w:val="32"/>
          <w:szCs w:val="32"/>
        </w:rPr>
      </w:pPr>
      <w:r w:rsidRPr="001059EE">
        <w:rPr>
          <w:b/>
          <w:sz w:val="32"/>
          <w:szCs w:val="32"/>
        </w:rPr>
        <w:t>(квалификационную категорию)</w:t>
      </w:r>
    </w:p>
    <w:p w:rsidR="00207A07" w:rsidRPr="001059EE" w:rsidRDefault="00207A07" w:rsidP="00833F01">
      <w:pPr>
        <w:widowControl w:val="0"/>
        <w:autoSpaceDE w:val="0"/>
        <w:autoSpaceDN w:val="0"/>
        <w:adjustRightInd w:val="0"/>
        <w:ind w:firstLine="709"/>
        <w:jc w:val="both"/>
        <w:rPr>
          <w:sz w:val="32"/>
          <w:szCs w:val="32"/>
        </w:rPr>
      </w:pPr>
    </w:p>
    <w:p w:rsidR="00207A07" w:rsidRPr="00991170" w:rsidRDefault="00207A07" w:rsidP="00673F4D">
      <w:pPr>
        <w:pStyle w:val="af0"/>
        <w:widowControl w:val="0"/>
        <w:numPr>
          <w:ilvl w:val="0"/>
          <w:numId w:val="1"/>
        </w:numPr>
        <w:tabs>
          <w:tab w:val="left" w:pos="1276"/>
        </w:tabs>
        <w:spacing w:line="230" w:lineRule="auto"/>
        <w:ind w:left="0" w:firstLine="709"/>
        <w:jc w:val="both"/>
        <w:rPr>
          <w:sz w:val="32"/>
          <w:szCs w:val="32"/>
        </w:rPr>
      </w:pPr>
      <w:r w:rsidRPr="00991170">
        <w:rPr>
          <w:sz w:val="32"/>
          <w:szCs w:val="32"/>
        </w:rPr>
        <w:t xml:space="preserve">Военнослужащим, которым в установленном порядке присвоена классная квалификация (квалификационная категория), выплачивается ежемесячная надбавка за классную квалификацию (квалификационную </w:t>
      </w:r>
      <w:r w:rsidR="000011EB" w:rsidRPr="00991170">
        <w:rPr>
          <w:sz w:val="32"/>
          <w:szCs w:val="32"/>
        </w:rPr>
        <w:t>категорию</w:t>
      </w:r>
      <w:r w:rsidRPr="00991170">
        <w:rPr>
          <w:sz w:val="32"/>
          <w:szCs w:val="32"/>
        </w:rPr>
        <w:t xml:space="preserve">) </w:t>
      </w:r>
      <w:r w:rsidR="00127805" w:rsidRPr="00991170">
        <w:rPr>
          <w:sz w:val="32"/>
          <w:szCs w:val="32"/>
        </w:rPr>
        <w:t xml:space="preserve">к окладу по воинской должности </w:t>
      </w:r>
      <w:r w:rsidRPr="00991170">
        <w:rPr>
          <w:sz w:val="32"/>
          <w:szCs w:val="32"/>
        </w:rPr>
        <w:t>(далее в настоящем разделе – надбавка)</w:t>
      </w:r>
      <w:r w:rsidR="00384913" w:rsidRPr="00207A07">
        <w:rPr>
          <w:rStyle w:val="a5"/>
          <w:sz w:val="32"/>
          <w:szCs w:val="32"/>
        </w:rPr>
        <w:footnoteReference w:customMarkFollows="1" w:id="13"/>
        <w:sym w:font="Symbol" w:char="F02A"/>
      </w:r>
      <w:r w:rsidRPr="00991170">
        <w:rPr>
          <w:sz w:val="32"/>
          <w:szCs w:val="32"/>
        </w:rPr>
        <w:t xml:space="preserve"> в следующих размерах:</w:t>
      </w:r>
    </w:p>
    <w:p w:rsidR="00207A07" w:rsidRPr="001059EE" w:rsidRDefault="00207A07" w:rsidP="00673F4D">
      <w:pPr>
        <w:widowControl w:val="0"/>
        <w:autoSpaceDE w:val="0"/>
        <w:autoSpaceDN w:val="0"/>
        <w:adjustRightInd w:val="0"/>
        <w:spacing w:line="230" w:lineRule="auto"/>
        <w:ind w:firstLine="709"/>
        <w:jc w:val="both"/>
        <w:rPr>
          <w:sz w:val="32"/>
          <w:szCs w:val="32"/>
        </w:rPr>
      </w:pPr>
      <w:r w:rsidRPr="001059EE">
        <w:rPr>
          <w:sz w:val="32"/>
          <w:szCs w:val="32"/>
        </w:rPr>
        <w:t>а) 5</w:t>
      </w:r>
      <w:r>
        <w:rPr>
          <w:sz w:val="32"/>
          <w:szCs w:val="32"/>
        </w:rPr>
        <w:t> </w:t>
      </w:r>
      <w:r w:rsidRPr="001059EE">
        <w:rPr>
          <w:sz w:val="32"/>
          <w:szCs w:val="32"/>
        </w:rPr>
        <w:t>процентов – за третий класс (квалификационную категорию);</w:t>
      </w:r>
    </w:p>
    <w:p w:rsidR="00207A07" w:rsidRPr="001059EE" w:rsidRDefault="00207A07" w:rsidP="00673F4D">
      <w:pPr>
        <w:widowControl w:val="0"/>
        <w:autoSpaceDE w:val="0"/>
        <w:autoSpaceDN w:val="0"/>
        <w:adjustRightInd w:val="0"/>
        <w:spacing w:line="230" w:lineRule="auto"/>
        <w:ind w:firstLine="709"/>
        <w:jc w:val="both"/>
        <w:rPr>
          <w:sz w:val="32"/>
          <w:szCs w:val="32"/>
        </w:rPr>
      </w:pPr>
      <w:r w:rsidRPr="001059EE">
        <w:rPr>
          <w:sz w:val="32"/>
          <w:szCs w:val="32"/>
        </w:rPr>
        <w:t>б) 10</w:t>
      </w:r>
      <w:r>
        <w:rPr>
          <w:sz w:val="32"/>
          <w:szCs w:val="32"/>
        </w:rPr>
        <w:t> </w:t>
      </w:r>
      <w:r w:rsidRPr="001059EE">
        <w:rPr>
          <w:sz w:val="32"/>
          <w:szCs w:val="32"/>
        </w:rPr>
        <w:t>процентов – за второй класс (квалификационную категорию);</w:t>
      </w:r>
    </w:p>
    <w:p w:rsidR="00207A07" w:rsidRPr="001059EE" w:rsidRDefault="00207A07" w:rsidP="00673F4D">
      <w:pPr>
        <w:widowControl w:val="0"/>
        <w:autoSpaceDE w:val="0"/>
        <w:autoSpaceDN w:val="0"/>
        <w:adjustRightInd w:val="0"/>
        <w:spacing w:line="230" w:lineRule="auto"/>
        <w:ind w:firstLine="709"/>
        <w:jc w:val="both"/>
        <w:rPr>
          <w:sz w:val="32"/>
          <w:szCs w:val="32"/>
        </w:rPr>
      </w:pPr>
      <w:r w:rsidRPr="001059EE">
        <w:rPr>
          <w:sz w:val="32"/>
          <w:szCs w:val="32"/>
        </w:rPr>
        <w:t>в) 20</w:t>
      </w:r>
      <w:r>
        <w:rPr>
          <w:sz w:val="32"/>
          <w:szCs w:val="32"/>
        </w:rPr>
        <w:t> </w:t>
      </w:r>
      <w:r w:rsidRPr="001059EE">
        <w:rPr>
          <w:sz w:val="32"/>
          <w:szCs w:val="32"/>
        </w:rPr>
        <w:t>процентов – за первый класс (квалификационную категорию);</w:t>
      </w:r>
    </w:p>
    <w:p w:rsidR="00207A07" w:rsidRDefault="00207A07" w:rsidP="00673F4D">
      <w:pPr>
        <w:widowControl w:val="0"/>
        <w:autoSpaceDE w:val="0"/>
        <w:autoSpaceDN w:val="0"/>
        <w:adjustRightInd w:val="0"/>
        <w:spacing w:line="230" w:lineRule="auto"/>
        <w:ind w:firstLine="709"/>
        <w:jc w:val="both"/>
        <w:rPr>
          <w:sz w:val="32"/>
          <w:szCs w:val="32"/>
        </w:rPr>
      </w:pPr>
      <w:r w:rsidRPr="001059EE">
        <w:rPr>
          <w:sz w:val="32"/>
          <w:szCs w:val="32"/>
        </w:rPr>
        <w:t>г) 30</w:t>
      </w:r>
      <w:r>
        <w:rPr>
          <w:sz w:val="32"/>
          <w:szCs w:val="32"/>
        </w:rPr>
        <w:t> </w:t>
      </w:r>
      <w:r w:rsidRPr="001059EE">
        <w:rPr>
          <w:sz w:val="32"/>
          <w:szCs w:val="32"/>
        </w:rPr>
        <w:t>процентов – за класс мастера (квалификационную категорию).</w:t>
      </w:r>
    </w:p>
    <w:p w:rsidR="00207A07" w:rsidRDefault="00207A07" w:rsidP="00673F4D">
      <w:pPr>
        <w:widowControl w:val="0"/>
        <w:autoSpaceDE w:val="0"/>
        <w:autoSpaceDN w:val="0"/>
        <w:adjustRightInd w:val="0"/>
        <w:spacing w:line="230" w:lineRule="auto"/>
        <w:ind w:firstLine="709"/>
        <w:jc w:val="both"/>
        <w:rPr>
          <w:sz w:val="32"/>
          <w:szCs w:val="32"/>
        </w:rPr>
      </w:pPr>
      <w:r>
        <w:rPr>
          <w:sz w:val="32"/>
          <w:szCs w:val="32"/>
        </w:rPr>
        <w:t xml:space="preserve">Военнослужащим, замещающим воинские должности высших офицеров, надбавка в размере 30 процентов к окладу по воинской должности за классную квалификацию «мастер» выплачивается со дня вступления в исполнение </w:t>
      </w:r>
      <w:r w:rsidRPr="007B48E3">
        <w:rPr>
          <w:sz w:val="32"/>
          <w:szCs w:val="32"/>
        </w:rPr>
        <w:t xml:space="preserve">обязанностей по </w:t>
      </w:r>
      <w:r>
        <w:rPr>
          <w:sz w:val="32"/>
          <w:szCs w:val="32"/>
        </w:rPr>
        <w:t xml:space="preserve">этим </w:t>
      </w:r>
      <w:r w:rsidRPr="007B48E3">
        <w:rPr>
          <w:sz w:val="32"/>
          <w:szCs w:val="32"/>
        </w:rPr>
        <w:t>воинск</w:t>
      </w:r>
      <w:r>
        <w:rPr>
          <w:sz w:val="32"/>
          <w:szCs w:val="32"/>
        </w:rPr>
        <w:t>им</w:t>
      </w:r>
      <w:r w:rsidRPr="007B48E3">
        <w:rPr>
          <w:sz w:val="32"/>
          <w:szCs w:val="32"/>
        </w:rPr>
        <w:t xml:space="preserve"> должност</w:t>
      </w:r>
      <w:r>
        <w:rPr>
          <w:sz w:val="32"/>
          <w:szCs w:val="32"/>
        </w:rPr>
        <w:t>ям</w:t>
      </w:r>
      <w:r w:rsidRPr="007B48E3">
        <w:rPr>
          <w:sz w:val="32"/>
          <w:szCs w:val="32"/>
        </w:rPr>
        <w:t xml:space="preserve"> </w:t>
      </w:r>
      <w:r>
        <w:rPr>
          <w:sz w:val="32"/>
          <w:szCs w:val="32"/>
        </w:rPr>
        <w:t xml:space="preserve">и по день освобождения от </w:t>
      </w:r>
      <w:r w:rsidRPr="007B48E3">
        <w:rPr>
          <w:sz w:val="32"/>
          <w:szCs w:val="32"/>
        </w:rPr>
        <w:t xml:space="preserve">исполнения обязанностей </w:t>
      </w:r>
      <w:r>
        <w:rPr>
          <w:sz w:val="32"/>
          <w:szCs w:val="32"/>
        </w:rPr>
        <w:t>по указанным воинским должностям.</w:t>
      </w:r>
    </w:p>
    <w:p w:rsidR="00207A07" w:rsidRDefault="00207A07" w:rsidP="00673F4D">
      <w:pPr>
        <w:widowControl w:val="0"/>
        <w:autoSpaceDE w:val="0"/>
        <w:autoSpaceDN w:val="0"/>
        <w:adjustRightInd w:val="0"/>
        <w:spacing w:line="230" w:lineRule="auto"/>
        <w:ind w:firstLine="709"/>
        <w:jc w:val="both"/>
        <w:rPr>
          <w:sz w:val="32"/>
          <w:szCs w:val="32"/>
        </w:rPr>
      </w:pPr>
      <w:r>
        <w:rPr>
          <w:sz w:val="32"/>
          <w:szCs w:val="32"/>
        </w:rPr>
        <w:t>Военнослужащим, подтвердившим классную квалификацию «мастер» 2 раза подряд, надбавка в размере 30 процентов к окладу по воинской должности выплачивается в течение 5 лет со дня второго подтверждения указанной классной квалификации.</w:t>
      </w:r>
    </w:p>
    <w:p w:rsidR="00207A07" w:rsidRPr="00FB2C61" w:rsidRDefault="00207A07" w:rsidP="00673F4D">
      <w:pPr>
        <w:pStyle w:val="af0"/>
        <w:widowControl w:val="0"/>
        <w:numPr>
          <w:ilvl w:val="0"/>
          <w:numId w:val="1"/>
        </w:numPr>
        <w:tabs>
          <w:tab w:val="left" w:pos="1276"/>
        </w:tabs>
        <w:autoSpaceDE w:val="0"/>
        <w:autoSpaceDN w:val="0"/>
        <w:adjustRightInd w:val="0"/>
        <w:spacing w:line="230" w:lineRule="auto"/>
        <w:ind w:left="0" w:firstLine="709"/>
        <w:jc w:val="both"/>
        <w:rPr>
          <w:sz w:val="32"/>
          <w:szCs w:val="32"/>
        </w:rPr>
      </w:pPr>
      <w:r w:rsidRPr="00FB2C61">
        <w:rPr>
          <w:sz w:val="32"/>
          <w:szCs w:val="32"/>
        </w:rPr>
        <w:t>Военнослужащим, замещающим воинские должности медицинских и фармацевтических специальностей, надбавка в разме</w:t>
      </w:r>
      <w:r w:rsidR="00BC22B6">
        <w:rPr>
          <w:sz w:val="32"/>
          <w:szCs w:val="32"/>
        </w:rPr>
        <w:t>рах, указанных в пункте 43</w:t>
      </w:r>
      <w:r w:rsidRPr="00FB2C61">
        <w:rPr>
          <w:sz w:val="32"/>
          <w:szCs w:val="32"/>
        </w:rPr>
        <w:t xml:space="preserve"> настоящего Порядка, выплачивается в соответствии с присвоенной в установленном порядке квалификационной категорией</w:t>
      </w:r>
      <w:r w:rsidRPr="00207A07">
        <w:rPr>
          <w:rStyle w:val="a5"/>
          <w:sz w:val="32"/>
          <w:szCs w:val="32"/>
        </w:rPr>
        <w:footnoteReference w:customMarkFollows="1" w:id="14"/>
        <w:sym w:font="Symbol" w:char="F02A"/>
      </w:r>
      <w:r w:rsidRPr="00207A07">
        <w:rPr>
          <w:rStyle w:val="a5"/>
          <w:sz w:val="32"/>
          <w:szCs w:val="32"/>
        </w:rPr>
        <w:sym w:font="Symbol" w:char="F02A"/>
      </w:r>
      <w:r w:rsidRPr="00FB2C61">
        <w:rPr>
          <w:sz w:val="32"/>
          <w:szCs w:val="32"/>
        </w:rPr>
        <w:t>. При этом надбавка за высшую квалификационную категорию выплачивается в размере 30 процентов к окладу по воинской должности.</w:t>
      </w:r>
    </w:p>
    <w:p w:rsidR="00207A07" w:rsidRPr="00503D30" w:rsidRDefault="00207A07" w:rsidP="002539EC">
      <w:pPr>
        <w:widowControl w:val="0"/>
        <w:autoSpaceDE w:val="0"/>
        <w:autoSpaceDN w:val="0"/>
        <w:adjustRightInd w:val="0"/>
        <w:spacing w:line="254" w:lineRule="auto"/>
        <w:ind w:firstLine="709"/>
        <w:jc w:val="both"/>
        <w:rPr>
          <w:sz w:val="32"/>
          <w:szCs w:val="32"/>
        </w:rPr>
      </w:pPr>
      <w:r>
        <w:rPr>
          <w:sz w:val="32"/>
          <w:szCs w:val="32"/>
        </w:rPr>
        <w:t xml:space="preserve">Надбавка </w:t>
      </w:r>
      <w:r w:rsidRPr="00503D30">
        <w:rPr>
          <w:sz w:val="32"/>
          <w:szCs w:val="32"/>
        </w:rPr>
        <w:t>выплачивается в случае соответствия специальности системы здравоохранения Российской Федерации, по которой военнослужащему присвоена (подтверждена) квалификационная категория</w:t>
      </w:r>
      <w:r>
        <w:rPr>
          <w:sz w:val="32"/>
          <w:szCs w:val="32"/>
        </w:rPr>
        <w:t>,</w:t>
      </w:r>
      <w:r w:rsidRPr="00503D30">
        <w:rPr>
          <w:sz w:val="32"/>
          <w:szCs w:val="32"/>
        </w:rPr>
        <w:t xml:space="preserve"> военно-учетной специальности медицинского профиля по воинской должности.</w:t>
      </w:r>
    </w:p>
    <w:p w:rsidR="00207A07" w:rsidRPr="00503D30" w:rsidRDefault="00207A07" w:rsidP="002539EC">
      <w:pPr>
        <w:widowControl w:val="0"/>
        <w:autoSpaceDE w:val="0"/>
        <w:autoSpaceDN w:val="0"/>
        <w:adjustRightInd w:val="0"/>
        <w:spacing w:line="254" w:lineRule="auto"/>
        <w:ind w:firstLine="709"/>
        <w:jc w:val="both"/>
        <w:rPr>
          <w:sz w:val="32"/>
          <w:szCs w:val="32"/>
        </w:rPr>
      </w:pPr>
      <w:r w:rsidRPr="00503D30">
        <w:rPr>
          <w:sz w:val="32"/>
          <w:szCs w:val="32"/>
        </w:rPr>
        <w:t xml:space="preserve">При наличии у военнослужащего квалификационных категорий по двум и более специальностям системы здравоохранения Российской Федерации, соответствующим военно-учетной специальности медицинского профиля по занимаемой (временно исполняемой) им воинской должности, </w:t>
      </w:r>
      <w:r>
        <w:rPr>
          <w:sz w:val="32"/>
          <w:szCs w:val="32"/>
        </w:rPr>
        <w:t>надбавка</w:t>
      </w:r>
      <w:r w:rsidRPr="00503D30">
        <w:rPr>
          <w:sz w:val="32"/>
          <w:szCs w:val="32"/>
        </w:rPr>
        <w:t xml:space="preserve"> выплачивается за более высокую квалификационную категорию.</w:t>
      </w:r>
    </w:p>
    <w:p w:rsidR="00207A07" w:rsidRPr="00DA650A" w:rsidRDefault="00207A07" w:rsidP="0071571A">
      <w:pPr>
        <w:pStyle w:val="af0"/>
        <w:widowControl w:val="0"/>
        <w:numPr>
          <w:ilvl w:val="0"/>
          <w:numId w:val="1"/>
        </w:numPr>
        <w:tabs>
          <w:tab w:val="left" w:pos="1276"/>
        </w:tabs>
        <w:autoSpaceDE w:val="0"/>
        <w:autoSpaceDN w:val="0"/>
        <w:adjustRightInd w:val="0"/>
        <w:spacing w:line="254" w:lineRule="auto"/>
        <w:ind w:left="0" w:firstLine="709"/>
        <w:jc w:val="both"/>
        <w:rPr>
          <w:bCs/>
          <w:color w:val="000000"/>
          <w:sz w:val="32"/>
          <w:szCs w:val="32"/>
        </w:rPr>
      </w:pPr>
      <w:r w:rsidRPr="00DA650A">
        <w:rPr>
          <w:sz w:val="32"/>
          <w:szCs w:val="32"/>
        </w:rPr>
        <w:t>Надбавка выплачивается со дня присвоения (подтверждения) военнослужащим классной квалификации (квалификационной категории), оформленного приказом соответствующего командира (начальника), и по день окончания</w:t>
      </w:r>
      <w:r w:rsidRPr="00DA650A">
        <w:rPr>
          <w:bCs/>
          <w:color w:val="000000"/>
          <w:sz w:val="32"/>
          <w:szCs w:val="32"/>
        </w:rPr>
        <w:t xml:space="preserve"> срока, на который присвоена (подтверждена) классная квалификация </w:t>
      </w:r>
      <w:r w:rsidRPr="00DA650A">
        <w:rPr>
          <w:sz w:val="32"/>
          <w:szCs w:val="32"/>
        </w:rPr>
        <w:t>(квалификационная категория)</w:t>
      </w:r>
      <w:r w:rsidRPr="00DA650A">
        <w:rPr>
          <w:bCs/>
          <w:color w:val="000000"/>
          <w:sz w:val="32"/>
          <w:szCs w:val="32"/>
        </w:rPr>
        <w:t>.</w:t>
      </w:r>
    </w:p>
    <w:p w:rsidR="00207A07" w:rsidRPr="00DA650A" w:rsidRDefault="00207A07" w:rsidP="0071571A">
      <w:pPr>
        <w:pStyle w:val="af0"/>
        <w:widowControl w:val="0"/>
        <w:numPr>
          <w:ilvl w:val="0"/>
          <w:numId w:val="1"/>
        </w:numPr>
        <w:tabs>
          <w:tab w:val="left" w:pos="1276"/>
        </w:tabs>
        <w:autoSpaceDE w:val="0"/>
        <w:autoSpaceDN w:val="0"/>
        <w:adjustRightInd w:val="0"/>
        <w:spacing w:line="245" w:lineRule="auto"/>
        <w:ind w:left="0" w:firstLine="709"/>
        <w:jc w:val="both"/>
        <w:rPr>
          <w:sz w:val="32"/>
          <w:szCs w:val="32"/>
        </w:rPr>
      </w:pPr>
      <w:r w:rsidRPr="00DA650A">
        <w:rPr>
          <w:sz w:val="32"/>
          <w:szCs w:val="32"/>
        </w:rPr>
        <w:t>Надбавка также выплачивается военнослужащим:</w:t>
      </w:r>
    </w:p>
    <w:p w:rsidR="00207A07" w:rsidRPr="00502594" w:rsidRDefault="00207A07" w:rsidP="002539EC">
      <w:pPr>
        <w:pStyle w:val="a9"/>
        <w:widowControl w:val="0"/>
        <w:spacing w:line="245" w:lineRule="auto"/>
        <w:ind w:firstLine="709"/>
        <w:jc w:val="both"/>
        <w:rPr>
          <w:bCs/>
          <w:color w:val="000000"/>
          <w:sz w:val="32"/>
          <w:szCs w:val="32"/>
        </w:rPr>
      </w:pPr>
      <w:r w:rsidRPr="00115A2A">
        <w:rPr>
          <w:bCs/>
          <w:sz w:val="32"/>
          <w:szCs w:val="32"/>
        </w:rPr>
        <w:t xml:space="preserve">а) имеющим соответствующую классную квалификацию </w:t>
      </w:r>
      <w:r w:rsidRPr="00115A2A">
        <w:rPr>
          <w:sz w:val="32"/>
          <w:szCs w:val="32"/>
        </w:rPr>
        <w:t>(квалификационную категорию)</w:t>
      </w:r>
      <w:r w:rsidRPr="00115A2A">
        <w:rPr>
          <w:bCs/>
          <w:sz w:val="32"/>
          <w:szCs w:val="32"/>
        </w:rPr>
        <w:t>, в случае перевода в</w:t>
      </w:r>
      <w:r w:rsidRPr="00502594">
        <w:rPr>
          <w:bCs/>
          <w:color w:val="000000"/>
          <w:sz w:val="32"/>
          <w:szCs w:val="32"/>
        </w:rPr>
        <w:t xml:space="preserve"> Министерство обороны из федерального органа исполнительной </w:t>
      </w:r>
      <w:r w:rsidRPr="00913F4B">
        <w:rPr>
          <w:bCs/>
          <w:sz w:val="32"/>
          <w:szCs w:val="32"/>
        </w:rPr>
        <w:t>власти</w:t>
      </w:r>
      <w:r w:rsidR="00DA650A" w:rsidRPr="00913F4B">
        <w:rPr>
          <w:bCs/>
          <w:sz w:val="32"/>
          <w:szCs w:val="32"/>
        </w:rPr>
        <w:t xml:space="preserve"> </w:t>
      </w:r>
      <w:r w:rsidR="007512C6" w:rsidRPr="00913F4B">
        <w:rPr>
          <w:bCs/>
          <w:sz w:val="32"/>
          <w:szCs w:val="32"/>
        </w:rPr>
        <w:t xml:space="preserve">или </w:t>
      </w:r>
      <w:r w:rsidR="00DA650A" w:rsidRPr="00913F4B">
        <w:rPr>
          <w:bCs/>
          <w:sz w:val="32"/>
          <w:szCs w:val="32"/>
        </w:rPr>
        <w:t>федерального государственного органа</w:t>
      </w:r>
      <w:r w:rsidRPr="00913F4B">
        <w:rPr>
          <w:bCs/>
          <w:sz w:val="32"/>
          <w:szCs w:val="32"/>
        </w:rPr>
        <w:t>, в котором законом</w:t>
      </w:r>
      <w:r w:rsidRPr="00502594">
        <w:rPr>
          <w:bCs/>
          <w:color w:val="000000"/>
          <w:sz w:val="32"/>
          <w:szCs w:val="32"/>
        </w:rPr>
        <w:t xml:space="preserve"> предусмотрена военная служба, </w:t>
      </w:r>
      <w:r w:rsidRPr="00502594">
        <w:rPr>
          <w:sz w:val="32"/>
          <w:szCs w:val="32"/>
        </w:rPr>
        <w:t xml:space="preserve">– </w:t>
      </w:r>
      <w:r w:rsidRPr="00502594">
        <w:rPr>
          <w:bCs/>
          <w:color w:val="000000"/>
          <w:sz w:val="32"/>
          <w:szCs w:val="32"/>
        </w:rPr>
        <w:t xml:space="preserve">на весь срок действия классной квалификации </w:t>
      </w:r>
      <w:r w:rsidRPr="00502594">
        <w:rPr>
          <w:sz w:val="32"/>
          <w:szCs w:val="32"/>
        </w:rPr>
        <w:t>(квалификационной категории)</w:t>
      </w:r>
      <w:r w:rsidRPr="00502594">
        <w:rPr>
          <w:bCs/>
          <w:color w:val="000000"/>
          <w:sz w:val="32"/>
          <w:szCs w:val="32"/>
        </w:rPr>
        <w:t xml:space="preserve">, но не более чем на </w:t>
      </w:r>
      <w:r>
        <w:rPr>
          <w:bCs/>
          <w:color w:val="000000"/>
          <w:sz w:val="32"/>
          <w:szCs w:val="32"/>
        </w:rPr>
        <w:t>1</w:t>
      </w:r>
      <w:r w:rsidRPr="00502594">
        <w:rPr>
          <w:bCs/>
          <w:color w:val="000000"/>
          <w:sz w:val="32"/>
          <w:szCs w:val="32"/>
        </w:rPr>
        <w:t xml:space="preserve"> год со дня назначения </w:t>
      </w:r>
      <w:r>
        <w:rPr>
          <w:bCs/>
          <w:color w:val="000000"/>
          <w:sz w:val="32"/>
          <w:szCs w:val="32"/>
        </w:rPr>
        <w:t xml:space="preserve">военнослужащего </w:t>
      </w:r>
      <w:r w:rsidRPr="00502594">
        <w:rPr>
          <w:bCs/>
          <w:color w:val="000000"/>
          <w:sz w:val="32"/>
          <w:szCs w:val="32"/>
        </w:rPr>
        <w:t>на воинскую должность в Министерстве обороны;</w:t>
      </w:r>
    </w:p>
    <w:p w:rsidR="00207A07" w:rsidRPr="00207A07" w:rsidRDefault="00207A07" w:rsidP="002539EC">
      <w:pPr>
        <w:widowControl w:val="0"/>
        <w:shd w:val="clear" w:color="auto" w:fill="FFFFFF"/>
        <w:spacing w:line="245" w:lineRule="auto"/>
        <w:ind w:firstLine="709"/>
        <w:jc w:val="both"/>
        <w:rPr>
          <w:sz w:val="32"/>
          <w:szCs w:val="32"/>
        </w:rPr>
      </w:pPr>
      <w:r w:rsidRPr="00502594">
        <w:rPr>
          <w:sz w:val="32"/>
          <w:szCs w:val="32"/>
        </w:rPr>
        <w:t xml:space="preserve">б) назначенным на высшую, равную или низшую воинскую должность, если при этом не </w:t>
      </w:r>
      <w:r>
        <w:rPr>
          <w:sz w:val="32"/>
          <w:szCs w:val="32"/>
        </w:rPr>
        <w:t>из</w:t>
      </w:r>
      <w:r w:rsidRPr="00502594">
        <w:rPr>
          <w:sz w:val="32"/>
          <w:szCs w:val="32"/>
        </w:rPr>
        <w:t>мен</w:t>
      </w:r>
      <w:r>
        <w:rPr>
          <w:sz w:val="32"/>
          <w:szCs w:val="32"/>
        </w:rPr>
        <w:t xml:space="preserve">илось </w:t>
      </w:r>
      <w:r w:rsidRPr="00502594">
        <w:rPr>
          <w:sz w:val="32"/>
          <w:szCs w:val="32"/>
        </w:rPr>
        <w:t>направление служебной деятельности</w:t>
      </w:r>
      <w:r>
        <w:rPr>
          <w:sz w:val="32"/>
          <w:szCs w:val="32"/>
        </w:rPr>
        <w:t>,</w:t>
      </w:r>
      <w:r w:rsidRPr="00502594">
        <w:rPr>
          <w:sz w:val="32"/>
          <w:szCs w:val="32"/>
        </w:rPr>
        <w:t xml:space="preserve"> – в течение срока, на который была присвоена классная квалификация (квалификационная категория);</w:t>
      </w:r>
    </w:p>
    <w:p w:rsidR="00207A07" w:rsidRPr="00502594" w:rsidRDefault="00207A07" w:rsidP="002539EC">
      <w:pPr>
        <w:widowControl w:val="0"/>
        <w:shd w:val="clear" w:color="auto" w:fill="FFFFFF"/>
        <w:spacing w:line="245" w:lineRule="auto"/>
        <w:ind w:firstLine="709"/>
        <w:jc w:val="both"/>
        <w:rPr>
          <w:sz w:val="32"/>
          <w:szCs w:val="32"/>
        </w:rPr>
      </w:pPr>
      <w:r w:rsidRPr="00502594">
        <w:rPr>
          <w:sz w:val="32"/>
          <w:szCs w:val="32"/>
        </w:rPr>
        <w:t>в) назначенным на воинскую должность, исполнение обязанностей по которой связано с изменением направления служебной деятельности</w:t>
      </w:r>
      <w:r>
        <w:rPr>
          <w:sz w:val="32"/>
          <w:szCs w:val="32"/>
        </w:rPr>
        <w:t>,</w:t>
      </w:r>
      <w:r w:rsidRPr="00502594">
        <w:rPr>
          <w:sz w:val="32"/>
          <w:szCs w:val="32"/>
        </w:rPr>
        <w:t xml:space="preserve"> – в течение срока, на который была присвоена классная квалификация (квалификационная категория), но не более 1 года;</w:t>
      </w:r>
    </w:p>
    <w:p w:rsidR="00207A07" w:rsidRDefault="00207A07" w:rsidP="002539EC">
      <w:pPr>
        <w:widowControl w:val="0"/>
        <w:shd w:val="clear" w:color="auto" w:fill="FFFFFF"/>
        <w:spacing w:line="245" w:lineRule="auto"/>
        <w:ind w:firstLine="709"/>
        <w:jc w:val="both"/>
        <w:rPr>
          <w:sz w:val="32"/>
          <w:szCs w:val="32"/>
        </w:rPr>
      </w:pPr>
      <w:r w:rsidRPr="00502594">
        <w:rPr>
          <w:sz w:val="32"/>
          <w:szCs w:val="32"/>
        </w:rPr>
        <w:t xml:space="preserve">г) имеющим перед зачислением на обучение в военные образовательные </w:t>
      </w:r>
      <w:r w:rsidR="00DB5DD3">
        <w:rPr>
          <w:sz w:val="32"/>
          <w:szCs w:val="32"/>
        </w:rPr>
        <w:t>организации высшего</w:t>
      </w:r>
      <w:r w:rsidRPr="00502594">
        <w:rPr>
          <w:sz w:val="32"/>
          <w:szCs w:val="32"/>
        </w:rPr>
        <w:t xml:space="preserve"> образования классную квалификацию (квалификационную категорию)</w:t>
      </w:r>
      <w:r>
        <w:rPr>
          <w:sz w:val="32"/>
          <w:szCs w:val="32"/>
        </w:rPr>
        <w:t>,</w:t>
      </w:r>
      <w:r w:rsidRPr="00502594">
        <w:rPr>
          <w:sz w:val="32"/>
          <w:szCs w:val="32"/>
        </w:rPr>
        <w:t xml:space="preserve"> – в течение всего срока обучения, но не более срока, на который была присвоена классная квалификация (квалификационная категория)</w:t>
      </w:r>
      <w:r>
        <w:rPr>
          <w:sz w:val="32"/>
          <w:szCs w:val="32"/>
        </w:rPr>
        <w:t>;</w:t>
      </w:r>
    </w:p>
    <w:p w:rsidR="00207A07" w:rsidRDefault="00207A07" w:rsidP="002539EC">
      <w:pPr>
        <w:widowControl w:val="0"/>
        <w:shd w:val="clear" w:color="auto" w:fill="FFFFFF"/>
        <w:spacing w:line="245" w:lineRule="auto"/>
        <w:ind w:firstLine="709"/>
        <w:jc w:val="both"/>
        <w:rPr>
          <w:sz w:val="32"/>
          <w:szCs w:val="32"/>
        </w:rPr>
      </w:pPr>
      <w:r>
        <w:rPr>
          <w:sz w:val="32"/>
          <w:szCs w:val="32"/>
        </w:rPr>
        <w:t>д) </w:t>
      </w:r>
      <w:r w:rsidRPr="00502594">
        <w:rPr>
          <w:sz w:val="32"/>
          <w:szCs w:val="32"/>
        </w:rPr>
        <w:t>не сдавшим в установленный срок испытания на подтверждение классной квалификации (квалификационной категории) по независящим от них причинам (</w:t>
      </w:r>
      <w:r>
        <w:rPr>
          <w:sz w:val="32"/>
          <w:szCs w:val="32"/>
        </w:rPr>
        <w:t xml:space="preserve">нахождение в </w:t>
      </w:r>
      <w:r w:rsidRPr="00502594">
        <w:rPr>
          <w:sz w:val="32"/>
          <w:szCs w:val="32"/>
        </w:rPr>
        <w:t>отпуск</w:t>
      </w:r>
      <w:r>
        <w:rPr>
          <w:sz w:val="32"/>
          <w:szCs w:val="32"/>
        </w:rPr>
        <w:t xml:space="preserve">е, </w:t>
      </w:r>
      <w:r w:rsidRPr="00502594">
        <w:rPr>
          <w:sz w:val="32"/>
          <w:szCs w:val="32"/>
        </w:rPr>
        <w:t>командировк</w:t>
      </w:r>
      <w:r>
        <w:rPr>
          <w:sz w:val="32"/>
          <w:szCs w:val="32"/>
        </w:rPr>
        <w:t xml:space="preserve">е, на лечении и по другим уважительным причинам), – </w:t>
      </w:r>
      <w:r w:rsidR="00D913A3">
        <w:rPr>
          <w:sz w:val="32"/>
          <w:szCs w:val="32"/>
        </w:rPr>
        <w:t xml:space="preserve">за весь период со дня, следующего за днем окончания срока, на который была присвоена (подтверждена) классная квалификация (квалификационная категория), и по день окончания проведения испытаний, </w:t>
      </w:r>
      <w:r w:rsidRPr="00502594">
        <w:rPr>
          <w:sz w:val="32"/>
          <w:szCs w:val="32"/>
        </w:rPr>
        <w:t xml:space="preserve">но не более чем в течение трех месяцев со дня прекращения </w:t>
      </w:r>
      <w:r>
        <w:rPr>
          <w:sz w:val="32"/>
          <w:szCs w:val="32"/>
        </w:rPr>
        <w:t>данных оснований</w:t>
      </w:r>
      <w:r w:rsidRPr="00502594">
        <w:rPr>
          <w:sz w:val="32"/>
          <w:szCs w:val="32"/>
        </w:rPr>
        <w:t>.</w:t>
      </w:r>
    </w:p>
    <w:p w:rsidR="00207A07" w:rsidRDefault="00207A07" w:rsidP="002539EC">
      <w:pPr>
        <w:widowControl w:val="0"/>
        <w:shd w:val="clear" w:color="auto" w:fill="FFFFFF"/>
        <w:spacing w:line="245" w:lineRule="auto"/>
        <w:ind w:firstLine="709"/>
        <w:jc w:val="both"/>
        <w:rPr>
          <w:sz w:val="32"/>
          <w:szCs w:val="32"/>
        </w:rPr>
      </w:pPr>
      <w:r>
        <w:rPr>
          <w:sz w:val="32"/>
          <w:szCs w:val="32"/>
        </w:rPr>
        <w:t xml:space="preserve">Выплата надбавки сохраняется </w:t>
      </w:r>
      <w:r w:rsidRPr="00502594">
        <w:rPr>
          <w:sz w:val="32"/>
          <w:szCs w:val="32"/>
        </w:rPr>
        <w:t xml:space="preserve">на основании приказа соответствующего </w:t>
      </w:r>
      <w:r>
        <w:rPr>
          <w:sz w:val="32"/>
          <w:szCs w:val="32"/>
        </w:rPr>
        <w:t>командира (начальника).</w:t>
      </w:r>
    </w:p>
    <w:p w:rsidR="00207A07" w:rsidRPr="00AE0EEF" w:rsidRDefault="00207A07" w:rsidP="0071571A">
      <w:pPr>
        <w:pStyle w:val="af0"/>
        <w:widowControl w:val="0"/>
        <w:numPr>
          <w:ilvl w:val="0"/>
          <w:numId w:val="1"/>
        </w:numPr>
        <w:tabs>
          <w:tab w:val="left" w:pos="1276"/>
        </w:tabs>
        <w:autoSpaceDE w:val="0"/>
        <w:autoSpaceDN w:val="0"/>
        <w:adjustRightInd w:val="0"/>
        <w:spacing w:line="245" w:lineRule="auto"/>
        <w:ind w:left="0" w:firstLine="709"/>
        <w:jc w:val="both"/>
        <w:rPr>
          <w:sz w:val="32"/>
          <w:szCs w:val="32"/>
        </w:rPr>
      </w:pPr>
      <w:r w:rsidRPr="00AE0EEF">
        <w:rPr>
          <w:sz w:val="32"/>
          <w:szCs w:val="32"/>
        </w:rPr>
        <w:t>Военнослужащим, которые лишены классной квалификации (квалификационной категории), выплата надбавки прекращается со дня лишения классной квалификации (квалификационной категории), оформленного приказом соответствующего командира (начальника).</w:t>
      </w:r>
    </w:p>
    <w:p w:rsidR="00207A07" w:rsidRDefault="00207A07" w:rsidP="002539EC">
      <w:pPr>
        <w:widowControl w:val="0"/>
        <w:autoSpaceDE w:val="0"/>
        <w:autoSpaceDN w:val="0"/>
        <w:adjustRightInd w:val="0"/>
        <w:spacing w:line="235" w:lineRule="auto"/>
        <w:ind w:firstLine="709"/>
        <w:jc w:val="both"/>
        <w:rPr>
          <w:sz w:val="32"/>
          <w:szCs w:val="32"/>
        </w:rPr>
      </w:pPr>
      <w:r>
        <w:rPr>
          <w:sz w:val="32"/>
          <w:szCs w:val="32"/>
        </w:rPr>
        <w:t xml:space="preserve">Военнослужащим, у которых изменяется (снижается) классная квалификация (квалификационная категория) ранее срока, на который она была присвоена (подтверждена), надбавка в новых размерах выплачивается со дня изменения (снижения) </w:t>
      </w:r>
      <w:r w:rsidRPr="00502594">
        <w:rPr>
          <w:sz w:val="32"/>
          <w:szCs w:val="32"/>
        </w:rPr>
        <w:t>классной квалификации (квалификационной категории)</w:t>
      </w:r>
      <w:r>
        <w:rPr>
          <w:sz w:val="32"/>
          <w:szCs w:val="32"/>
        </w:rPr>
        <w:t>,</w:t>
      </w:r>
      <w:r w:rsidRPr="00502594">
        <w:rPr>
          <w:sz w:val="32"/>
          <w:szCs w:val="32"/>
        </w:rPr>
        <w:t xml:space="preserve"> </w:t>
      </w:r>
      <w:r>
        <w:rPr>
          <w:sz w:val="32"/>
          <w:szCs w:val="32"/>
        </w:rPr>
        <w:t>оформленного приказом соответствующего командира (начальника).</w:t>
      </w:r>
    </w:p>
    <w:p w:rsidR="002539EC" w:rsidRDefault="002539EC" w:rsidP="002539EC">
      <w:pPr>
        <w:widowControl w:val="0"/>
        <w:autoSpaceDE w:val="0"/>
        <w:autoSpaceDN w:val="0"/>
        <w:adjustRightInd w:val="0"/>
        <w:spacing w:line="235" w:lineRule="auto"/>
        <w:ind w:firstLine="709"/>
        <w:jc w:val="both"/>
        <w:rPr>
          <w:sz w:val="32"/>
          <w:szCs w:val="32"/>
        </w:rPr>
      </w:pPr>
    </w:p>
    <w:p w:rsidR="00AE0EEF" w:rsidRDefault="00207A07" w:rsidP="002539EC">
      <w:pPr>
        <w:widowControl w:val="0"/>
        <w:autoSpaceDE w:val="0"/>
        <w:autoSpaceDN w:val="0"/>
        <w:adjustRightInd w:val="0"/>
        <w:spacing w:line="235" w:lineRule="auto"/>
        <w:jc w:val="center"/>
        <w:outlineLvl w:val="2"/>
        <w:rPr>
          <w:b/>
          <w:sz w:val="32"/>
          <w:szCs w:val="32"/>
        </w:rPr>
      </w:pPr>
      <w:bookmarkStart w:id="17" w:name="_Toc4504633"/>
      <w:bookmarkStart w:id="18" w:name="_Toc4505026"/>
      <w:r w:rsidRPr="00502594">
        <w:rPr>
          <w:b/>
          <w:sz w:val="32"/>
          <w:szCs w:val="32"/>
        </w:rPr>
        <w:t>Ежемесячная надбавка за работу со сведениями,</w:t>
      </w:r>
      <w:bookmarkEnd w:id="17"/>
      <w:bookmarkEnd w:id="18"/>
      <w:r w:rsidRPr="00502594">
        <w:rPr>
          <w:b/>
          <w:sz w:val="32"/>
          <w:szCs w:val="32"/>
        </w:rPr>
        <w:t xml:space="preserve"> </w:t>
      </w:r>
    </w:p>
    <w:p w:rsidR="00207A07" w:rsidRPr="00502594" w:rsidRDefault="00207A07" w:rsidP="002539EC">
      <w:pPr>
        <w:widowControl w:val="0"/>
        <w:autoSpaceDE w:val="0"/>
        <w:autoSpaceDN w:val="0"/>
        <w:adjustRightInd w:val="0"/>
        <w:spacing w:line="235" w:lineRule="auto"/>
        <w:jc w:val="center"/>
        <w:outlineLvl w:val="2"/>
        <w:rPr>
          <w:b/>
          <w:sz w:val="32"/>
          <w:szCs w:val="32"/>
        </w:rPr>
      </w:pPr>
      <w:bookmarkStart w:id="19" w:name="_Toc4504634"/>
      <w:bookmarkStart w:id="20" w:name="_Toc4505027"/>
      <w:r w:rsidRPr="00502594">
        <w:rPr>
          <w:b/>
          <w:sz w:val="32"/>
          <w:szCs w:val="32"/>
        </w:rPr>
        <w:t>составляющими государственную тайну</w:t>
      </w:r>
      <w:bookmarkEnd w:id="19"/>
      <w:bookmarkEnd w:id="20"/>
    </w:p>
    <w:p w:rsidR="00207A07" w:rsidRPr="00107861" w:rsidRDefault="00207A07" w:rsidP="002539EC">
      <w:pPr>
        <w:widowControl w:val="0"/>
        <w:autoSpaceDE w:val="0"/>
        <w:autoSpaceDN w:val="0"/>
        <w:adjustRightInd w:val="0"/>
        <w:spacing w:line="235" w:lineRule="auto"/>
        <w:ind w:firstLine="709"/>
        <w:jc w:val="both"/>
        <w:rPr>
          <w:sz w:val="32"/>
          <w:szCs w:val="32"/>
        </w:rPr>
      </w:pPr>
    </w:p>
    <w:p w:rsidR="0057157C" w:rsidRDefault="00207A07" w:rsidP="0071571A">
      <w:pPr>
        <w:pStyle w:val="af0"/>
        <w:widowControl w:val="0"/>
        <w:numPr>
          <w:ilvl w:val="0"/>
          <w:numId w:val="1"/>
        </w:numPr>
        <w:tabs>
          <w:tab w:val="left" w:pos="1276"/>
        </w:tabs>
        <w:spacing w:line="235" w:lineRule="auto"/>
        <w:ind w:left="0" w:firstLine="709"/>
        <w:jc w:val="both"/>
        <w:rPr>
          <w:sz w:val="32"/>
          <w:szCs w:val="32"/>
        </w:rPr>
      </w:pPr>
      <w:r w:rsidRPr="00AE0EEF">
        <w:rPr>
          <w:sz w:val="32"/>
          <w:szCs w:val="32"/>
        </w:rPr>
        <w:t>Военнослужащим в зависимости от степени секретности сведений, к которым они имеют документально подтвержденный доступ на законных основаниях, выплачивается ежемесячная надбавка за работу со сведениями, составляющими государственную тайну</w:t>
      </w:r>
      <w:r w:rsidR="00384913">
        <w:rPr>
          <w:sz w:val="32"/>
          <w:szCs w:val="32"/>
        </w:rPr>
        <w:t>,</w:t>
      </w:r>
      <w:r w:rsidRPr="00AE0EEF">
        <w:rPr>
          <w:sz w:val="32"/>
          <w:szCs w:val="32"/>
        </w:rPr>
        <w:t xml:space="preserve"> </w:t>
      </w:r>
      <w:r w:rsidR="00384913">
        <w:rPr>
          <w:sz w:val="32"/>
          <w:szCs w:val="32"/>
        </w:rPr>
        <w:t xml:space="preserve">к окладу </w:t>
      </w:r>
      <w:r w:rsidR="00384913" w:rsidRPr="004B32E0">
        <w:rPr>
          <w:sz w:val="32"/>
          <w:szCs w:val="32"/>
        </w:rPr>
        <w:t>по воинской должности</w:t>
      </w:r>
      <w:r w:rsidR="00384913" w:rsidRPr="00AE0EEF">
        <w:rPr>
          <w:sz w:val="32"/>
          <w:szCs w:val="32"/>
        </w:rPr>
        <w:t xml:space="preserve"> </w:t>
      </w:r>
      <w:r w:rsidR="00384913">
        <w:rPr>
          <w:sz w:val="32"/>
          <w:szCs w:val="32"/>
        </w:rPr>
        <w:t>(далее в настоящем разделе</w:t>
      </w:r>
      <w:r w:rsidRPr="00AE0EEF">
        <w:rPr>
          <w:sz w:val="32"/>
          <w:szCs w:val="32"/>
        </w:rPr>
        <w:t>– надбавка)</w:t>
      </w:r>
      <w:r w:rsidR="00107861" w:rsidRPr="00107861">
        <w:rPr>
          <w:rStyle w:val="a5"/>
          <w:sz w:val="32"/>
          <w:szCs w:val="32"/>
        </w:rPr>
        <w:footnoteReference w:customMarkFollows="1" w:id="15"/>
        <w:sym w:font="Symbol" w:char="F02A"/>
      </w:r>
      <w:r w:rsidR="004B32E0">
        <w:rPr>
          <w:sz w:val="32"/>
          <w:szCs w:val="32"/>
        </w:rPr>
        <w:t xml:space="preserve"> </w:t>
      </w:r>
      <w:r w:rsidR="00AE0EEF">
        <w:rPr>
          <w:sz w:val="32"/>
          <w:szCs w:val="32"/>
        </w:rPr>
        <w:t>в следующих размерах</w:t>
      </w:r>
      <w:r w:rsidR="00AE0EEF" w:rsidRPr="00AE0EEF">
        <w:rPr>
          <w:rStyle w:val="a5"/>
          <w:sz w:val="32"/>
          <w:szCs w:val="32"/>
        </w:rPr>
        <w:footnoteReference w:customMarkFollows="1" w:id="16"/>
        <w:sym w:font="Symbol" w:char="F02A"/>
      </w:r>
      <w:r w:rsidR="00AE0EEF" w:rsidRPr="00AE0EEF">
        <w:rPr>
          <w:rStyle w:val="a5"/>
          <w:sz w:val="32"/>
          <w:szCs w:val="32"/>
        </w:rPr>
        <w:sym w:font="Symbol" w:char="F02A"/>
      </w:r>
      <w:r w:rsidR="004B32E0">
        <w:rPr>
          <w:sz w:val="32"/>
          <w:szCs w:val="32"/>
        </w:rPr>
        <w:t>:</w:t>
      </w:r>
    </w:p>
    <w:p w:rsidR="004B32E0" w:rsidRPr="004B32E0" w:rsidRDefault="004B32E0" w:rsidP="004B32E0">
      <w:pPr>
        <w:autoSpaceDE w:val="0"/>
        <w:autoSpaceDN w:val="0"/>
        <w:adjustRightInd w:val="0"/>
        <w:ind w:firstLine="709"/>
        <w:jc w:val="both"/>
        <w:rPr>
          <w:sz w:val="32"/>
          <w:szCs w:val="32"/>
        </w:rPr>
      </w:pPr>
      <w:bookmarkStart w:id="21" w:name="sub_10731"/>
      <w:r>
        <w:rPr>
          <w:sz w:val="32"/>
          <w:szCs w:val="32"/>
        </w:rPr>
        <w:t>а) </w:t>
      </w:r>
      <w:r w:rsidRPr="004B32E0">
        <w:rPr>
          <w:sz w:val="32"/>
          <w:szCs w:val="32"/>
        </w:rPr>
        <w:t xml:space="preserve">25 процентов </w:t>
      </w:r>
      <w:r w:rsidRPr="00AE0EEF">
        <w:rPr>
          <w:sz w:val="32"/>
          <w:szCs w:val="32"/>
        </w:rPr>
        <w:t>–</w:t>
      </w:r>
      <w:r w:rsidRPr="004B32E0">
        <w:rPr>
          <w:sz w:val="32"/>
          <w:szCs w:val="32"/>
        </w:rPr>
        <w:t xml:space="preserve"> за работу со сведениями, имеющими сте</w:t>
      </w:r>
      <w:r>
        <w:rPr>
          <w:sz w:val="32"/>
          <w:szCs w:val="32"/>
        </w:rPr>
        <w:t>пень секретности «особой важности»</w:t>
      </w:r>
      <w:r w:rsidRPr="004B32E0">
        <w:rPr>
          <w:sz w:val="32"/>
          <w:szCs w:val="32"/>
        </w:rPr>
        <w:t>;</w:t>
      </w:r>
    </w:p>
    <w:p w:rsidR="004B32E0" w:rsidRPr="004B32E0" w:rsidRDefault="004B32E0" w:rsidP="004B32E0">
      <w:pPr>
        <w:autoSpaceDE w:val="0"/>
        <w:autoSpaceDN w:val="0"/>
        <w:adjustRightInd w:val="0"/>
        <w:ind w:firstLine="709"/>
        <w:jc w:val="both"/>
        <w:rPr>
          <w:sz w:val="32"/>
          <w:szCs w:val="32"/>
        </w:rPr>
      </w:pPr>
      <w:bookmarkStart w:id="22" w:name="sub_10732"/>
      <w:bookmarkEnd w:id="21"/>
      <w:r>
        <w:rPr>
          <w:sz w:val="32"/>
          <w:szCs w:val="32"/>
        </w:rPr>
        <w:t>б) </w:t>
      </w:r>
      <w:r w:rsidRPr="004B32E0">
        <w:rPr>
          <w:sz w:val="32"/>
          <w:szCs w:val="32"/>
        </w:rPr>
        <w:t>20 процентов</w:t>
      </w:r>
      <w:r>
        <w:rPr>
          <w:sz w:val="32"/>
          <w:szCs w:val="32"/>
        </w:rPr>
        <w:t xml:space="preserve"> </w:t>
      </w:r>
      <w:r w:rsidRPr="00AE0EEF">
        <w:rPr>
          <w:sz w:val="32"/>
          <w:szCs w:val="32"/>
        </w:rPr>
        <w:t>–</w:t>
      </w:r>
      <w:r w:rsidRPr="004B32E0">
        <w:rPr>
          <w:sz w:val="32"/>
          <w:szCs w:val="32"/>
        </w:rPr>
        <w:t xml:space="preserve"> за работу со сведениями, имеющими сте</w:t>
      </w:r>
      <w:r>
        <w:rPr>
          <w:sz w:val="32"/>
          <w:szCs w:val="32"/>
        </w:rPr>
        <w:t>пень секретности «</w:t>
      </w:r>
      <w:r w:rsidRPr="004B32E0">
        <w:rPr>
          <w:sz w:val="32"/>
          <w:szCs w:val="32"/>
        </w:rPr>
        <w:t>совершенно секрет</w:t>
      </w:r>
      <w:r>
        <w:rPr>
          <w:sz w:val="32"/>
          <w:szCs w:val="32"/>
        </w:rPr>
        <w:t>но»</w:t>
      </w:r>
      <w:r w:rsidRPr="004B32E0">
        <w:rPr>
          <w:sz w:val="32"/>
          <w:szCs w:val="32"/>
        </w:rPr>
        <w:t>;</w:t>
      </w:r>
    </w:p>
    <w:p w:rsidR="004B32E0" w:rsidRPr="004B32E0" w:rsidRDefault="004B32E0" w:rsidP="004B32E0">
      <w:pPr>
        <w:autoSpaceDE w:val="0"/>
        <w:autoSpaceDN w:val="0"/>
        <w:adjustRightInd w:val="0"/>
        <w:ind w:firstLine="709"/>
        <w:jc w:val="both"/>
        <w:rPr>
          <w:sz w:val="32"/>
          <w:szCs w:val="32"/>
        </w:rPr>
      </w:pPr>
      <w:bookmarkStart w:id="23" w:name="sub_10733"/>
      <w:bookmarkEnd w:id="22"/>
      <w:r>
        <w:rPr>
          <w:sz w:val="32"/>
          <w:szCs w:val="32"/>
        </w:rPr>
        <w:t>в) </w:t>
      </w:r>
      <w:r w:rsidRPr="004B32E0">
        <w:rPr>
          <w:sz w:val="32"/>
          <w:szCs w:val="32"/>
        </w:rPr>
        <w:t>10 проценто</w:t>
      </w:r>
      <w:r>
        <w:rPr>
          <w:sz w:val="32"/>
          <w:szCs w:val="32"/>
        </w:rPr>
        <w:t xml:space="preserve">в </w:t>
      </w:r>
      <w:r w:rsidRPr="00AE0EEF">
        <w:rPr>
          <w:sz w:val="32"/>
          <w:szCs w:val="32"/>
        </w:rPr>
        <w:t>–</w:t>
      </w:r>
      <w:r w:rsidRPr="004B32E0">
        <w:rPr>
          <w:sz w:val="32"/>
          <w:szCs w:val="32"/>
        </w:rPr>
        <w:t xml:space="preserve"> за работу со сведениями, имеющими сте</w:t>
      </w:r>
      <w:r>
        <w:rPr>
          <w:sz w:val="32"/>
          <w:szCs w:val="32"/>
        </w:rPr>
        <w:t>пень секретности «секретно»</w:t>
      </w:r>
      <w:r w:rsidRPr="004B32E0">
        <w:rPr>
          <w:sz w:val="32"/>
          <w:szCs w:val="32"/>
        </w:rPr>
        <w:t>.</w:t>
      </w:r>
    </w:p>
    <w:bookmarkEnd w:id="23"/>
    <w:p w:rsidR="00107861" w:rsidRDefault="00107861" w:rsidP="00AC69A3">
      <w:pPr>
        <w:widowControl w:val="0"/>
        <w:autoSpaceDE w:val="0"/>
        <w:autoSpaceDN w:val="0"/>
        <w:adjustRightInd w:val="0"/>
        <w:spacing w:line="235" w:lineRule="auto"/>
        <w:ind w:firstLine="709"/>
        <w:jc w:val="both"/>
        <w:rPr>
          <w:sz w:val="32"/>
          <w:szCs w:val="32"/>
        </w:rPr>
      </w:pPr>
      <w:r w:rsidRPr="00107861">
        <w:rPr>
          <w:sz w:val="32"/>
          <w:szCs w:val="32"/>
        </w:rPr>
        <w:t>Военнослужащим, проходящим военную службу по контракту на отдельных воинских должностях, за работу со сведениями, имеющими степень</w:t>
      </w:r>
      <w:r>
        <w:rPr>
          <w:sz w:val="32"/>
          <w:szCs w:val="32"/>
        </w:rPr>
        <w:t xml:space="preserve"> секретности «особой важности», может устанавливаться надбавка в размере до 65 процентов оклада по воинской должности. </w:t>
      </w:r>
      <w:r w:rsidRPr="00502594">
        <w:rPr>
          <w:sz w:val="32"/>
          <w:szCs w:val="32"/>
        </w:rPr>
        <w:t>Конкретный размер надбавки определяется Министром обороны Российской Федерации при утверждении перечн</w:t>
      </w:r>
      <w:r>
        <w:rPr>
          <w:sz w:val="32"/>
          <w:szCs w:val="32"/>
        </w:rPr>
        <w:t xml:space="preserve">я этих воинских должностей </w:t>
      </w:r>
      <w:r w:rsidRPr="00502594">
        <w:rPr>
          <w:sz w:val="32"/>
          <w:szCs w:val="32"/>
        </w:rPr>
        <w:t xml:space="preserve">в зависимости от </w:t>
      </w:r>
      <w:r>
        <w:rPr>
          <w:sz w:val="32"/>
          <w:szCs w:val="32"/>
        </w:rPr>
        <w:t>объема сведений, к которым военнослужащие имеют документально подтвержденный доступ на законных основаниях, а также продолжительности срока, в течение которого сохраняется актуальность засекречивания этих сведений.</w:t>
      </w:r>
    </w:p>
    <w:p w:rsidR="00107861" w:rsidRPr="002330D3" w:rsidRDefault="00107861" w:rsidP="0071571A">
      <w:pPr>
        <w:pStyle w:val="af0"/>
        <w:widowControl w:val="0"/>
        <w:numPr>
          <w:ilvl w:val="0"/>
          <w:numId w:val="1"/>
        </w:numPr>
        <w:tabs>
          <w:tab w:val="left" w:pos="1276"/>
        </w:tabs>
        <w:autoSpaceDE w:val="0"/>
        <w:autoSpaceDN w:val="0"/>
        <w:adjustRightInd w:val="0"/>
        <w:spacing w:line="235" w:lineRule="auto"/>
        <w:ind w:left="0" w:firstLine="709"/>
        <w:jc w:val="both"/>
        <w:rPr>
          <w:sz w:val="32"/>
          <w:szCs w:val="32"/>
        </w:rPr>
      </w:pPr>
      <w:r w:rsidRPr="002330D3">
        <w:rPr>
          <w:sz w:val="32"/>
          <w:szCs w:val="32"/>
        </w:rPr>
        <w:t>Допущенными к государственной тайне на постоянной основе считаются военнослужащие, имеющие оформленный в установленном законом порядке допуск к государственной тайне и на которых возложена обязанность постоянно работать со сведениями, составляющими государственную тайну, в силу своих должностных (специальных) обязанностей.</w:t>
      </w:r>
    </w:p>
    <w:p w:rsidR="00107861" w:rsidRPr="00107861" w:rsidRDefault="00107861" w:rsidP="002539EC">
      <w:pPr>
        <w:widowControl w:val="0"/>
        <w:autoSpaceDE w:val="0"/>
        <w:autoSpaceDN w:val="0"/>
        <w:adjustRightInd w:val="0"/>
        <w:spacing w:line="235" w:lineRule="auto"/>
        <w:ind w:firstLine="709"/>
        <w:jc w:val="both"/>
        <w:rPr>
          <w:sz w:val="32"/>
          <w:szCs w:val="32"/>
        </w:rPr>
      </w:pPr>
      <w:r w:rsidRPr="00191F25">
        <w:rPr>
          <w:sz w:val="32"/>
          <w:szCs w:val="32"/>
        </w:rPr>
        <w:t>Под постоянной работой со сведениями, составляющими государственную тайну, понимается работа с этими сведениями независимо от порядка и условий их получения (в виде письменного документа, при использовании технических средств, в процессе обучения), а также продолжительности и периодичности в течение года.</w:t>
      </w:r>
    </w:p>
    <w:p w:rsidR="00107861" w:rsidRPr="002330D3" w:rsidRDefault="00107861" w:rsidP="0071571A">
      <w:pPr>
        <w:pStyle w:val="af0"/>
        <w:widowControl w:val="0"/>
        <w:numPr>
          <w:ilvl w:val="0"/>
          <w:numId w:val="1"/>
        </w:numPr>
        <w:tabs>
          <w:tab w:val="left" w:pos="1276"/>
        </w:tabs>
        <w:autoSpaceDE w:val="0"/>
        <w:autoSpaceDN w:val="0"/>
        <w:adjustRightInd w:val="0"/>
        <w:spacing w:line="230" w:lineRule="auto"/>
        <w:ind w:left="0" w:firstLine="709"/>
        <w:jc w:val="both"/>
        <w:rPr>
          <w:sz w:val="32"/>
          <w:szCs w:val="32"/>
        </w:rPr>
      </w:pPr>
      <w:r w:rsidRPr="002330D3">
        <w:rPr>
          <w:sz w:val="32"/>
          <w:szCs w:val="32"/>
        </w:rPr>
        <w:t>Надбавка выплачивается на основании приказа соответствующего командира (начальника), который издается в начале календарного года.</w:t>
      </w:r>
    </w:p>
    <w:p w:rsidR="00107861" w:rsidRPr="00107861" w:rsidRDefault="00107861" w:rsidP="002539EC">
      <w:pPr>
        <w:widowControl w:val="0"/>
        <w:autoSpaceDE w:val="0"/>
        <w:autoSpaceDN w:val="0"/>
        <w:adjustRightInd w:val="0"/>
        <w:spacing w:line="230" w:lineRule="auto"/>
        <w:ind w:firstLine="709"/>
        <w:jc w:val="both"/>
        <w:rPr>
          <w:sz w:val="32"/>
          <w:szCs w:val="32"/>
        </w:rPr>
      </w:pPr>
      <w:r w:rsidRPr="00502594">
        <w:rPr>
          <w:sz w:val="32"/>
          <w:szCs w:val="32"/>
        </w:rPr>
        <w:t xml:space="preserve">В приказе указываются воинское звание, фамилия, имя, </w:t>
      </w:r>
      <w:r w:rsidRPr="00062271">
        <w:rPr>
          <w:sz w:val="32"/>
          <w:szCs w:val="32"/>
        </w:rPr>
        <w:t>отчество</w:t>
      </w:r>
      <w:r w:rsidR="000B08CC" w:rsidRPr="00062271">
        <w:rPr>
          <w:sz w:val="32"/>
          <w:szCs w:val="32"/>
        </w:rPr>
        <w:t xml:space="preserve"> (при наличии)</w:t>
      </w:r>
      <w:r w:rsidRPr="00062271">
        <w:rPr>
          <w:sz w:val="32"/>
          <w:szCs w:val="32"/>
        </w:rPr>
        <w:t xml:space="preserve">, занимаемая воинская должность (согласно номенклатуре (перечню) должностей работников, подлежащих оформлению на допуск), </w:t>
      </w:r>
      <w:r w:rsidR="000B08CC" w:rsidRPr="00062271">
        <w:rPr>
          <w:sz w:val="32"/>
          <w:szCs w:val="32"/>
        </w:rPr>
        <w:t>личный номер,</w:t>
      </w:r>
      <w:r w:rsidR="000B08CC">
        <w:rPr>
          <w:sz w:val="32"/>
          <w:szCs w:val="32"/>
        </w:rPr>
        <w:t xml:space="preserve"> </w:t>
      </w:r>
      <w:r w:rsidRPr="00502594">
        <w:rPr>
          <w:sz w:val="32"/>
          <w:szCs w:val="32"/>
        </w:rPr>
        <w:t>номер, число, месяц, год допуска к государственн</w:t>
      </w:r>
      <w:r>
        <w:rPr>
          <w:sz w:val="32"/>
          <w:szCs w:val="32"/>
        </w:rPr>
        <w:t>ой</w:t>
      </w:r>
      <w:r w:rsidRPr="00502594">
        <w:rPr>
          <w:sz w:val="32"/>
          <w:szCs w:val="32"/>
        </w:rPr>
        <w:t xml:space="preserve"> тайн</w:t>
      </w:r>
      <w:r>
        <w:rPr>
          <w:sz w:val="32"/>
          <w:szCs w:val="32"/>
        </w:rPr>
        <w:t>е</w:t>
      </w:r>
      <w:r w:rsidRPr="00502594">
        <w:rPr>
          <w:sz w:val="32"/>
          <w:szCs w:val="32"/>
        </w:rPr>
        <w:t xml:space="preserve">, </w:t>
      </w:r>
      <w:r>
        <w:rPr>
          <w:sz w:val="32"/>
          <w:szCs w:val="32"/>
        </w:rPr>
        <w:t xml:space="preserve">дата начала выплаты надбавки </w:t>
      </w:r>
      <w:r w:rsidRPr="00502594">
        <w:rPr>
          <w:sz w:val="32"/>
          <w:szCs w:val="32"/>
        </w:rPr>
        <w:t xml:space="preserve">и </w:t>
      </w:r>
      <w:r>
        <w:rPr>
          <w:sz w:val="32"/>
          <w:szCs w:val="32"/>
        </w:rPr>
        <w:t xml:space="preserve">ее </w:t>
      </w:r>
      <w:r w:rsidRPr="00502594">
        <w:rPr>
          <w:sz w:val="32"/>
          <w:szCs w:val="32"/>
        </w:rPr>
        <w:t>размер в процентах.</w:t>
      </w:r>
    </w:p>
    <w:p w:rsidR="00107861" w:rsidRPr="00502594" w:rsidRDefault="00107861" w:rsidP="002539EC">
      <w:pPr>
        <w:widowControl w:val="0"/>
        <w:autoSpaceDE w:val="0"/>
        <w:autoSpaceDN w:val="0"/>
        <w:adjustRightInd w:val="0"/>
        <w:spacing w:line="230" w:lineRule="auto"/>
        <w:ind w:firstLine="709"/>
        <w:jc w:val="both"/>
        <w:rPr>
          <w:sz w:val="32"/>
          <w:szCs w:val="32"/>
        </w:rPr>
      </w:pPr>
      <w:r w:rsidRPr="00502594">
        <w:rPr>
          <w:sz w:val="32"/>
          <w:szCs w:val="32"/>
        </w:rPr>
        <w:t xml:space="preserve">При назначении на воинскую должность (временном исполнении воинской должности) выплата надбавки производится со дня, указанного в приказе соответствующего </w:t>
      </w:r>
      <w:r>
        <w:rPr>
          <w:sz w:val="32"/>
          <w:szCs w:val="32"/>
        </w:rPr>
        <w:t>командира (начальника)</w:t>
      </w:r>
      <w:r w:rsidRPr="00502594" w:rsidDel="00A363C9">
        <w:rPr>
          <w:sz w:val="32"/>
          <w:szCs w:val="32"/>
        </w:rPr>
        <w:t xml:space="preserve"> </w:t>
      </w:r>
      <w:r w:rsidRPr="00502594">
        <w:rPr>
          <w:sz w:val="32"/>
          <w:szCs w:val="32"/>
        </w:rPr>
        <w:t>о выплате указанной надбавки.</w:t>
      </w:r>
    </w:p>
    <w:p w:rsidR="00107861" w:rsidRPr="002330D3" w:rsidRDefault="00107861" w:rsidP="0071571A">
      <w:pPr>
        <w:pStyle w:val="af0"/>
        <w:widowControl w:val="0"/>
        <w:numPr>
          <w:ilvl w:val="0"/>
          <w:numId w:val="1"/>
        </w:numPr>
        <w:tabs>
          <w:tab w:val="left" w:pos="1276"/>
        </w:tabs>
        <w:autoSpaceDE w:val="0"/>
        <w:autoSpaceDN w:val="0"/>
        <w:adjustRightInd w:val="0"/>
        <w:spacing w:line="230" w:lineRule="auto"/>
        <w:ind w:left="0" w:firstLine="709"/>
        <w:jc w:val="both"/>
        <w:rPr>
          <w:sz w:val="32"/>
          <w:szCs w:val="32"/>
        </w:rPr>
      </w:pPr>
      <w:r w:rsidRPr="002330D3">
        <w:rPr>
          <w:sz w:val="32"/>
          <w:szCs w:val="32"/>
        </w:rPr>
        <w:t>Выплата надбавки прекращается со дня, следующего за днем:</w:t>
      </w:r>
    </w:p>
    <w:p w:rsidR="00107861" w:rsidRDefault="00107861" w:rsidP="002539EC">
      <w:pPr>
        <w:widowControl w:val="0"/>
        <w:autoSpaceDE w:val="0"/>
        <w:autoSpaceDN w:val="0"/>
        <w:adjustRightInd w:val="0"/>
        <w:spacing w:line="230" w:lineRule="auto"/>
        <w:ind w:firstLine="709"/>
        <w:jc w:val="both"/>
        <w:rPr>
          <w:sz w:val="32"/>
          <w:szCs w:val="32"/>
        </w:rPr>
      </w:pPr>
      <w:r w:rsidRPr="00502594">
        <w:rPr>
          <w:sz w:val="32"/>
          <w:szCs w:val="32"/>
        </w:rPr>
        <w:t xml:space="preserve">прекращения допуска </w:t>
      </w:r>
      <w:r>
        <w:rPr>
          <w:sz w:val="32"/>
          <w:szCs w:val="32"/>
        </w:rPr>
        <w:t>к</w:t>
      </w:r>
      <w:r w:rsidRPr="00502594">
        <w:rPr>
          <w:sz w:val="32"/>
          <w:szCs w:val="32"/>
        </w:rPr>
        <w:t xml:space="preserve"> государственн</w:t>
      </w:r>
      <w:r>
        <w:rPr>
          <w:sz w:val="32"/>
          <w:szCs w:val="32"/>
        </w:rPr>
        <w:t>ой</w:t>
      </w:r>
      <w:r w:rsidRPr="00502594">
        <w:rPr>
          <w:sz w:val="32"/>
          <w:szCs w:val="32"/>
        </w:rPr>
        <w:t xml:space="preserve"> тайн</w:t>
      </w:r>
      <w:r>
        <w:rPr>
          <w:sz w:val="32"/>
          <w:szCs w:val="32"/>
        </w:rPr>
        <w:t>е;</w:t>
      </w:r>
    </w:p>
    <w:p w:rsidR="00107861" w:rsidRDefault="00107861" w:rsidP="002539EC">
      <w:pPr>
        <w:widowControl w:val="0"/>
        <w:autoSpaceDE w:val="0"/>
        <w:autoSpaceDN w:val="0"/>
        <w:adjustRightInd w:val="0"/>
        <w:spacing w:line="230" w:lineRule="auto"/>
        <w:ind w:firstLine="709"/>
        <w:jc w:val="both"/>
        <w:rPr>
          <w:sz w:val="32"/>
          <w:szCs w:val="32"/>
        </w:rPr>
      </w:pPr>
      <w:r>
        <w:rPr>
          <w:sz w:val="32"/>
          <w:szCs w:val="32"/>
        </w:rPr>
        <w:t>прекращения доступа к сведениям, составляющим государственную тайну.</w:t>
      </w:r>
    </w:p>
    <w:p w:rsidR="00107861" w:rsidRPr="002330D3" w:rsidRDefault="00107861" w:rsidP="002539EC">
      <w:pPr>
        <w:widowControl w:val="0"/>
        <w:autoSpaceDE w:val="0"/>
        <w:autoSpaceDN w:val="0"/>
        <w:adjustRightInd w:val="0"/>
        <w:spacing w:line="230" w:lineRule="auto"/>
        <w:ind w:firstLine="709"/>
        <w:jc w:val="both"/>
        <w:rPr>
          <w:sz w:val="32"/>
          <w:szCs w:val="32"/>
        </w:rPr>
      </w:pPr>
    </w:p>
    <w:p w:rsidR="004369DD" w:rsidRPr="00502594" w:rsidRDefault="004369DD" w:rsidP="004369DD">
      <w:pPr>
        <w:widowControl w:val="0"/>
        <w:autoSpaceDE w:val="0"/>
        <w:autoSpaceDN w:val="0"/>
        <w:adjustRightInd w:val="0"/>
        <w:spacing w:line="230" w:lineRule="auto"/>
        <w:jc w:val="center"/>
        <w:rPr>
          <w:sz w:val="32"/>
          <w:szCs w:val="32"/>
        </w:rPr>
      </w:pPr>
      <w:r w:rsidRPr="00502594">
        <w:rPr>
          <w:b/>
          <w:sz w:val="32"/>
          <w:szCs w:val="32"/>
        </w:rPr>
        <w:t>Ежемесячная надбавка за особые условия военной службы</w:t>
      </w:r>
    </w:p>
    <w:p w:rsidR="004369DD" w:rsidRPr="00D92FE6" w:rsidRDefault="004369DD" w:rsidP="004369DD">
      <w:pPr>
        <w:widowControl w:val="0"/>
        <w:autoSpaceDE w:val="0"/>
        <w:autoSpaceDN w:val="0"/>
        <w:adjustRightInd w:val="0"/>
        <w:spacing w:line="230" w:lineRule="auto"/>
        <w:ind w:firstLine="709"/>
        <w:jc w:val="both"/>
        <w:rPr>
          <w:sz w:val="32"/>
          <w:szCs w:val="32"/>
        </w:rPr>
      </w:pPr>
    </w:p>
    <w:p w:rsidR="004369DD" w:rsidRPr="00D92FE6" w:rsidRDefault="004369DD" w:rsidP="0071571A">
      <w:pPr>
        <w:pStyle w:val="af0"/>
        <w:widowControl w:val="0"/>
        <w:numPr>
          <w:ilvl w:val="0"/>
          <w:numId w:val="1"/>
        </w:numPr>
        <w:tabs>
          <w:tab w:val="left" w:pos="1276"/>
        </w:tabs>
        <w:autoSpaceDE w:val="0"/>
        <w:autoSpaceDN w:val="0"/>
        <w:adjustRightInd w:val="0"/>
        <w:spacing w:line="230" w:lineRule="auto"/>
        <w:ind w:left="0" w:firstLine="709"/>
        <w:jc w:val="both"/>
        <w:rPr>
          <w:sz w:val="32"/>
          <w:szCs w:val="32"/>
        </w:rPr>
      </w:pPr>
      <w:r w:rsidRPr="00D92FE6">
        <w:rPr>
          <w:sz w:val="32"/>
          <w:szCs w:val="32"/>
        </w:rPr>
        <w:t>Военнослужащим, проходящим военную службу в особых условиях военной службы, выплачивается ежемесячная надбавка за особые условия военной службы (далее в настоящем разделе – надбавка)</w:t>
      </w:r>
      <w:r w:rsidRPr="00107861">
        <w:rPr>
          <w:rStyle w:val="a5"/>
          <w:sz w:val="32"/>
          <w:szCs w:val="32"/>
        </w:rPr>
        <w:footnoteReference w:customMarkFollows="1" w:id="17"/>
        <w:sym w:font="Symbol" w:char="F02A"/>
      </w:r>
      <w:r w:rsidRPr="00D92FE6">
        <w:rPr>
          <w:sz w:val="32"/>
          <w:szCs w:val="32"/>
        </w:rPr>
        <w:t xml:space="preserve"> в следующих размерах:</w:t>
      </w:r>
    </w:p>
    <w:p w:rsidR="004369DD" w:rsidRPr="00502594" w:rsidRDefault="004369DD" w:rsidP="004369DD">
      <w:pPr>
        <w:widowControl w:val="0"/>
        <w:autoSpaceDE w:val="0"/>
        <w:autoSpaceDN w:val="0"/>
        <w:adjustRightInd w:val="0"/>
        <w:spacing w:line="230" w:lineRule="auto"/>
        <w:ind w:firstLine="709"/>
        <w:jc w:val="both"/>
        <w:rPr>
          <w:sz w:val="32"/>
          <w:szCs w:val="32"/>
        </w:rPr>
      </w:pPr>
      <w:r w:rsidRPr="00502594">
        <w:rPr>
          <w:sz w:val="32"/>
          <w:szCs w:val="32"/>
        </w:rPr>
        <w:t>а) 100 процентов оклада по воинской должности – в центральном аппарате Министерства обороны;</w:t>
      </w:r>
    </w:p>
    <w:p w:rsidR="004369DD" w:rsidRPr="00502594" w:rsidRDefault="004369DD" w:rsidP="004369DD">
      <w:pPr>
        <w:widowControl w:val="0"/>
        <w:autoSpaceDE w:val="0"/>
        <w:autoSpaceDN w:val="0"/>
        <w:adjustRightInd w:val="0"/>
        <w:spacing w:line="230" w:lineRule="auto"/>
        <w:ind w:firstLine="709"/>
        <w:jc w:val="both"/>
        <w:rPr>
          <w:sz w:val="32"/>
          <w:szCs w:val="32"/>
        </w:rPr>
      </w:pPr>
      <w:r w:rsidRPr="00502594">
        <w:rPr>
          <w:sz w:val="32"/>
          <w:szCs w:val="32"/>
        </w:rPr>
        <w:t>б) 70 процентов оклада по воинской должности:</w:t>
      </w:r>
    </w:p>
    <w:p w:rsidR="004369DD" w:rsidRPr="00502594" w:rsidRDefault="004369DD" w:rsidP="004369DD">
      <w:pPr>
        <w:widowControl w:val="0"/>
        <w:autoSpaceDE w:val="0"/>
        <w:autoSpaceDN w:val="0"/>
        <w:adjustRightInd w:val="0"/>
        <w:spacing w:line="230" w:lineRule="auto"/>
        <w:ind w:firstLine="709"/>
        <w:jc w:val="both"/>
        <w:rPr>
          <w:sz w:val="32"/>
          <w:szCs w:val="32"/>
        </w:rPr>
      </w:pPr>
      <w:r w:rsidRPr="00502594">
        <w:rPr>
          <w:sz w:val="32"/>
          <w:szCs w:val="32"/>
        </w:rPr>
        <w:t>в экипажах подводных лодок (крейсеров);</w:t>
      </w:r>
    </w:p>
    <w:p w:rsidR="004369DD" w:rsidRPr="00502594" w:rsidRDefault="004369DD" w:rsidP="004369DD">
      <w:pPr>
        <w:widowControl w:val="0"/>
        <w:autoSpaceDE w:val="0"/>
        <w:autoSpaceDN w:val="0"/>
        <w:adjustRightInd w:val="0"/>
        <w:spacing w:line="230" w:lineRule="auto"/>
        <w:ind w:firstLine="709"/>
        <w:jc w:val="both"/>
        <w:rPr>
          <w:sz w:val="32"/>
          <w:szCs w:val="32"/>
        </w:rPr>
      </w:pPr>
      <w:r w:rsidRPr="00502594">
        <w:rPr>
          <w:sz w:val="32"/>
          <w:szCs w:val="32"/>
        </w:rPr>
        <w:t>в экипажах автономных глубоководных (подводных) аппаратов, размещенных на надводных кораблях (судах);</w:t>
      </w:r>
    </w:p>
    <w:p w:rsidR="004369DD" w:rsidRPr="00502594" w:rsidRDefault="004369DD" w:rsidP="004369DD">
      <w:pPr>
        <w:widowControl w:val="0"/>
        <w:autoSpaceDE w:val="0"/>
        <w:autoSpaceDN w:val="0"/>
        <w:adjustRightInd w:val="0"/>
        <w:spacing w:line="230" w:lineRule="auto"/>
        <w:ind w:firstLine="709"/>
        <w:jc w:val="both"/>
        <w:rPr>
          <w:sz w:val="32"/>
          <w:szCs w:val="32"/>
        </w:rPr>
      </w:pPr>
      <w:r w:rsidRPr="00502594">
        <w:rPr>
          <w:sz w:val="32"/>
          <w:szCs w:val="32"/>
        </w:rPr>
        <w:t>в технических экипажах глубоководных станций;</w:t>
      </w:r>
    </w:p>
    <w:p w:rsidR="004369DD" w:rsidRPr="00502594" w:rsidRDefault="004369DD" w:rsidP="004369DD">
      <w:pPr>
        <w:widowControl w:val="0"/>
        <w:autoSpaceDE w:val="0"/>
        <w:autoSpaceDN w:val="0"/>
        <w:adjustRightInd w:val="0"/>
        <w:spacing w:line="230" w:lineRule="auto"/>
        <w:ind w:firstLine="709"/>
        <w:jc w:val="both"/>
        <w:rPr>
          <w:sz w:val="32"/>
          <w:szCs w:val="32"/>
        </w:rPr>
      </w:pPr>
      <w:r w:rsidRPr="00502594">
        <w:rPr>
          <w:sz w:val="32"/>
          <w:szCs w:val="32"/>
        </w:rPr>
        <w:t>в экипажах строящихся подводных лодок;</w:t>
      </w:r>
    </w:p>
    <w:p w:rsidR="004369DD" w:rsidRPr="00107861" w:rsidRDefault="004369DD" w:rsidP="004369DD">
      <w:pPr>
        <w:widowControl w:val="0"/>
        <w:autoSpaceDE w:val="0"/>
        <w:autoSpaceDN w:val="0"/>
        <w:adjustRightInd w:val="0"/>
        <w:spacing w:line="230" w:lineRule="auto"/>
        <w:ind w:firstLine="709"/>
        <w:jc w:val="both"/>
        <w:rPr>
          <w:sz w:val="32"/>
          <w:szCs w:val="32"/>
        </w:rPr>
      </w:pPr>
      <w:r w:rsidRPr="00502594">
        <w:rPr>
          <w:sz w:val="32"/>
          <w:szCs w:val="32"/>
        </w:rPr>
        <w:t>привлекаемым к опытной эксплуатации подводных лодок (крейсеров, глубоководных станций);</w:t>
      </w:r>
    </w:p>
    <w:p w:rsidR="004369DD" w:rsidRPr="00502594" w:rsidRDefault="004369DD" w:rsidP="004369DD">
      <w:pPr>
        <w:widowControl w:val="0"/>
        <w:autoSpaceDE w:val="0"/>
        <w:autoSpaceDN w:val="0"/>
        <w:adjustRightInd w:val="0"/>
        <w:spacing w:line="230" w:lineRule="auto"/>
        <w:ind w:firstLine="709"/>
        <w:jc w:val="both"/>
        <w:rPr>
          <w:sz w:val="32"/>
          <w:szCs w:val="32"/>
        </w:rPr>
      </w:pPr>
      <w:r w:rsidRPr="00502594">
        <w:rPr>
          <w:sz w:val="32"/>
          <w:szCs w:val="32"/>
        </w:rPr>
        <w:t>инструкторского состава учебных заведений и подразделений, занимающимся обучением специалистов атомных подводных лодок;</w:t>
      </w:r>
    </w:p>
    <w:p w:rsidR="004369DD" w:rsidRDefault="004369DD" w:rsidP="004369DD">
      <w:pPr>
        <w:widowControl w:val="0"/>
        <w:autoSpaceDE w:val="0"/>
        <w:autoSpaceDN w:val="0"/>
        <w:adjustRightInd w:val="0"/>
        <w:spacing w:line="250" w:lineRule="auto"/>
        <w:ind w:firstLine="709"/>
        <w:jc w:val="both"/>
        <w:rPr>
          <w:sz w:val="32"/>
          <w:szCs w:val="32"/>
        </w:rPr>
      </w:pPr>
      <w:r w:rsidRPr="007039D4">
        <w:rPr>
          <w:sz w:val="32"/>
          <w:szCs w:val="32"/>
        </w:rPr>
        <w:t>летного состава, выполняющим полеты по планам боевой (специальной) подготовки в составе экипажей самолетов, вертолетов (воздушных пунктов управления, летающих лабораторий, сверхлегких воздушных судов), при условии выполнения ими установленной Министром обороны Российской Федерации нормы на</w:t>
      </w:r>
      <w:r w:rsidR="00E80D5C">
        <w:rPr>
          <w:sz w:val="32"/>
          <w:szCs w:val="32"/>
        </w:rPr>
        <w:t>лета часов за истекший год;</w:t>
      </w:r>
    </w:p>
    <w:p w:rsidR="004369DD" w:rsidRPr="007039D4" w:rsidRDefault="004369DD" w:rsidP="004369DD">
      <w:pPr>
        <w:widowControl w:val="0"/>
        <w:autoSpaceDE w:val="0"/>
        <w:autoSpaceDN w:val="0"/>
        <w:adjustRightInd w:val="0"/>
        <w:spacing w:line="250" w:lineRule="auto"/>
        <w:ind w:firstLine="709"/>
        <w:jc w:val="both"/>
        <w:rPr>
          <w:sz w:val="32"/>
          <w:szCs w:val="32"/>
        </w:rPr>
      </w:pPr>
      <w:r w:rsidRPr="007039D4">
        <w:rPr>
          <w:sz w:val="32"/>
          <w:szCs w:val="32"/>
        </w:rPr>
        <w:t>в) 50 процентов оклада по воинской должности:</w:t>
      </w:r>
    </w:p>
    <w:p w:rsidR="004369DD" w:rsidRPr="007039D4" w:rsidRDefault="004369DD" w:rsidP="004369DD">
      <w:pPr>
        <w:widowControl w:val="0"/>
        <w:autoSpaceDE w:val="0"/>
        <w:autoSpaceDN w:val="0"/>
        <w:adjustRightInd w:val="0"/>
        <w:spacing w:line="250" w:lineRule="auto"/>
        <w:ind w:firstLine="709"/>
        <w:jc w:val="both"/>
        <w:rPr>
          <w:sz w:val="32"/>
          <w:szCs w:val="32"/>
        </w:rPr>
      </w:pPr>
      <w:r w:rsidRPr="007039D4">
        <w:rPr>
          <w:sz w:val="32"/>
          <w:szCs w:val="32"/>
        </w:rPr>
        <w:t>в экипажах надводных кораблей (судов, катеров), в том числе строящихся;</w:t>
      </w:r>
    </w:p>
    <w:p w:rsidR="004369DD" w:rsidRPr="007039D4" w:rsidRDefault="004369DD" w:rsidP="004369DD">
      <w:pPr>
        <w:widowControl w:val="0"/>
        <w:autoSpaceDE w:val="0"/>
        <w:autoSpaceDN w:val="0"/>
        <w:adjustRightInd w:val="0"/>
        <w:spacing w:line="250" w:lineRule="auto"/>
        <w:ind w:firstLine="709"/>
        <w:jc w:val="both"/>
        <w:rPr>
          <w:sz w:val="32"/>
          <w:szCs w:val="32"/>
        </w:rPr>
      </w:pPr>
      <w:r w:rsidRPr="007039D4">
        <w:rPr>
          <w:sz w:val="32"/>
          <w:szCs w:val="32"/>
        </w:rPr>
        <w:t>в управлениях корабельных соединений (до эскадры надводных кораблей (катеров) включительно), постоянно размещенных на кораблях, а также в управлениях подводных лодок (до командования подводных сил включительно);</w:t>
      </w:r>
    </w:p>
    <w:p w:rsidR="004369DD" w:rsidRPr="007039D4" w:rsidRDefault="004369DD" w:rsidP="004369DD">
      <w:pPr>
        <w:widowControl w:val="0"/>
        <w:autoSpaceDE w:val="0"/>
        <w:autoSpaceDN w:val="0"/>
        <w:adjustRightInd w:val="0"/>
        <w:spacing w:line="250" w:lineRule="auto"/>
        <w:ind w:firstLine="709"/>
        <w:jc w:val="both"/>
        <w:rPr>
          <w:sz w:val="32"/>
          <w:szCs w:val="32"/>
        </w:rPr>
      </w:pPr>
      <w:r w:rsidRPr="007039D4">
        <w:rPr>
          <w:sz w:val="32"/>
          <w:szCs w:val="32"/>
        </w:rPr>
        <w:t xml:space="preserve">замещающим воинские должности, исполнение должностных обязанностей по которым предусматривает выполнение водолазных работ под водой (нахождение в водолазных барокамерах под повышенным давлением), при условии выполнения ими установленных Министром обороны Российской Федерации норм часов работы под водой (спусков) </w:t>
      </w:r>
      <w:r w:rsidR="00D92FE6" w:rsidRPr="00E80D5C">
        <w:rPr>
          <w:sz w:val="32"/>
          <w:szCs w:val="32"/>
        </w:rPr>
        <w:t>за истекший год</w:t>
      </w:r>
      <w:r w:rsidR="00D92FE6">
        <w:rPr>
          <w:sz w:val="32"/>
          <w:szCs w:val="32"/>
        </w:rPr>
        <w:t xml:space="preserve"> </w:t>
      </w:r>
      <w:r w:rsidRPr="007039D4">
        <w:rPr>
          <w:color w:val="000000"/>
          <w:sz w:val="32"/>
          <w:szCs w:val="32"/>
        </w:rPr>
        <w:t xml:space="preserve">(приложение № </w:t>
      </w:r>
      <w:r w:rsidR="00A8452D">
        <w:rPr>
          <w:color w:val="000000"/>
          <w:sz w:val="32"/>
          <w:szCs w:val="32"/>
        </w:rPr>
        <w:t>5</w:t>
      </w:r>
      <w:r w:rsidRPr="007039D4">
        <w:rPr>
          <w:color w:val="000000"/>
          <w:sz w:val="32"/>
          <w:szCs w:val="32"/>
        </w:rPr>
        <w:t xml:space="preserve"> к настоящему Порядку)</w:t>
      </w:r>
      <w:r w:rsidRPr="007039D4">
        <w:rPr>
          <w:sz w:val="32"/>
          <w:szCs w:val="32"/>
        </w:rPr>
        <w:t>;</w:t>
      </w:r>
    </w:p>
    <w:p w:rsidR="004369DD" w:rsidRPr="007039D4" w:rsidRDefault="004369DD" w:rsidP="004369DD">
      <w:pPr>
        <w:widowControl w:val="0"/>
        <w:autoSpaceDE w:val="0"/>
        <w:autoSpaceDN w:val="0"/>
        <w:adjustRightInd w:val="0"/>
        <w:spacing w:line="250" w:lineRule="auto"/>
        <w:ind w:firstLine="709"/>
        <w:jc w:val="both"/>
        <w:rPr>
          <w:sz w:val="32"/>
          <w:szCs w:val="32"/>
        </w:rPr>
      </w:pPr>
      <w:r w:rsidRPr="007039D4">
        <w:rPr>
          <w:sz w:val="32"/>
          <w:szCs w:val="32"/>
        </w:rPr>
        <w:t>проходящим военную службу в соединениях (воинских частях, подразделениях) специального (особого) назначения (кроме проходящих военную службу в разведывательных соединениях (воинских частях, подразделениях), включенных в утверждаемый Министром обороны Российской Федерации перечень органов управления разведкой, разведывательных соединений (воинских частей, подразделений);</w:t>
      </w:r>
    </w:p>
    <w:p w:rsidR="004369DD" w:rsidRPr="007039D4" w:rsidRDefault="004369DD" w:rsidP="004369DD">
      <w:pPr>
        <w:widowControl w:val="0"/>
        <w:autoSpaceDE w:val="0"/>
        <w:autoSpaceDN w:val="0"/>
        <w:adjustRightInd w:val="0"/>
        <w:spacing w:line="250" w:lineRule="auto"/>
        <w:ind w:firstLine="709"/>
        <w:jc w:val="both"/>
        <w:rPr>
          <w:sz w:val="32"/>
          <w:szCs w:val="32"/>
        </w:rPr>
      </w:pPr>
      <w:r w:rsidRPr="007039D4">
        <w:rPr>
          <w:sz w:val="32"/>
          <w:szCs w:val="32"/>
        </w:rPr>
        <w:t>проходящим военную службу в органах управления разведкой, разведывательных соединениях (воинских частях, подразделениях) (в том числе специального (особого) назначения), по перечню, утверждаемому Министром обороны Российской Федерации;</w:t>
      </w:r>
    </w:p>
    <w:p w:rsidR="004369DD" w:rsidRDefault="004369DD" w:rsidP="004369DD">
      <w:pPr>
        <w:widowControl w:val="0"/>
        <w:autoSpaceDE w:val="0"/>
        <w:autoSpaceDN w:val="0"/>
        <w:adjustRightInd w:val="0"/>
        <w:spacing w:line="250" w:lineRule="auto"/>
        <w:ind w:firstLine="709"/>
        <w:jc w:val="both"/>
        <w:rPr>
          <w:sz w:val="32"/>
          <w:szCs w:val="32"/>
        </w:rPr>
      </w:pPr>
      <w:r w:rsidRPr="007039D4">
        <w:rPr>
          <w:sz w:val="32"/>
          <w:szCs w:val="32"/>
        </w:rPr>
        <w:t>проходящим военную службу на воинских должностях, исполнение должностных обязанностей по которым связано с выполнением прыжков с парашютом, при условии выполнения ими установленной Министром обороны Российской Федерации нормы прыжков с парашютом за истекший год;</w:t>
      </w:r>
    </w:p>
    <w:p w:rsidR="00062271" w:rsidRPr="00062271" w:rsidRDefault="00062271" w:rsidP="00062271">
      <w:pPr>
        <w:autoSpaceDE w:val="0"/>
        <w:autoSpaceDN w:val="0"/>
        <w:adjustRightInd w:val="0"/>
        <w:ind w:firstLine="720"/>
        <w:jc w:val="both"/>
        <w:rPr>
          <w:sz w:val="32"/>
          <w:szCs w:val="32"/>
        </w:rPr>
      </w:pPr>
      <w:r w:rsidRPr="00062271">
        <w:rPr>
          <w:sz w:val="32"/>
          <w:szCs w:val="32"/>
        </w:rPr>
        <w:t>проходящим военную службу в Силах специальных операций</w:t>
      </w:r>
      <w:r>
        <w:rPr>
          <w:sz w:val="32"/>
          <w:szCs w:val="32"/>
        </w:rPr>
        <w:t>;</w:t>
      </w:r>
    </w:p>
    <w:p w:rsidR="004369DD" w:rsidRPr="007039D4"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г) до 50 процентов оклада по воинской должности:</w:t>
      </w:r>
    </w:p>
    <w:p w:rsidR="004369DD" w:rsidRPr="007039D4"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проходящим военную службу на отдельных воинских должностях специалистов медицинской службы в особых условиях, по перечню, утверждаемому Министром обороны Российской Федерации;</w:t>
      </w:r>
    </w:p>
    <w:p w:rsidR="004369DD" w:rsidRPr="007039D4"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воинских частей (учреждений, организаций, подразделений), выполняющим задачи по обеспечению космических программ, по перечню, утверждаемому Министром обороны Российской Федерации;</w:t>
      </w:r>
    </w:p>
    <w:p w:rsidR="004369DD" w:rsidRPr="007039D4"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проходящим военную сл</w:t>
      </w:r>
      <w:r w:rsidR="00F91052">
        <w:rPr>
          <w:sz w:val="32"/>
          <w:szCs w:val="32"/>
        </w:rPr>
        <w:t xml:space="preserve">ужбу на специальных объектах (в </w:t>
      </w:r>
      <w:r w:rsidRPr="007039D4">
        <w:rPr>
          <w:sz w:val="32"/>
          <w:szCs w:val="32"/>
        </w:rPr>
        <w:t>воинских частях, организациях, учреждениях и на отдельных должностях), по перечням, утверждаемым Министром обороны Российской Федерации;</w:t>
      </w:r>
    </w:p>
    <w:p w:rsidR="004369DD" w:rsidRPr="007039D4"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осуществляющим специальные виды работ (выполнение специальных заданий), по перечням, утверждаемым Министром обороны Российской Федерации;</w:t>
      </w:r>
    </w:p>
    <w:p w:rsidR="004369DD" w:rsidRPr="007039D4"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проходящим военную службу в других особых условиях военной службы, по перечням, утверждаемым Министром обороны Российской Федерации.</w:t>
      </w:r>
    </w:p>
    <w:p w:rsidR="004369DD" w:rsidRPr="007039D4"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Конкретный размер надбавки, выплачиваемой военнослужащим, указанным в абзацах втором</w:t>
      </w:r>
      <w:r w:rsidR="00BC7DDB">
        <w:rPr>
          <w:sz w:val="32"/>
          <w:szCs w:val="32"/>
        </w:rPr>
        <w:t xml:space="preserve"> </w:t>
      </w:r>
      <w:r w:rsidRPr="007039D4">
        <w:rPr>
          <w:sz w:val="32"/>
          <w:szCs w:val="32"/>
        </w:rPr>
        <w:t>–</w:t>
      </w:r>
      <w:r w:rsidR="00BC7DDB">
        <w:rPr>
          <w:sz w:val="32"/>
          <w:szCs w:val="32"/>
        </w:rPr>
        <w:t xml:space="preserve"> </w:t>
      </w:r>
      <w:r w:rsidRPr="007039D4">
        <w:rPr>
          <w:sz w:val="32"/>
          <w:szCs w:val="32"/>
        </w:rPr>
        <w:t>шестом настоящего подпункта, определяется Министром обороны Российской Федерации при утверждении соответствующих перечней в зависимости от условий военной службы;</w:t>
      </w:r>
    </w:p>
    <w:p w:rsidR="003A7845"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 xml:space="preserve">несущим боевое дежурство (дежурство в дежурных боевых сменах) </w:t>
      </w:r>
      <w:r w:rsidR="00BC7DDB">
        <w:rPr>
          <w:sz w:val="32"/>
          <w:szCs w:val="32"/>
        </w:rPr>
        <w:t>суммарной продолжительностью</w:t>
      </w:r>
      <w:r w:rsidR="003A7845">
        <w:rPr>
          <w:sz w:val="32"/>
          <w:szCs w:val="32"/>
        </w:rPr>
        <w:t>:</w:t>
      </w:r>
    </w:p>
    <w:p w:rsidR="003A7845"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5 и более суток в месяц – 30 проценто</w:t>
      </w:r>
      <w:r w:rsidR="003A7845">
        <w:rPr>
          <w:sz w:val="32"/>
          <w:szCs w:val="32"/>
        </w:rPr>
        <w:t>в оклада по воинской должности;</w:t>
      </w:r>
    </w:p>
    <w:p w:rsidR="004369DD" w:rsidRDefault="003A7845" w:rsidP="005630E4">
      <w:pPr>
        <w:widowControl w:val="0"/>
        <w:autoSpaceDE w:val="0"/>
        <w:autoSpaceDN w:val="0"/>
        <w:adjustRightInd w:val="0"/>
        <w:spacing w:line="230" w:lineRule="auto"/>
        <w:ind w:firstLine="709"/>
        <w:jc w:val="both"/>
        <w:rPr>
          <w:sz w:val="32"/>
          <w:szCs w:val="32"/>
        </w:rPr>
      </w:pPr>
      <w:r>
        <w:rPr>
          <w:sz w:val="32"/>
          <w:szCs w:val="32"/>
        </w:rPr>
        <w:t>от 3</w:t>
      </w:r>
      <w:r w:rsidR="004369DD" w:rsidRPr="007039D4">
        <w:rPr>
          <w:sz w:val="32"/>
          <w:szCs w:val="32"/>
        </w:rPr>
        <w:t xml:space="preserve"> </w:t>
      </w:r>
      <w:r>
        <w:rPr>
          <w:sz w:val="32"/>
          <w:szCs w:val="32"/>
        </w:rPr>
        <w:t xml:space="preserve">до </w:t>
      </w:r>
      <w:r w:rsidR="004369DD" w:rsidRPr="007039D4">
        <w:rPr>
          <w:sz w:val="32"/>
          <w:szCs w:val="32"/>
        </w:rPr>
        <w:t>5 суток в месяц – 15 процентов оклада по воинской должности;</w:t>
      </w:r>
    </w:p>
    <w:p w:rsidR="003A7845" w:rsidRPr="007039D4" w:rsidRDefault="003A7845" w:rsidP="004369DD">
      <w:pPr>
        <w:widowControl w:val="0"/>
        <w:autoSpaceDE w:val="0"/>
        <w:autoSpaceDN w:val="0"/>
        <w:adjustRightInd w:val="0"/>
        <w:spacing w:line="230" w:lineRule="auto"/>
        <w:ind w:firstLine="709"/>
        <w:jc w:val="both"/>
        <w:rPr>
          <w:sz w:val="32"/>
          <w:szCs w:val="32"/>
        </w:rPr>
      </w:pPr>
      <w:r>
        <w:rPr>
          <w:sz w:val="32"/>
          <w:szCs w:val="32"/>
        </w:rPr>
        <w:t xml:space="preserve">от 1 до 3 суток в месяц – 5 процентов </w:t>
      </w:r>
      <w:r w:rsidRPr="007039D4">
        <w:rPr>
          <w:sz w:val="32"/>
          <w:szCs w:val="32"/>
        </w:rPr>
        <w:t>оклада по воинской должности</w:t>
      </w:r>
      <w:r w:rsidR="005630E4">
        <w:rPr>
          <w:sz w:val="32"/>
          <w:szCs w:val="32"/>
        </w:rPr>
        <w:t>;</w:t>
      </w:r>
    </w:p>
    <w:p w:rsidR="004369DD" w:rsidRPr="007039D4"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д) 20 процентов оклада по воинской должности:</w:t>
      </w:r>
    </w:p>
    <w:p w:rsidR="004369DD" w:rsidRPr="007039D4" w:rsidRDefault="004369DD" w:rsidP="004369DD">
      <w:pPr>
        <w:widowControl w:val="0"/>
        <w:autoSpaceDE w:val="0"/>
        <w:autoSpaceDN w:val="0"/>
        <w:adjustRightInd w:val="0"/>
        <w:spacing w:line="230" w:lineRule="auto"/>
        <w:ind w:firstLine="709"/>
        <w:jc w:val="both"/>
        <w:rPr>
          <w:sz w:val="32"/>
          <w:szCs w:val="32"/>
        </w:rPr>
      </w:pPr>
      <w:r w:rsidRPr="007039D4">
        <w:rPr>
          <w:sz w:val="32"/>
          <w:szCs w:val="32"/>
        </w:rPr>
        <w:t>в авиационных воинских частях (авиационно-спасательных центрах), проходящим военную службу на воинских должностях, замещаемых военнослужащими – наземными авиационными специалистами, обеспечивающими безопасность полетов самолетов и вертолетов, по перечню воинских должностей, утверждаемому Министром обороны Российской Федерации;</w:t>
      </w:r>
    </w:p>
    <w:p w:rsidR="004369DD" w:rsidRPr="007039D4" w:rsidRDefault="004369DD" w:rsidP="001F6732">
      <w:pPr>
        <w:widowControl w:val="0"/>
        <w:autoSpaceDE w:val="0"/>
        <w:autoSpaceDN w:val="0"/>
        <w:adjustRightInd w:val="0"/>
        <w:spacing w:line="230" w:lineRule="auto"/>
        <w:ind w:firstLine="709"/>
        <w:jc w:val="both"/>
        <w:rPr>
          <w:sz w:val="32"/>
          <w:szCs w:val="32"/>
        </w:rPr>
      </w:pPr>
      <w:r w:rsidRPr="007039D4">
        <w:rPr>
          <w:sz w:val="32"/>
          <w:szCs w:val="32"/>
        </w:rPr>
        <w:t xml:space="preserve">в экипажах штатной </w:t>
      </w:r>
      <w:r w:rsidRPr="003436A5">
        <w:rPr>
          <w:sz w:val="32"/>
          <w:szCs w:val="32"/>
        </w:rPr>
        <w:t xml:space="preserve">боевой </w:t>
      </w:r>
      <w:r w:rsidRPr="007039D4">
        <w:rPr>
          <w:sz w:val="32"/>
          <w:szCs w:val="32"/>
        </w:rPr>
        <w:t>техники на гусеничном и колесном шасси, а также инструкторского состава учебных воинских частей и подразделений, входящим в расчеты экипажей техники на гусеничном и колесном шасси и занимающимся обучением вождению на этих боевых машинах;</w:t>
      </w:r>
    </w:p>
    <w:p w:rsidR="004369DD" w:rsidRPr="007039D4" w:rsidRDefault="004369DD" w:rsidP="001F6732">
      <w:pPr>
        <w:widowControl w:val="0"/>
        <w:autoSpaceDE w:val="0"/>
        <w:autoSpaceDN w:val="0"/>
        <w:adjustRightInd w:val="0"/>
        <w:spacing w:line="230" w:lineRule="auto"/>
        <w:ind w:firstLine="709"/>
        <w:jc w:val="both"/>
        <w:rPr>
          <w:sz w:val="32"/>
          <w:szCs w:val="32"/>
        </w:rPr>
      </w:pPr>
      <w:r w:rsidRPr="007039D4">
        <w:rPr>
          <w:sz w:val="32"/>
          <w:szCs w:val="32"/>
        </w:rPr>
        <w:t>на воинских должностях, исполнение должностных обязанностей по которым связано с работами по перезарядке ядерных реакторов кораблей, обращению с ядерным топливом и радиоактивными отходами, по перечню, утверждаемому Министром обороны Российской Федерации;</w:t>
      </w:r>
    </w:p>
    <w:p w:rsidR="004369DD" w:rsidRPr="007039D4" w:rsidRDefault="004369DD" w:rsidP="001F6732">
      <w:pPr>
        <w:widowControl w:val="0"/>
        <w:autoSpaceDE w:val="0"/>
        <w:autoSpaceDN w:val="0"/>
        <w:adjustRightInd w:val="0"/>
        <w:spacing w:line="230" w:lineRule="auto"/>
        <w:ind w:firstLine="709"/>
        <w:jc w:val="both"/>
        <w:rPr>
          <w:sz w:val="32"/>
          <w:szCs w:val="32"/>
        </w:rPr>
      </w:pPr>
      <w:r w:rsidRPr="007039D4">
        <w:rPr>
          <w:sz w:val="32"/>
          <w:szCs w:val="32"/>
        </w:rPr>
        <w:t>е) до 20 процентов оклада по воинской должности:</w:t>
      </w:r>
    </w:p>
    <w:p w:rsidR="004369DD" w:rsidRPr="007039D4" w:rsidRDefault="004369DD" w:rsidP="001F6732">
      <w:pPr>
        <w:widowControl w:val="0"/>
        <w:autoSpaceDE w:val="0"/>
        <w:autoSpaceDN w:val="0"/>
        <w:adjustRightInd w:val="0"/>
        <w:spacing w:line="230" w:lineRule="auto"/>
        <w:ind w:firstLine="709"/>
        <w:jc w:val="both"/>
        <w:rPr>
          <w:sz w:val="32"/>
          <w:szCs w:val="32"/>
        </w:rPr>
      </w:pPr>
      <w:r w:rsidRPr="007039D4">
        <w:rPr>
          <w:sz w:val="32"/>
          <w:szCs w:val="32"/>
        </w:rPr>
        <w:t>на воинских должностях, которые при исполнении должностных обязанностей применяют знания иностранных языков, по перечню, утверждаемому Министром обороны Российской Федерации:</w:t>
      </w:r>
    </w:p>
    <w:p w:rsidR="004369DD" w:rsidRPr="007039D4" w:rsidRDefault="004369DD" w:rsidP="001F6732">
      <w:pPr>
        <w:widowControl w:val="0"/>
        <w:autoSpaceDE w:val="0"/>
        <w:autoSpaceDN w:val="0"/>
        <w:adjustRightInd w:val="0"/>
        <w:spacing w:line="230" w:lineRule="auto"/>
        <w:ind w:firstLine="709"/>
        <w:jc w:val="both"/>
        <w:rPr>
          <w:sz w:val="32"/>
          <w:szCs w:val="32"/>
        </w:rPr>
      </w:pPr>
      <w:r w:rsidRPr="007039D4">
        <w:rPr>
          <w:sz w:val="32"/>
          <w:szCs w:val="32"/>
        </w:rPr>
        <w:t>при применении знания одного западного языка – 10 процентов оклада по воинской должности;</w:t>
      </w:r>
    </w:p>
    <w:p w:rsidR="004369DD" w:rsidRPr="007039D4" w:rsidRDefault="004369DD" w:rsidP="001F6732">
      <w:pPr>
        <w:widowControl w:val="0"/>
        <w:autoSpaceDE w:val="0"/>
        <w:autoSpaceDN w:val="0"/>
        <w:adjustRightInd w:val="0"/>
        <w:spacing w:line="230" w:lineRule="auto"/>
        <w:ind w:firstLine="709"/>
        <w:jc w:val="both"/>
        <w:rPr>
          <w:sz w:val="32"/>
          <w:szCs w:val="32"/>
        </w:rPr>
      </w:pPr>
      <w:r w:rsidRPr="007039D4">
        <w:rPr>
          <w:sz w:val="32"/>
          <w:szCs w:val="32"/>
        </w:rPr>
        <w:t xml:space="preserve">при применении знания одного восточного языка либо двух </w:t>
      </w:r>
      <w:r w:rsidR="005C7F97">
        <w:rPr>
          <w:sz w:val="32"/>
          <w:szCs w:val="32"/>
        </w:rPr>
        <w:t>и более иностранных языков – 20 </w:t>
      </w:r>
      <w:r w:rsidRPr="007039D4">
        <w:rPr>
          <w:sz w:val="32"/>
          <w:szCs w:val="32"/>
        </w:rPr>
        <w:t>процентов оклада по воинской должности.</w:t>
      </w:r>
    </w:p>
    <w:p w:rsidR="004369DD" w:rsidRDefault="004369DD" w:rsidP="001F6732">
      <w:pPr>
        <w:widowControl w:val="0"/>
        <w:autoSpaceDE w:val="0"/>
        <w:autoSpaceDN w:val="0"/>
        <w:adjustRightInd w:val="0"/>
        <w:spacing w:line="230" w:lineRule="auto"/>
        <w:ind w:firstLine="709"/>
        <w:jc w:val="both"/>
        <w:rPr>
          <w:sz w:val="32"/>
          <w:szCs w:val="32"/>
        </w:rPr>
      </w:pPr>
      <w:r w:rsidRPr="007039D4">
        <w:rPr>
          <w:sz w:val="32"/>
          <w:szCs w:val="32"/>
        </w:rPr>
        <w:t>Надбавка устанавливается сроком на один год на основании документов, подтвержд</w:t>
      </w:r>
      <w:r w:rsidR="005630E4">
        <w:rPr>
          <w:sz w:val="32"/>
          <w:szCs w:val="32"/>
        </w:rPr>
        <w:t>ающих знание иностранных языков;</w:t>
      </w:r>
    </w:p>
    <w:p w:rsidR="005630E4" w:rsidRPr="007039D4" w:rsidRDefault="005630E4" w:rsidP="005630E4">
      <w:pPr>
        <w:widowControl w:val="0"/>
        <w:autoSpaceDE w:val="0"/>
        <w:autoSpaceDN w:val="0"/>
        <w:adjustRightInd w:val="0"/>
        <w:spacing w:line="230" w:lineRule="auto"/>
        <w:ind w:firstLine="709"/>
        <w:jc w:val="both"/>
        <w:rPr>
          <w:sz w:val="32"/>
          <w:szCs w:val="32"/>
        </w:rPr>
      </w:pPr>
      <w:r w:rsidRPr="007039D4">
        <w:rPr>
          <w:sz w:val="32"/>
          <w:szCs w:val="32"/>
        </w:rPr>
        <w:t>на воинских должностях руководителей, командиров (начальников) воинских ча</w:t>
      </w:r>
      <w:r w:rsidR="005C7F97">
        <w:rPr>
          <w:sz w:val="32"/>
          <w:szCs w:val="32"/>
        </w:rPr>
        <w:t>стей и организаций</w:t>
      </w:r>
      <w:r w:rsidRPr="007039D4">
        <w:rPr>
          <w:sz w:val="32"/>
          <w:szCs w:val="32"/>
        </w:rPr>
        <w:t xml:space="preserve"> Вооруженных Сил и их структурных подразделений, а также на воинских должностях, исполнение обязанностей по которым связано с руководством подразделениями</w:t>
      </w:r>
      <w:r w:rsidR="005C7F97">
        <w:rPr>
          <w:sz w:val="32"/>
          <w:szCs w:val="32"/>
        </w:rPr>
        <w:t>, по перечню, утверждаемому Министром обороны Российской Федерации</w:t>
      </w:r>
      <w:r w:rsidRPr="007039D4">
        <w:rPr>
          <w:sz w:val="32"/>
          <w:szCs w:val="32"/>
        </w:rPr>
        <w:t>;</w:t>
      </w:r>
    </w:p>
    <w:p w:rsidR="004369DD" w:rsidRPr="007039D4" w:rsidRDefault="004369DD" w:rsidP="001F6732">
      <w:pPr>
        <w:widowControl w:val="0"/>
        <w:autoSpaceDE w:val="0"/>
        <w:autoSpaceDN w:val="0"/>
        <w:adjustRightInd w:val="0"/>
        <w:spacing w:line="230" w:lineRule="auto"/>
        <w:ind w:firstLine="709"/>
        <w:jc w:val="both"/>
        <w:rPr>
          <w:sz w:val="32"/>
          <w:szCs w:val="32"/>
        </w:rPr>
      </w:pPr>
      <w:r w:rsidRPr="007039D4">
        <w:rPr>
          <w:sz w:val="32"/>
          <w:szCs w:val="32"/>
        </w:rPr>
        <w:t>ж) 10 процентов оклада по воинской должности:</w:t>
      </w:r>
    </w:p>
    <w:p w:rsidR="004369DD" w:rsidRPr="007039D4" w:rsidRDefault="004369DD" w:rsidP="001F6732">
      <w:pPr>
        <w:widowControl w:val="0"/>
        <w:autoSpaceDE w:val="0"/>
        <w:autoSpaceDN w:val="0"/>
        <w:adjustRightInd w:val="0"/>
        <w:spacing w:line="230" w:lineRule="auto"/>
        <w:ind w:firstLine="709"/>
        <w:jc w:val="both"/>
        <w:rPr>
          <w:sz w:val="32"/>
          <w:szCs w:val="32"/>
        </w:rPr>
      </w:pPr>
      <w:r w:rsidRPr="007039D4">
        <w:rPr>
          <w:sz w:val="32"/>
          <w:szCs w:val="32"/>
        </w:rPr>
        <w:t>проходящим военную службу в г. Москве и Московской области, г. Санкт-Петербурге и Ленинградской области.</w:t>
      </w:r>
    </w:p>
    <w:p w:rsidR="001F6732" w:rsidRPr="005C7F97" w:rsidRDefault="001F6732" w:rsidP="0071571A">
      <w:pPr>
        <w:pStyle w:val="af0"/>
        <w:widowControl w:val="0"/>
        <w:numPr>
          <w:ilvl w:val="0"/>
          <w:numId w:val="1"/>
        </w:numPr>
        <w:tabs>
          <w:tab w:val="left" w:pos="1276"/>
        </w:tabs>
        <w:autoSpaceDE w:val="0"/>
        <w:autoSpaceDN w:val="0"/>
        <w:adjustRightInd w:val="0"/>
        <w:spacing w:line="230" w:lineRule="auto"/>
        <w:ind w:left="0" w:firstLine="709"/>
        <w:jc w:val="both"/>
        <w:rPr>
          <w:sz w:val="32"/>
          <w:szCs w:val="32"/>
        </w:rPr>
      </w:pPr>
      <w:r w:rsidRPr="005C7F97">
        <w:rPr>
          <w:sz w:val="32"/>
          <w:szCs w:val="32"/>
        </w:rPr>
        <w:t>Военнослужащим, на которых в установленном порядке возложено временное исполнение обязанностей по вакантной воинской должности, за исполнение обязанностей по которой производится выплата надбавки, ее выплата производится за весь период временного исполнения обязанностей.</w:t>
      </w:r>
    </w:p>
    <w:p w:rsidR="004369DD" w:rsidRPr="005C7F97" w:rsidRDefault="004369DD" w:rsidP="0071571A">
      <w:pPr>
        <w:pStyle w:val="af0"/>
        <w:widowControl w:val="0"/>
        <w:numPr>
          <w:ilvl w:val="0"/>
          <w:numId w:val="1"/>
        </w:numPr>
        <w:tabs>
          <w:tab w:val="left" w:pos="1276"/>
        </w:tabs>
        <w:autoSpaceDE w:val="0"/>
        <w:autoSpaceDN w:val="0"/>
        <w:adjustRightInd w:val="0"/>
        <w:spacing w:line="230" w:lineRule="auto"/>
        <w:ind w:left="0" w:firstLine="709"/>
        <w:jc w:val="both"/>
        <w:rPr>
          <w:sz w:val="32"/>
          <w:szCs w:val="32"/>
        </w:rPr>
      </w:pPr>
      <w:r w:rsidRPr="005C7F97">
        <w:rPr>
          <w:sz w:val="32"/>
          <w:szCs w:val="32"/>
        </w:rPr>
        <w:t>Военнослужащим, имеющим право на получение надбавки по двум и более основаниям, размер надбавки определяется путем суммирования процентов по каждому основанию. При этом выплата надбавки производится в размере не более 100 процентов оклада по воинской должности военнослужащего.</w:t>
      </w:r>
    </w:p>
    <w:p w:rsidR="004369DD" w:rsidRDefault="004369DD" w:rsidP="001F6732">
      <w:pPr>
        <w:widowControl w:val="0"/>
        <w:autoSpaceDE w:val="0"/>
        <w:autoSpaceDN w:val="0"/>
        <w:adjustRightInd w:val="0"/>
        <w:spacing w:line="230" w:lineRule="auto"/>
        <w:ind w:firstLine="709"/>
        <w:jc w:val="both"/>
        <w:rPr>
          <w:sz w:val="32"/>
          <w:szCs w:val="32"/>
        </w:rPr>
      </w:pPr>
      <w:r w:rsidRPr="007039D4">
        <w:rPr>
          <w:sz w:val="32"/>
          <w:szCs w:val="32"/>
        </w:rPr>
        <w:t>Надбавка не выплачивается военнослужащим, имеющим право на ее получение по занимаемой воинской должности, в случае временного исполнения обязанностей по вакантной воинской должности, по которой выплата надбавки не производится.</w:t>
      </w:r>
    </w:p>
    <w:p w:rsidR="007629DD" w:rsidRPr="00062271" w:rsidRDefault="007629DD" w:rsidP="0071571A">
      <w:pPr>
        <w:pStyle w:val="af0"/>
        <w:widowControl w:val="0"/>
        <w:numPr>
          <w:ilvl w:val="0"/>
          <w:numId w:val="1"/>
        </w:numPr>
        <w:tabs>
          <w:tab w:val="left" w:pos="1276"/>
        </w:tabs>
        <w:autoSpaceDE w:val="0"/>
        <w:autoSpaceDN w:val="0"/>
        <w:adjustRightInd w:val="0"/>
        <w:spacing w:line="230" w:lineRule="auto"/>
        <w:ind w:left="0" w:firstLine="709"/>
        <w:jc w:val="both"/>
        <w:rPr>
          <w:sz w:val="32"/>
          <w:szCs w:val="32"/>
        </w:rPr>
      </w:pPr>
      <w:r w:rsidRPr="00062271">
        <w:rPr>
          <w:sz w:val="32"/>
          <w:szCs w:val="32"/>
        </w:rPr>
        <w:t xml:space="preserve">Надбавка, указанная в настоящем разделе, выплачивается на основании приказа соответствующего командира (начальника), </w:t>
      </w:r>
      <w:r w:rsidR="00062271" w:rsidRPr="00062271">
        <w:rPr>
          <w:sz w:val="32"/>
          <w:szCs w:val="32"/>
        </w:rPr>
        <w:br/>
      </w:r>
      <w:r w:rsidRPr="00062271">
        <w:rPr>
          <w:sz w:val="32"/>
          <w:szCs w:val="32"/>
        </w:rPr>
        <w:t>в котором указываются:</w:t>
      </w:r>
    </w:p>
    <w:p w:rsidR="007629DD" w:rsidRPr="00062271" w:rsidRDefault="00182186" w:rsidP="00182186">
      <w:pPr>
        <w:pStyle w:val="af0"/>
        <w:widowControl w:val="0"/>
        <w:tabs>
          <w:tab w:val="left" w:pos="1276"/>
        </w:tabs>
        <w:autoSpaceDE w:val="0"/>
        <w:autoSpaceDN w:val="0"/>
        <w:adjustRightInd w:val="0"/>
        <w:spacing w:line="230" w:lineRule="auto"/>
        <w:ind w:left="0" w:firstLine="709"/>
        <w:jc w:val="both"/>
        <w:rPr>
          <w:sz w:val="32"/>
          <w:szCs w:val="32"/>
        </w:rPr>
      </w:pPr>
      <w:r w:rsidRPr="00062271">
        <w:rPr>
          <w:sz w:val="32"/>
          <w:szCs w:val="32"/>
        </w:rPr>
        <w:t>основания надбавки, на которые имеет право военнослужащий и их размеры;</w:t>
      </w:r>
    </w:p>
    <w:p w:rsidR="007629DD" w:rsidRPr="00062271" w:rsidRDefault="00E671C2" w:rsidP="007629DD">
      <w:pPr>
        <w:widowControl w:val="0"/>
        <w:tabs>
          <w:tab w:val="left" w:pos="1276"/>
        </w:tabs>
        <w:autoSpaceDE w:val="0"/>
        <w:autoSpaceDN w:val="0"/>
        <w:adjustRightInd w:val="0"/>
        <w:spacing w:line="230" w:lineRule="auto"/>
        <w:ind w:firstLine="709"/>
        <w:jc w:val="both"/>
        <w:rPr>
          <w:sz w:val="32"/>
          <w:szCs w:val="32"/>
        </w:rPr>
      </w:pPr>
      <w:r w:rsidRPr="00062271">
        <w:rPr>
          <w:sz w:val="32"/>
          <w:szCs w:val="32"/>
        </w:rPr>
        <w:t xml:space="preserve">выполненные военнослужащим нормы налета часов, часов работы под водой (спусков), </w:t>
      </w:r>
      <w:r w:rsidR="0015421B" w:rsidRPr="00062271">
        <w:rPr>
          <w:sz w:val="32"/>
          <w:szCs w:val="32"/>
        </w:rPr>
        <w:t>прыжков с парашютом;</w:t>
      </w:r>
    </w:p>
    <w:p w:rsidR="0015421B" w:rsidRPr="00062271" w:rsidRDefault="0015421B" w:rsidP="007629DD">
      <w:pPr>
        <w:widowControl w:val="0"/>
        <w:tabs>
          <w:tab w:val="left" w:pos="1276"/>
        </w:tabs>
        <w:autoSpaceDE w:val="0"/>
        <w:autoSpaceDN w:val="0"/>
        <w:adjustRightInd w:val="0"/>
        <w:spacing w:line="230" w:lineRule="auto"/>
        <w:ind w:firstLine="709"/>
        <w:jc w:val="both"/>
        <w:rPr>
          <w:sz w:val="32"/>
          <w:szCs w:val="32"/>
        </w:rPr>
      </w:pPr>
      <w:r w:rsidRPr="00062271">
        <w:rPr>
          <w:sz w:val="32"/>
          <w:szCs w:val="32"/>
        </w:rPr>
        <w:t>суммарная продолжительность несения боевого дежурства (дежурства в дежурных боевых сменах).</w:t>
      </w:r>
    </w:p>
    <w:p w:rsidR="00673F4D" w:rsidRDefault="00673F4D" w:rsidP="001F6732">
      <w:pPr>
        <w:widowControl w:val="0"/>
        <w:autoSpaceDE w:val="0"/>
        <w:autoSpaceDN w:val="0"/>
        <w:adjustRightInd w:val="0"/>
        <w:spacing w:line="230" w:lineRule="auto"/>
        <w:ind w:firstLine="709"/>
        <w:jc w:val="both"/>
        <w:rPr>
          <w:sz w:val="32"/>
          <w:szCs w:val="32"/>
        </w:rPr>
      </w:pPr>
    </w:p>
    <w:p w:rsidR="007629DD" w:rsidRDefault="004369DD" w:rsidP="004369DD">
      <w:pPr>
        <w:widowControl w:val="0"/>
        <w:autoSpaceDE w:val="0"/>
        <w:autoSpaceDN w:val="0"/>
        <w:adjustRightInd w:val="0"/>
        <w:jc w:val="center"/>
        <w:rPr>
          <w:b/>
          <w:sz w:val="32"/>
          <w:szCs w:val="32"/>
        </w:rPr>
      </w:pPr>
      <w:r w:rsidRPr="00502594">
        <w:rPr>
          <w:b/>
          <w:sz w:val="32"/>
          <w:szCs w:val="32"/>
        </w:rPr>
        <w:t xml:space="preserve">Ежемесячная надбавка за выполнение задач, </w:t>
      </w:r>
    </w:p>
    <w:p w:rsidR="007629DD" w:rsidRDefault="004369DD" w:rsidP="004369DD">
      <w:pPr>
        <w:widowControl w:val="0"/>
        <w:autoSpaceDE w:val="0"/>
        <w:autoSpaceDN w:val="0"/>
        <w:adjustRightInd w:val="0"/>
        <w:jc w:val="center"/>
        <w:rPr>
          <w:b/>
          <w:sz w:val="32"/>
          <w:szCs w:val="32"/>
        </w:rPr>
      </w:pPr>
      <w:r w:rsidRPr="00502594">
        <w:rPr>
          <w:b/>
          <w:sz w:val="32"/>
          <w:szCs w:val="32"/>
        </w:rPr>
        <w:t xml:space="preserve">непосредственно связанных с риском для жизни и здоровья </w:t>
      </w:r>
    </w:p>
    <w:p w:rsidR="004369DD" w:rsidRPr="00502594" w:rsidRDefault="004369DD" w:rsidP="004369DD">
      <w:pPr>
        <w:widowControl w:val="0"/>
        <w:autoSpaceDE w:val="0"/>
        <w:autoSpaceDN w:val="0"/>
        <w:adjustRightInd w:val="0"/>
        <w:jc w:val="center"/>
        <w:rPr>
          <w:b/>
          <w:sz w:val="32"/>
          <w:szCs w:val="32"/>
        </w:rPr>
      </w:pPr>
      <w:r w:rsidRPr="00502594">
        <w:rPr>
          <w:b/>
          <w:sz w:val="32"/>
          <w:szCs w:val="32"/>
        </w:rPr>
        <w:t>в мирное время</w:t>
      </w:r>
    </w:p>
    <w:p w:rsidR="004369DD" w:rsidRPr="007629DD" w:rsidRDefault="004369DD" w:rsidP="004369DD">
      <w:pPr>
        <w:widowControl w:val="0"/>
        <w:autoSpaceDE w:val="0"/>
        <w:autoSpaceDN w:val="0"/>
        <w:adjustRightInd w:val="0"/>
        <w:ind w:firstLine="709"/>
        <w:jc w:val="both"/>
        <w:rPr>
          <w:color w:val="000000"/>
          <w:sz w:val="32"/>
          <w:szCs w:val="32"/>
        </w:rPr>
      </w:pPr>
    </w:p>
    <w:p w:rsidR="004369DD" w:rsidRPr="007629DD" w:rsidRDefault="004369DD" w:rsidP="0071571A">
      <w:pPr>
        <w:pStyle w:val="af0"/>
        <w:widowControl w:val="0"/>
        <w:numPr>
          <w:ilvl w:val="0"/>
          <w:numId w:val="1"/>
        </w:numPr>
        <w:tabs>
          <w:tab w:val="left" w:pos="1276"/>
        </w:tabs>
        <w:ind w:left="0" w:firstLine="709"/>
        <w:jc w:val="both"/>
        <w:rPr>
          <w:color w:val="000000"/>
          <w:sz w:val="32"/>
          <w:szCs w:val="32"/>
        </w:rPr>
      </w:pPr>
      <w:r w:rsidRPr="007629DD">
        <w:rPr>
          <w:color w:val="000000"/>
          <w:sz w:val="32"/>
          <w:szCs w:val="32"/>
        </w:rPr>
        <w:t>Военнослужащим в зависимости от условий выполнения задач, непосредственно связанных с риском для жизни и здоровья в мирное время, выплачивается ежемесячная надбавка за выполнение задач, непосредственно связанных с риском для жизни и здоровья в мирное время, в размере до 100 процентов оклада по воинской должности (далее в настоящем разделе – надбавка)</w:t>
      </w:r>
      <w:r w:rsidRPr="00107861">
        <w:rPr>
          <w:rStyle w:val="a5"/>
          <w:color w:val="000000"/>
          <w:sz w:val="32"/>
          <w:szCs w:val="32"/>
        </w:rPr>
        <w:footnoteReference w:customMarkFollows="1" w:id="18"/>
        <w:sym w:font="Symbol" w:char="F02A"/>
      </w:r>
      <w:r w:rsidRPr="007629DD">
        <w:rPr>
          <w:color w:val="000000"/>
          <w:sz w:val="32"/>
          <w:szCs w:val="32"/>
        </w:rPr>
        <w:t>.</w:t>
      </w:r>
    </w:p>
    <w:p w:rsidR="004369DD" w:rsidRPr="008C477B"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8C477B">
        <w:rPr>
          <w:color w:val="000000"/>
          <w:sz w:val="32"/>
          <w:szCs w:val="32"/>
        </w:rPr>
        <w:t>Военнослужащим за выполнение водолазных работ в зависимости от глубины погружения, времени погружения и характера выполняемых задач надбавка выплачивается в следующих размерах:</w:t>
      </w:r>
    </w:p>
    <w:p w:rsidR="004369DD" w:rsidRPr="00502594" w:rsidRDefault="004369DD" w:rsidP="00455FA2">
      <w:pPr>
        <w:widowControl w:val="0"/>
        <w:autoSpaceDE w:val="0"/>
        <w:autoSpaceDN w:val="0"/>
        <w:adjustRightInd w:val="0"/>
        <w:ind w:firstLine="709"/>
        <w:jc w:val="both"/>
        <w:rPr>
          <w:color w:val="000000"/>
          <w:sz w:val="32"/>
          <w:szCs w:val="32"/>
        </w:rPr>
      </w:pPr>
      <w:r>
        <w:rPr>
          <w:color w:val="000000"/>
          <w:sz w:val="32"/>
          <w:szCs w:val="32"/>
        </w:rPr>
        <w:t>а) </w:t>
      </w:r>
      <w:r w:rsidRPr="00502594">
        <w:rPr>
          <w:color w:val="000000"/>
          <w:sz w:val="32"/>
          <w:szCs w:val="32"/>
        </w:rPr>
        <w:t>занимающим воинские должности водолазных военно-учетных специальностей, годным по состоянию здоровья и допущенным в установленном порядке к спускам под воду (нахождению под повы</w:t>
      </w:r>
      <w:r>
        <w:rPr>
          <w:color w:val="000000"/>
          <w:sz w:val="32"/>
          <w:szCs w:val="32"/>
        </w:rPr>
        <w:t>шенным давлением в барокамере), – за выполнение водолазных работ под водой:</w:t>
      </w:r>
    </w:p>
    <w:p w:rsidR="004369DD" w:rsidRDefault="004369DD" w:rsidP="004369DD">
      <w:pPr>
        <w:widowControl w:val="0"/>
        <w:autoSpaceDE w:val="0"/>
        <w:autoSpaceDN w:val="0"/>
        <w:adjustRightInd w:val="0"/>
        <w:ind w:firstLine="709"/>
        <w:jc w:val="both"/>
        <w:rPr>
          <w:color w:val="000000"/>
          <w:sz w:val="32"/>
          <w:szCs w:val="32"/>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15"/>
        <w:gridCol w:w="2587"/>
        <w:gridCol w:w="2448"/>
        <w:gridCol w:w="2446"/>
      </w:tblGrid>
      <w:tr w:rsidR="004369DD" w:rsidRPr="003D5297" w:rsidTr="00970A7F">
        <w:tc>
          <w:tcPr>
            <w:tcW w:w="1061" w:type="pct"/>
            <w:vMerge w:val="restart"/>
            <w:vAlign w:val="center"/>
          </w:tcPr>
          <w:p w:rsidR="004369DD" w:rsidRPr="003D5297" w:rsidRDefault="004369DD" w:rsidP="003D5297">
            <w:pPr>
              <w:widowControl w:val="0"/>
              <w:autoSpaceDE w:val="0"/>
              <w:autoSpaceDN w:val="0"/>
              <w:adjustRightInd w:val="0"/>
              <w:jc w:val="center"/>
              <w:outlineLvl w:val="0"/>
              <w:rPr>
                <w:color w:val="000000"/>
                <w:sz w:val="28"/>
                <w:szCs w:val="28"/>
              </w:rPr>
            </w:pPr>
            <w:bookmarkStart w:id="24" w:name="_Toc4504635"/>
            <w:bookmarkStart w:id="25" w:name="_Toc4505028"/>
            <w:r w:rsidRPr="003D5297">
              <w:rPr>
                <w:color w:val="000000"/>
                <w:sz w:val="28"/>
                <w:szCs w:val="28"/>
              </w:rPr>
              <w:t xml:space="preserve">Наибольшая глубина </w:t>
            </w:r>
            <w:r w:rsidR="003D5297">
              <w:rPr>
                <w:color w:val="000000"/>
                <w:sz w:val="28"/>
                <w:szCs w:val="28"/>
              </w:rPr>
              <w:br/>
            </w:r>
            <w:r w:rsidRPr="003D5297">
              <w:rPr>
                <w:color w:val="000000"/>
                <w:sz w:val="28"/>
                <w:szCs w:val="28"/>
              </w:rPr>
              <w:t>погружения включительно</w:t>
            </w:r>
            <w:bookmarkEnd w:id="24"/>
            <w:bookmarkEnd w:id="25"/>
          </w:p>
          <w:p w:rsidR="004369DD" w:rsidRPr="003D5297" w:rsidRDefault="004369DD" w:rsidP="003D5297">
            <w:pPr>
              <w:widowControl w:val="0"/>
              <w:autoSpaceDE w:val="0"/>
              <w:autoSpaceDN w:val="0"/>
              <w:adjustRightInd w:val="0"/>
              <w:jc w:val="center"/>
              <w:outlineLvl w:val="0"/>
              <w:rPr>
                <w:color w:val="000000"/>
                <w:sz w:val="28"/>
                <w:szCs w:val="28"/>
              </w:rPr>
            </w:pPr>
            <w:bookmarkStart w:id="26" w:name="_Toc4504636"/>
            <w:bookmarkStart w:id="27" w:name="_Toc4505029"/>
            <w:r w:rsidRPr="003D5297">
              <w:rPr>
                <w:color w:val="000000"/>
                <w:sz w:val="28"/>
                <w:szCs w:val="28"/>
              </w:rPr>
              <w:t>(метров)</w:t>
            </w:r>
            <w:bookmarkEnd w:id="26"/>
            <w:bookmarkEnd w:id="27"/>
          </w:p>
        </w:tc>
        <w:tc>
          <w:tcPr>
            <w:tcW w:w="3939" w:type="pct"/>
            <w:gridSpan w:val="3"/>
            <w:vAlign w:val="center"/>
          </w:tcPr>
          <w:p w:rsidR="004369DD" w:rsidRPr="003D5297" w:rsidRDefault="004369DD" w:rsidP="008C13E4">
            <w:pPr>
              <w:widowControl w:val="0"/>
              <w:autoSpaceDE w:val="0"/>
              <w:autoSpaceDN w:val="0"/>
              <w:adjustRightInd w:val="0"/>
              <w:spacing w:before="120"/>
              <w:jc w:val="center"/>
              <w:outlineLvl w:val="0"/>
              <w:rPr>
                <w:color w:val="000000"/>
                <w:sz w:val="28"/>
                <w:szCs w:val="28"/>
              </w:rPr>
            </w:pPr>
            <w:bookmarkStart w:id="28" w:name="_Toc4504637"/>
            <w:bookmarkStart w:id="29" w:name="_Toc4505030"/>
            <w:r w:rsidRPr="003D5297">
              <w:rPr>
                <w:color w:val="000000"/>
                <w:sz w:val="28"/>
                <w:szCs w:val="28"/>
              </w:rPr>
              <w:t>Размер надбавки за 1 час работы</w:t>
            </w:r>
            <w:bookmarkEnd w:id="28"/>
            <w:bookmarkEnd w:id="29"/>
          </w:p>
          <w:p w:rsidR="004369DD" w:rsidRPr="003D5297" w:rsidRDefault="004369DD" w:rsidP="008C13E4">
            <w:pPr>
              <w:widowControl w:val="0"/>
              <w:autoSpaceDE w:val="0"/>
              <w:autoSpaceDN w:val="0"/>
              <w:adjustRightInd w:val="0"/>
              <w:spacing w:before="120"/>
              <w:contextualSpacing/>
              <w:jc w:val="center"/>
              <w:outlineLvl w:val="0"/>
              <w:rPr>
                <w:color w:val="000000"/>
                <w:sz w:val="28"/>
                <w:szCs w:val="28"/>
              </w:rPr>
            </w:pPr>
            <w:bookmarkStart w:id="30" w:name="_Toc4504638"/>
            <w:bookmarkStart w:id="31" w:name="_Toc4505031"/>
            <w:r w:rsidRPr="003D5297">
              <w:rPr>
                <w:color w:val="000000"/>
                <w:sz w:val="28"/>
                <w:szCs w:val="28"/>
              </w:rPr>
              <w:t>(в процентах от оклада по воинской должности)</w:t>
            </w:r>
            <w:bookmarkEnd w:id="30"/>
            <w:bookmarkEnd w:id="31"/>
          </w:p>
        </w:tc>
      </w:tr>
      <w:tr w:rsidR="004369DD" w:rsidRPr="003D5297" w:rsidTr="00970A7F">
        <w:tc>
          <w:tcPr>
            <w:tcW w:w="1061" w:type="pct"/>
            <w:vMerge/>
            <w:vAlign w:val="center"/>
          </w:tcPr>
          <w:p w:rsidR="004369DD" w:rsidRPr="003D5297" w:rsidRDefault="004369DD" w:rsidP="00692BDC">
            <w:pPr>
              <w:widowControl w:val="0"/>
              <w:autoSpaceDE w:val="0"/>
              <w:autoSpaceDN w:val="0"/>
              <w:adjustRightInd w:val="0"/>
              <w:jc w:val="center"/>
              <w:outlineLvl w:val="0"/>
              <w:rPr>
                <w:color w:val="000000"/>
                <w:sz w:val="28"/>
                <w:szCs w:val="28"/>
              </w:rPr>
            </w:pPr>
          </w:p>
        </w:tc>
        <w:tc>
          <w:tcPr>
            <w:tcW w:w="2651" w:type="pct"/>
            <w:gridSpan w:val="2"/>
            <w:vAlign w:val="center"/>
          </w:tcPr>
          <w:p w:rsidR="004369DD" w:rsidRPr="003D5297" w:rsidRDefault="004369DD" w:rsidP="008C13E4">
            <w:pPr>
              <w:widowControl w:val="0"/>
              <w:autoSpaceDE w:val="0"/>
              <w:autoSpaceDN w:val="0"/>
              <w:adjustRightInd w:val="0"/>
              <w:spacing w:before="120"/>
              <w:jc w:val="center"/>
              <w:outlineLvl w:val="0"/>
              <w:rPr>
                <w:color w:val="000000"/>
                <w:sz w:val="28"/>
                <w:szCs w:val="28"/>
              </w:rPr>
            </w:pPr>
            <w:bookmarkStart w:id="32" w:name="_Toc4504639"/>
            <w:bookmarkStart w:id="33" w:name="_Toc4505032"/>
            <w:r w:rsidRPr="003D5297">
              <w:rPr>
                <w:color w:val="000000"/>
                <w:sz w:val="28"/>
                <w:szCs w:val="28"/>
              </w:rPr>
              <w:t>методом</w:t>
            </w:r>
            <w:r w:rsidR="003D5297" w:rsidRPr="003D5297">
              <w:rPr>
                <w:color w:val="000000"/>
                <w:sz w:val="28"/>
                <w:szCs w:val="28"/>
              </w:rPr>
              <w:t xml:space="preserve"> кратковременных погружений</w:t>
            </w:r>
            <w:bookmarkEnd w:id="32"/>
            <w:bookmarkEnd w:id="33"/>
          </w:p>
        </w:tc>
        <w:tc>
          <w:tcPr>
            <w:tcW w:w="1288" w:type="pct"/>
            <w:vMerge w:val="restart"/>
            <w:vAlign w:val="center"/>
          </w:tcPr>
          <w:p w:rsidR="004369DD" w:rsidRPr="003D5297" w:rsidRDefault="004369DD" w:rsidP="008C13E4">
            <w:pPr>
              <w:widowControl w:val="0"/>
              <w:autoSpaceDE w:val="0"/>
              <w:autoSpaceDN w:val="0"/>
              <w:adjustRightInd w:val="0"/>
              <w:spacing w:before="120"/>
              <w:ind w:left="-108" w:right="-142"/>
              <w:jc w:val="center"/>
              <w:outlineLvl w:val="0"/>
              <w:rPr>
                <w:color w:val="000000"/>
                <w:sz w:val="28"/>
                <w:szCs w:val="28"/>
              </w:rPr>
            </w:pPr>
            <w:bookmarkStart w:id="34" w:name="_Toc4504640"/>
            <w:bookmarkStart w:id="35" w:name="_Toc4505033"/>
            <w:r w:rsidRPr="003D5297">
              <w:rPr>
                <w:color w:val="000000"/>
                <w:sz w:val="28"/>
                <w:szCs w:val="28"/>
              </w:rPr>
              <w:t>методом дл</w:t>
            </w:r>
            <w:r w:rsidR="003D5297">
              <w:rPr>
                <w:color w:val="000000"/>
                <w:sz w:val="28"/>
                <w:szCs w:val="28"/>
              </w:rPr>
              <w:t>и</w:t>
            </w:r>
            <w:r w:rsidRPr="003D5297">
              <w:rPr>
                <w:color w:val="000000"/>
                <w:sz w:val="28"/>
                <w:szCs w:val="28"/>
              </w:rPr>
              <w:t>тель</w:t>
            </w:r>
            <w:r w:rsidR="00970A7F">
              <w:rPr>
                <w:color w:val="000000"/>
                <w:sz w:val="28"/>
                <w:szCs w:val="28"/>
              </w:rPr>
              <w:t>-</w:t>
            </w:r>
            <w:r w:rsidRPr="003D5297">
              <w:rPr>
                <w:color w:val="000000"/>
                <w:sz w:val="28"/>
                <w:szCs w:val="28"/>
              </w:rPr>
              <w:t>ного пребывания под повышенным давлением в водолазном колоколе, гидротанке, гидробарокамере,</w:t>
            </w:r>
            <w:r w:rsidR="003D5297" w:rsidRPr="003D5297">
              <w:rPr>
                <w:color w:val="000000"/>
                <w:sz w:val="28"/>
                <w:szCs w:val="28"/>
              </w:rPr>
              <w:t xml:space="preserve"> </w:t>
            </w:r>
            <w:r w:rsidRPr="003D5297">
              <w:rPr>
                <w:color w:val="000000"/>
                <w:sz w:val="28"/>
                <w:szCs w:val="28"/>
              </w:rPr>
              <w:t>в отсеке камеры, не заполняющейся водой</w:t>
            </w:r>
            <w:bookmarkEnd w:id="34"/>
            <w:bookmarkEnd w:id="35"/>
          </w:p>
        </w:tc>
      </w:tr>
      <w:tr w:rsidR="00970A7F" w:rsidRPr="003D5297" w:rsidTr="00970A7F">
        <w:tc>
          <w:tcPr>
            <w:tcW w:w="1061" w:type="pct"/>
            <w:vMerge/>
          </w:tcPr>
          <w:p w:rsidR="004369DD" w:rsidRPr="003D5297" w:rsidRDefault="004369DD" w:rsidP="00692BDC">
            <w:pPr>
              <w:widowControl w:val="0"/>
              <w:autoSpaceDE w:val="0"/>
              <w:autoSpaceDN w:val="0"/>
              <w:adjustRightInd w:val="0"/>
              <w:jc w:val="center"/>
              <w:outlineLvl w:val="0"/>
              <w:rPr>
                <w:color w:val="000000"/>
                <w:sz w:val="28"/>
                <w:szCs w:val="28"/>
              </w:rPr>
            </w:pPr>
          </w:p>
        </w:tc>
        <w:tc>
          <w:tcPr>
            <w:tcW w:w="1362" w:type="pct"/>
            <w:vAlign w:val="center"/>
          </w:tcPr>
          <w:p w:rsidR="003D5297" w:rsidRPr="003D5297" w:rsidRDefault="004369DD" w:rsidP="00692BDC">
            <w:pPr>
              <w:widowControl w:val="0"/>
              <w:autoSpaceDE w:val="0"/>
              <w:autoSpaceDN w:val="0"/>
              <w:adjustRightInd w:val="0"/>
              <w:ind w:left="-76" w:right="-99"/>
              <w:jc w:val="center"/>
              <w:outlineLvl w:val="0"/>
              <w:rPr>
                <w:color w:val="000000"/>
                <w:sz w:val="28"/>
                <w:szCs w:val="28"/>
              </w:rPr>
            </w:pPr>
            <w:bookmarkStart w:id="36" w:name="_Toc4504641"/>
            <w:bookmarkStart w:id="37" w:name="_Toc4505034"/>
            <w:r w:rsidRPr="003D5297">
              <w:rPr>
                <w:color w:val="000000"/>
                <w:sz w:val="28"/>
                <w:szCs w:val="28"/>
              </w:rPr>
              <w:t>выполненным</w:t>
            </w:r>
            <w:bookmarkEnd w:id="36"/>
            <w:bookmarkEnd w:id="37"/>
            <w:r w:rsidRPr="003D5297">
              <w:rPr>
                <w:color w:val="000000"/>
                <w:sz w:val="28"/>
                <w:szCs w:val="28"/>
              </w:rPr>
              <w:t xml:space="preserve"> </w:t>
            </w:r>
          </w:p>
          <w:p w:rsidR="004369DD" w:rsidRPr="003D5297" w:rsidRDefault="004369DD" w:rsidP="00692BDC">
            <w:pPr>
              <w:widowControl w:val="0"/>
              <w:autoSpaceDE w:val="0"/>
              <w:autoSpaceDN w:val="0"/>
              <w:adjustRightInd w:val="0"/>
              <w:ind w:left="-76" w:right="-99"/>
              <w:jc w:val="center"/>
              <w:outlineLvl w:val="0"/>
              <w:rPr>
                <w:color w:val="000000"/>
                <w:sz w:val="28"/>
                <w:szCs w:val="28"/>
              </w:rPr>
            </w:pPr>
            <w:bookmarkStart w:id="38" w:name="_Toc4504642"/>
            <w:bookmarkStart w:id="39" w:name="_Toc4505035"/>
            <w:r w:rsidRPr="003D5297">
              <w:rPr>
                <w:color w:val="000000"/>
                <w:sz w:val="28"/>
                <w:szCs w:val="28"/>
              </w:rPr>
              <w:t>в морских условиях</w:t>
            </w:r>
            <w:bookmarkEnd w:id="38"/>
            <w:bookmarkEnd w:id="39"/>
          </w:p>
          <w:p w:rsidR="004369DD" w:rsidRPr="003D5297" w:rsidRDefault="004369DD" w:rsidP="00692BDC">
            <w:pPr>
              <w:widowControl w:val="0"/>
              <w:autoSpaceDE w:val="0"/>
              <w:autoSpaceDN w:val="0"/>
              <w:adjustRightInd w:val="0"/>
              <w:jc w:val="center"/>
              <w:outlineLvl w:val="0"/>
              <w:rPr>
                <w:color w:val="000000"/>
                <w:sz w:val="28"/>
                <w:szCs w:val="28"/>
              </w:rPr>
            </w:pPr>
            <w:bookmarkStart w:id="40" w:name="_Toc4504643"/>
            <w:bookmarkStart w:id="41" w:name="_Toc4505036"/>
            <w:r w:rsidRPr="003D5297">
              <w:rPr>
                <w:color w:val="000000"/>
                <w:sz w:val="28"/>
                <w:szCs w:val="28"/>
              </w:rPr>
              <w:t xml:space="preserve">(в реках, озерах </w:t>
            </w:r>
            <w:r w:rsidR="0020173F">
              <w:rPr>
                <w:color w:val="000000"/>
                <w:sz w:val="28"/>
                <w:szCs w:val="28"/>
              </w:rPr>
              <w:br/>
            </w:r>
            <w:r w:rsidRPr="003D5297">
              <w:rPr>
                <w:color w:val="000000"/>
                <w:sz w:val="28"/>
                <w:szCs w:val="28"/>
              </w:rPr>
              <w:t xml:space="preserve">и других открытых водоемах) </w:t>
            </w:r>
            <w:r w:rsidR="0020173F">
              <w:rPr>
                <w:color w:val="000000"/>
                <w:sz w:val="28"/>
                <w:szCs w:val="28"/>
              </w:rPr>
              <w:br/>
            </w:r>
            <w:r w:rsidRPr="003D5297">
              <w:rPr>
                <w:color w:val="000000"/>
                <w:sz w:val="28"/>
                <w:szCs w:val="28"/>
              </w:rPr>
              <w:t>на грунте (объекте)</w:t>
            </w:r>
            <w:bookmarkEnd w:id="40"/>
            <w:bookmarkEnd w:id="41"/>
          </w:p>
        </w:tc>
        <w:tc>
          <w:tcPr>
            <w:tcW w:w="1289" w:type="pct"/>
            <w:vAlign w:val="center"/>
          </w:tcPr>
          <w:p w:rsidR="004369DD" w:rsidRPr="003D5297" w:rsidRDefault="004369DD" w:rsidP="00692BDC">
            <w:pPr>
              <w:widowControl w:val="0"/>
              <w:autoSpaceDE w:val="0"/>
              <w:autoSpaceDN w:val="0"/>
              <w:adjustRightInd w:val="0"/>
              <w:jc w:val="center"/>
              <w:rPr>
                <w:color w:val="000000"/>
                <w:sz w:val="28"/>
                <w:szCs w:val="28"/>
              </w:rPr>
            </w:pPr>
            <w:r w:rsidRPr="003D5297">
              <w:rPr>
                <w:color w:val="000000"/>
                <w:sz w:val="28"/>
                <w:szCs w:val="28"/>
              </w:rPr>
              <w:t>в бассейнах,</w:t>
            </w:r>
          </w:p>
          <w:p w:rsidR="004369DD" w:rsidRPr="003D5297" w:rsidRDefault="004369DD" w:rsidP="00970A7F">
            <w:pPr>
              <w:widowControl w:val="0"/>
              <w:autoSpaceDE w:val="0"/>
              <w:autoSpaceDN w:val="0"/>
              <w:adjustRightInd w:val="0"/>
              <w:ind w:left="-106" w:right="-108"/>
              <w:jc w:val="center"/>
              <w:rPr>
                <w:color w:val="000000"/>
                <w:sz w:val="28"/>
                <w:szCs w:val="28"/>
              </w:rPr>
            </w:pPr>
            <w:r w:rsidRPr="003D5297">
              <w:rPr>
                <w:color w:val="000000"/>
                <w:sz w:val="28"/>
                <w:szCs w:val="28"/>
              </w:rPr>
              <w:t xml:space="preserve">гидротанке, </w:t>
            </w:r>
            <w:r w:rsidR="0020173F">
              <w:rPr>
                <w:color w:val="000000"/>
                <w:sz w:val="28"/>
                <w:szCs w:val="28"/>
              </w:rPr>
              <w:br/>
            </w:r>
            <w:r w:rsidRPr="003D5297">
              <w:rPr>
                <w:color w:val="000000"/>
                <w:sz w:val="28"/>
                <w:szCs w:val="28"/>
              </w:rPr>
              <w:t>гидробарокамерах,</w:t>
            </w:r>
          </w:p>
          <w:p w:rsidR="00970A7F" w:rsidRDefault="004369DD" w:rsidP="00970A7F">
            <w:pPr>
              <w:widowControl w:val="0"/>
              <w:autoSpaceDE w:val="0"/>
              <w:autoSpaceDN w:val="0"/>
              <w:adjustRightInd w:val="0"/>
              <w:ind w:left="-106" w:right="-108"/>
              <w:jc w:val="center"/>
              <w:rPr>
                <w:color w:val="000000"/>
                <w:sz w:val="28"/>
                <w:szCs w:val="28"/>
              </w:rPr>
            </w:pPr>
            <w:r w:rsidRPr="003D5297">
              <w:rPr>
                <w:color w:val="000000"/>
                <w:sz w:val="28"/>
                <w:szCs w:val="28"/>
              </w:rPr>
              <w:t xml:space="preserve">в отсеке камеры, </w:t>
            </w:r>
          </w:p>
          <w:p w:rsidR="004369DD" w:rsidRPr="003D5297" w:rsidRDefault="004369DD" w:rsidP="00970A7F">
            <w:pPr>
              <w:widowControl w:val="0"/>
              <w:autoSpaceDE w:val="0"/>
              <w:autoSpaceDN w:val="0"/>
              <w:adjustRightInd w:val="0"/>
              <w:ind w:left="-106" w:right="-108"/>
              <w:jc w:val="center"/>
              <w:rPr>
                <w:color w:val="000000"/>
                <w:sz w:val="28"/>
                <w:szCs w:val="28"/>
              </w:rPr>
            </w:pPr>
            <w:r w:rsidRPr="003D5297">
              <w:rPr>
                <w:color w:val="000000"/>
                <w:sz w:val="28"/>
                <w:szCs w:val="28"/>
              </w:rPr>
              <w:t>не заполняющейся водой</w:t>
            </w:r>
          </w:p>
        </w:tc>
        <w:tc>
          <w:tcPr>
            <w:tcW w:w="1288" w:type="pct"/>
            <w:vMerge/>
          </w:tcPr>
          <w:p w:rsidR="004369DD" w:rsidRPr="003D5297" w:rsidRDefault="004369DD" w:rsidP="00692BDC">
            <w:pPr>
              <w:widowControl w:val="0"/>
              <w:autoSpaceDE w:val="0"/>
              <w:autoSpaceDN w:val="0"/>
              <w:adjustRightInd w:val="0"/>
              <w:jc w:val="center"/>
              <w:outlineLvl w:val="0"/>
              <w:rPr>
                <w:color w:val="000000"/>
                <w:sz w:val="28"/>
                <w:szCs w:val="28"/>
              </w:rPr>
            </w:pPr>
          </w:p>
        </w:tc>
      </w:tr>
      <w:tr w:rsidR="00970A7F" w:rsidRPr="003D5297" w:rsidTr="00970A7F">
        <w:tc>
          <w:tcPr>
            <w:tcW w:w="1061" w:type="pct"/>
          </w:tcPr>
          <w:p w:rsidR="00970A7F" w:rsidRPr="003D5297" w:rsidRDefault="00970A7F" w:rsidP="00970A7F">
            <w:pPr>
              <w:widowControl w:val="0"/>
              <w:autoSpaceDE w:val="0"/>
              <w:autoSpaceDN w:val="0"/>
              <w:adjustRightInd w:val="0"/>
              <w:spacing w:line="226" w:lineRule="auto"/>
              <w:jc w:val="center"/>
              <w:outlineLvl w:val="0"/>
              <w:rPr>
                <w:color w:val="000000"/>
                <w:sz w:val="28"/>
                <w:szCs w:val="28"/>
              </w:rPr>
            </w:pPr>
            <w:bookmarkStart w:id="42" w:name="_Toc4504644"/>
            <w:bookmarkStart w:id="43" w:name="_Toc4505037"/>
            <w:r>
              <w:rPr>
                <w:color w:val="000000"/>
                <w:sz w:val="28"/>
                <w:szCs w:val="28"/>
              </w:rPr>
              <w:t>1</w:t>
            </w:r>
            <w:bookmarkEnd w:id="42"/>
            <w:bookmarkEnd w:id="43"/>
          </w:p>
        </w:tc>
        <w:tc>
          <w:tcPr>
            <w:tcW w:w="1362" w:type="pct"/>
            <w:vAlign w:val="center"/>
          </w:tcPr>
          <w:p w:rsidR="00970A7F" w:rsidRPr="003D5297" w:rsidRDefault="00970A7F" w:rsidP="00970A7F">
            <w:pPr>
              <w:widowControl w:val="0"/>
              <w:autoSpaceDE w:val="0"/>
              <w:autoSpaceDN w:val="0"/>
              <w:adjustRightInd w:val="0"/>
              <w:spacing w:line="226" w:lineRule="auto"/>
              <w:jc w:val="center"/>
              <w:outlineLvl w:val="0"/>
              <w:rPr>
                <w:color w:val="000000"/>
                <w:sz w:val="28"/>
                <w:szCs w:val="28"/>
              </w:rPr>
            </w:pPr>
            <w:bookmarkStart w:id="44" w:name="_Toc4504645"/>
            <w:bookmarkStart w:id="45" w:name="_Toc4505038"/>
            <w:r>
              <w:rPr>
                <w:color w:val="000000"/>
                <w:sz w:val="28"/>
                <w:szCs w:val="28"/>
              </w:rPr>
              <w:t>2</w:t>
            </w:r>
            <w:bookmarkEnd w:id="44"/>
            <w:bookmarkEnd w:id="45"/>
          </w:p>
        </w:tc>
        <w:tc>
          <w:tcPr>
            <w:tcW w:w="1289" w:type="pct"/>
            <w:vAlign w:val="center"/>
          </w:tcPr>
          <w:p w:rsidR="00970A7F" w:rsidRPr="003D5297" w:rsidRDefault="00970A7F" w:rsidP="00970A7F">
            <w:pPr>
              <w:widowControl w:val="0"/>
              <w:autoSpaceDE w:val="0"/>
              <w:autoSpaceDN w:val="0"/>
              <w:adjustRightInd w:val="0"/>
              <w:spacing w:line="226" w:lineRule="auto"/>
              <w:jc w:val="center"/>
              <w:outlineLvl w:val="0"/>
              <w:rPr>
                <w:color w:val="000000"/>
                <w:sz w:val="28"/>
                <w:szCs w:val="28"/>
              </w:rPr>
            </w:pPr>
            <w:bookmarkStart w:id="46" w:name="_Toc4504646"/>
            <w:bookmarkStart w:id="47" w:name="_Toc4505039"/>
            <w:r>
              <w:rPr>
                <w:color w:val="000000"/>
                <w:sz w:val="28"/>
                <w:szCs w:val="28"/>
              </w:rPr>
              <w:t>3</w:t>
            </w:r>
            <w:bookmarkEnd w:id="46"/>
            <w:bookmarkEnd w:id="47"/>
          </w:p>
        </w:tc>
        <w:tc>
          <w:tcPr>
            <w:tcW w:w="1288" w:type="pct"/>
            <w:vAlign w:val="center"/>
          </w:tcPr>
          <w:p w:rsidR="00970A7F" w:rsidRPr="003D5297" w:rsidRDefault="00970A7F" w:rsidP="00970A7F">
            <w:pPr>
              <w:widowControl w:val="0"/>
              <w:autoSpaceDE w:val="0"/>
              <w:autoSpaceDN w:val="0"/>
              <w:adjustRightInd w:val="0"/>
              <w:spacing w:line="226" w:lineRule="auto"/>
              <w:jc w:val="center"/>
              <w:outlineLvl w:val="0"/>
              <w:rPr>
                <w:color w:val="000000"/>
                <w:sz w:val="28"/>
                <w:szCs w:val="28"/>
              </w:rPr>
            </w:pPr>
            <w:bookmarkStart w:id="48" w:name="_Toc4504647"/>
            <w:bookmarkStart w:id="49" w:name="_Toc4505040"/>
            <w:r>
              <w:rPr>
                <w:color w:val="000000"/>
                <w:sz w:val="28"/>
                <w:szCs w:val="28"/>
              </w:rPr>
              <w:t>4</w:t>
            </w:r>
            <w:bookmarkEnd w:id="48"/>
            <w:bookmarkEnd w:id="49"/>
          </w:p>
        </w:tc>
      </w:tr>
      <w:tr w:rsidR="00970A7F" w:rsidRPr="003D5297" w:rsidTr="00970A7F">
        <w:tc>
          <w:tcPr>
            <w:tcW w:w="1061" w:type="pct"/>
          </w:tcPr>
          <w:p w:rsidR="004369DD" w:rsidRPr="003D5297" w:rsidRDefault="004369DD" w:rsidP="008C13E4">
            <w:pPr>
              <w:widowControl w:val="0"/>
              <w:autoSpaceDE w:val="0"/>
              <w:autoSpaceDN w:val="0"/>
              <w:adjustRightInd w:val="0"/>
              <w:spacing w:before="120"/>
              <w:ind w:left="-108" w:firstLine="170"/>
              <w:outlineLvl w:val="0"/>
              <w:rPr>
                <w:color w:val="000000"/>
                <w:sz w:val="28"/>
                <w:szCs w:val="28"/>
              </w:rPr>
            </w:pPr>
            <w:bookmarkStart w:id="50" w:name="_Toc4504648"/>
            <w:bookmarkStart w:id="51" w:name="_Toc4505041"/>
            <w:r w:rsidRPr="003D5297">
              <w:rPr>
                <w:color w:val="000000"/>
                <w:sz w:val="28"/>
                <w:szCs w:val="28"/>
              </w:rPr>
              <w:t>До 10</w:t>
            </w:r>
            <w:bookmarkEnd w:id="50"/>
            <w:bookmarkEnd w:id="51"/>
          </w:p>
        </w:tc>
        <w:tc>
          <w:tcPr>
            <w:tcW w:w="1362"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52" w:name="_Toc4504649"/>
            <w:bookmarkStart w:id="53" w:name="_Toc4505042"/>
            <w:r w:rsidRPr="003D5297">
              <w:rPr>
                <w:color w:val="000000"/>
                <w:sz w:val="28"/>
                <w:szCs w:val="28"/>
              </w:rPr>
              <w:t>0,5</w:t>
            </w:r>
            <w:bookmarkEnd w:id="52"/>
            <w:bookmarkEnd w:id="53"/>
          </w:p>
        </w:tc>
        <w:tc>
          <w:tcPr>
            <w:tcW w:w="1289"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54" w:name="_Toc4504650"/>
            <w:bookmarkStart w:id="55" w:name="_Toc4505043"/>
            <w:r w:rsidRPr="003D5297">
              <w:rPr>
                <w:color w:val="000000"/>
                <w:sz w:val="28"/>
                <w:szCs w:val="28"/>
              </w:rPr>
              <w:t>0,4</w:t>
            </w:r>
            <w:bookmarkEnd w:id="54"/>
            <w:bookmarkEnd w:id="55"/>
          </w:p>
        </w:tc>
        <w:tc>
          <w:tcPr>
            <w:tcW w:w="1288"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56" w:name="_Toc4504651"/>
            <w:bookmarkStart w:id="57" w:name="_Toc4505044"/>
            <w:r w:rsidRPr="003D5297">
              <w:rPr>
                <w:color w:val="000000"/>
                <w:sz w:val="28"/>
                <w:szCs w:val="28"/>
              </w:rPr>
              <w:t>0,4</w:t>
            </w:r>
            <w:bookmarkEnd w:id="56"/>
            <w:bookmarkEnd w:id="57"/>
          </w:p>
        </w:tc>
      </w:tr>
      <w:tr w:rsidR="00970A7F" w:rsidRPr="003D5297" w:rsidTr="00970A7F">
        <w:tc>
          <w:tcPr>
            <w:tcW w:w="1061" w:type="pct"/>
          </w:tcPr>
          <w:p w:rsidR="004369DD" w:rsidRPr="003D5297" w:rsidRDefault="004369DD" w:rsidP="008C13E4">
            <w:pPr>
              <w:widowControl w:val="0"/>
              <w:autoSpaceDE w:val="0"/>
              <w:autoSpaceDN w:val="0"/>
              <w:adjustRightInd w:val="0"/>
              <w:spacing w:before="120"/>
              <w:ind w:left="-108" w:firstLine="170"/>
              <w:outlineLvl w:val="0"/>
              <w:rPr>
                <w:color w:val="000000"/>
                <w:sz w:val="28"/>
                <w:szCs w:val="28"/>
              </w:rPr>
            </w:pPr>
            <w:bookmarkStart w:id="58" w:name="_Toc4504652"/>
            <w:bookmarkStart w:id="59" w:name="_Toc4505045"/>
            <w:r w:rsidRPr="003D5297">
              <w:rPr>
                <w:color w:val="000000"/>
                <w:sz w:val="28"/>
                <w:szCs w:val="28"/>
              </w:rPr>
              <w:t>До 20</w:t>
            </w:r>
            <w:bookmarkEnd w:id="58"/>
            <w:bookmarkEnd w:id="59"/>
          </w:p>
        </w:tc>
        <w:tc>
          <w:tcPr>
            <w:tcW w:w="1362"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60" w:name="_Toc4504653"/>
            <w:bookmarkStart w:id="61" w:name="_Toc4505046"/>
            <w:r w:rsidRPr="003D5297">
              <w:rPr>
                <w:color w:val="000000"/>
                <w:sz w:val="28"/>
                <w:szCs w:val="28"/>
              </w:rPr>
              <w:t>1,0</w:t>
            </w:r>
            <w:bookmarkEnd w:id="60"/>
            <w:bookmarkEnd w:id="61"/>
          </w:p>
        </w:tc>
        <w:tc>
          <w:tcPr>
            <w:tcW w:w="1289"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62" w:name="_Toc4504654"/>
            <w:bookmarkStart w:id="63" w:name="_Toc4505047"/>
            <w:r w:rsidRPr="003D5297">
              <w:rPr>
                <w:color w:val="000000"/>
                <w:sz w:val="28"/>
                <w:szCs w:val="28"/>
              </w:rPr>
              <w:t>0,75</w:t>
            </w:r>
            <w:bookmarkEnd w:id="62"/>
            <w:bookmarkEnd w:id="63"/>
          </w:p>
        </w:tc>
        <w:tc>
          <w:tcPr>
            <w:tcW w:w="1288"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64" w:name="_Toc4504655"/>
            <w:bookmarkStart w:id="65" w:name="_Toc4505048"/>
            <w:r w:rsidRPr="003D5297">
              <w:rPr>
                <w:color w:val="000000"/>
                <w:sz w:val="28"/>
                <w:szCs w:val="28"/>
              </w:rPr>
              <w:t>0,8</w:t>
            </w:r>
            <w:bookmarkEnd w:id="64"/>
            <w:bookmarkEnd w:id="65"/>
          </w:p>
        </w:tc>
      </w:tr>
      <w:tr w:rsidR="00970A7F" w:rsidRPr="003D5297" w:rsidTr="00970A7F">
        <w:tc>
          <w:tcPr>
            <w:tcW w:w="1061" w:type="pct"/>
          </w:tcPr>
          <w:p w:rsidR="004369DD" w:rsidRPr="003D5297" w:rsidRDefault="004369DD" w:rsidP="008C13E4">
            <w:pPr>
              <w:widowControl w:val="0"/>
              <w:spacing w:before="120"/>
              <w:ind w:left="-108" w:firstLine="170"/>
              <w:rPr>
                <w:color w:val="000000"/>
                <w:sz w:val="28"/>
                <w:szCs w:val="28"/>
              </w:rPr>
            </w:pPr>
            <w:r w:rsidRPr="003D5297">
              <w:rPr>
                <w:color w:val="000000"/>
                <w:sz w:val="28"/>
                <w:szCs w:val="28"/>
              </w:rPr>
              <w:t>До 40</w:t>
            </w:r>
          </w:p>
        </w:tc>
        <w:tc>
          <w:tcPr>
            <w:tcW w:w="1362"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66" w:name="_Toc4504656"/>
            <w:bookmarkStart w:id="67" w:name="_Toc4505049"/>
            <w:r w:rsidRPr="003D5297">
              <w:rPr>
                <w:color w:val="000000"/>
                <w:sz w:val="28"/>
                <w:szCs w:val="28"/>
              </w:rPr>
              <w:t>3,0</w:t>
            </w:r>
            <w:bookmarkEnd w:id="66"/>
            <w:bookmarkEnd w:id="67"/>
          </w:p>
        </w:tc>
        <w:tc>
          <w:tcPr>
            <w:tcW w:w="1289"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68" w:name="_Toc4504657"/>
            <w:bookmarkStart w:id="69" w:name="_Toc4505050"/>
            <w:r w:rsidRPr="003D5297">
              <w:rPr>
                <w:color w:val="000000"/>
                <w:sz w:val="28"/>
                <w:szCs w:val="28"/>
              </w:rPr>
              <w:t>2,0</w:t>
            </w:r>
            <w:bookmarkEnd w:id="68"/>
            <w:bookmarkEnd w:id="69"/>
          </w:p>
        </w:tc>
        <w:tc>
          <w:tcPr>
            <w:tcW w:w="1288"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70" w:name="_Toc4504658"/>
            <w:bookmarkStart w:id="71" w:name="_Toc4505051"/>
            <w:r w:rsidRPr="003D5297">
              <w:rPr>
                <w:color w:val="000000"/>
                <w:sz w:val="28"/>
                <w:szCs w:val="28"/>
              </w:rPr>
              <w:t>2,5</w:t>
            </w:r>
            <w:bookmarkEnd w:id="70"/>
            <w:bookmarkEnd w:id="71"/>
          </w:p>
        </w:tc>
      </w:tr>
      <w:tr w:rsidR="00970A7F" w:rsidRPr="003D5297" w:rsidTr="00970A7F">
        <w:tc>
          <w:tcPr>
            <w:tcW w:w="1061" w:type="pct"/>
          </w:tcPr>
          <w:p w:rsidR="004369DD" w:rsidRPr="003D5297" w:rsidRDefault="004369DD" w:rsidP="008C13E4">
            <w:pPr>
              <w:widowControl w:val="0"/>
              <w:spacing w:before="120"/>
              <w:ind w:left="-108" w:firstLine="170"/>
              <w:rPr>
                <w:color w:val="000000"/>
                <w:sz w:val="28"/>
                <w:szCs w:val="28"/>
              </w:rPr>
            </w:pPr>
            <w:r w:rsidRPr="003D5297">
              <w:rPr>
                <w:color w:val="000000"/>
                <w:sz w:val="28"/>
                <w:szCs w:val="28"/>
              </w:rPr>
              <w:t>До 60</w:t>
            </w:r>
          </w:p>
        </w:tc>
        <w:tc>
          <w:tcPr>
            <w:tcW w:w="1362"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72" w:name="_Toc4504659"/>
            <w:bookmarkStart w:id="73" w:name="_Toc4505052"/>
            <w:r w:rsidRPr="003D5297">
              <w:rPr>
                <w:color w:val="000000"/>
                <w:sz w:val="28"/>
                <w:szCs w:val="28"/>
              </w:rPr>
              <w:t>5,0</w:t>
            </w:r>
            <w:bookmarkEnd w:id="72"/>
            <w:bookmarkEnd w:id="73"/>
          </w:p>
        </w:tc>
        <w:tc>
          <w:tcPr>
            <w:tcW w:w="1289"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74" w:name="_Toc4504660"/>
            <w:bookmarkStart w:id="75" w:name="_Toc4505053"/>
            <w:r w:rsidRPr="003D5297">
              <w:rPr>
                <w:color w:val="000000"/>
                <w:sz w:val="28"/>
                <w:szCs w:val="28"/>
              </w:rPr>
              <w:t>3,5</w:t>
            </w:r>
            <w:bookmarkEnd w:id="74"/>
            <w:bookmarkEnd w:id="75"/>
          </w:p>
        </w:tc>
        <w:tc>
          <w:tcPr>
            <w:tcW w:w="1288"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76" w:name="_Toc4504661"/>
            <w:bookmarkStart w:id="77" w:name="_Toc4505054"/>
            <w:r w:rsidRPr="003D5297">
              <w:rPr>
                <w:color w:val="000000"/>
                <w:sz w:val="28"/>
                <w:szCs w:val="28"/>
              </w:rPr>
              <w:t>4,0</w:t>
            </w:r>
            <w:bookmarkEnd w:id="76"/>
            <w:bookmarkEnd w:id="77"/>
          </w:p>
        </w:tc>
      </w:tr>
      <w:tr w:rsidR="00970A7F" w:rsidRPr="003D5297" w:rsidTr="00970A7F">
        <w:tc>
          <w:tcPr>
            <w:tcW w:w="1061" w:type="pct"/>
          </w:tcPr>
          <w:p w:rsidR="004369DD" w:rsidRPr="003D5297" w:rsidRDefault="004369DD" w:rsidP="008C13E4">
            <w:pPr>
              <w:widowControl w:val="0"/>
              <w:spacing w:before="120"/>
              <w:ind w:left="-108" w:firstLine="170"/>
              <w:rPr>
                <w:color w:val="000000"/>
                <w:sz w:val="28"/>
                <w:szCs w:val="28"/>
              </w:rPr>
            </w:pPr>
            <w:r w:rsidRPr="003D5297">
              <w:rPr>
                <w:color w:val="000000"/>
                <w:sz w:val="28"/>
                <w:szCs w:val="28"/>
              </w:rPr>
              <w:t>До 90</w:t>
            </w:r>
          </w:p>
        </w:tc>
        <w:tc>
          <w:tcPr>
            <w:tcW w:w="1362"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78" w:name="_Toc4504662"/>
            <w:bookmarkStart w:id="79" w:name="_Toc4505055"/>
            <w:r w:rsidRPr="003D5297">
              <w:rPr>
                <w:color w:val="000000"/>
                <w:sz w:val="28"/>
                <w:szCs w:val="28"/>
              </w:rPr>
              <w:t>20,0</w:t>
            </w:r>
            <w:bookmarkEnd w:id="78"/>
            <w:bookmarkEnd w:id="79"/>
          </w:p>
        </w:tc>
        <w:tc>
          <w:tcPr>
            <w:tcW w:w="1289"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80" w:name="_Toc4504663"/>
            <w:bookmarkStart w:id="81" w:name="_Toc4505056"/>
            <w:r w:rsidRPr="003D5297">
              <w:rPr>
                <w:color w:val="000000"/>
                <w:sz w:val="28"/>
                <w:szCs w:val="28"/>
              </w:rPr>
              <w:t>15,0</w:t>
            </w:r>
            <w:bookmarkEnd w:id="80"/>
            <w:bookmarkEnd w:id="81"/>
          </w:p>
        </w:tc>
        <w:tc>
          <w:tcPr>
            <w:tcW w:w="1288"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82" w:name="_Toc4504664"/>
            <w:bookmarkStart w:id="83" w:name="_Toc4505057"/>
            <w:r w:rsidRPr="003D5297">
              <w:rPr>
                <w:color w:val="000000"/>
                <w:sz w:val="28"/>
                <w:szCs w:val="28"/>
              </w:rPr>
              <w:t>16,0</w:t>
            </w:r>
            <w:bookmarkEnd w:id="82"/>
            <w:bookmarkEnd w:id="83"/>
          </w:p>
        </w:tc>
      </w:tr>
      <w:tr w:rsidR="00970A7F" w:rsidRPr="003D5297" w:rsidTr="00970A7F">
        <w:tc>
          <w:tcPr>
            <w:tcW w:w="1061" w:type="pct"/>
          </w:tcPr>
          <w:p w:rsidR="004369DD" w:rsidRPr="003D5297" w:rsidRDefault="004369DD" w:rsidP="008C13E4">
            <w:pPr>
              <w:widowControl w:val="0"/>
              <w:spacing w:before="120"/>
              <w:ind w:left="-108" w:firstLine="170"/>
              <w:rPr>
                <w:color w:val="000000"/>
                <w:sz w:val="28"/>
                <w:szCs w:val="28"/>
              </w:rPr>
            </w:pPr>
            <w:r w:rsidRPr="003D5297">
              <w:rPr>
                <w:color w:val="000000"/>
                <w:sz w:val="28"/>
                <w:szCs w:val="28"/>
              </w:rPr>
              <w:t>До 120</w:t>
            </w:r>
          </w:p>
        </w:tc>
        <w:tc>
          <w:tcPr>
            <w:tcW w:w="1362"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84" w:name="_Toc4504665"/>
            <w:bookmarkStart w:id="85" w:name="_Toc4505058"/>
            <w:r w:rsidRPr="003D5297">
              <w:rPr>
                <w:color w:val="000000"/>
                <w:sz w:val="28"/>
                <w:szCs w:val="28"/>
              </w:rPr>
              <w:t>40,0</w:t>
            </w:r>
            <w:bookmarkEnd w:id="84"/>
            <w:bookmarkEnd w:id="85"/>
          </w:p>
        </w:tc>
        <w:tc>
          <w:tcPr>
            <w:tcW w:w="1289"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86" w:name="_Toc4504666"/>
            <w:bookmarkStart w:id="87" w:name="_Toc4505059"/>
            <w:r w:rsidRPr="003D5297">
              <w:rPr>
                <w:color w:val="000000"/>
                <w:sz w:val="28"/>
                <w:szCs w:val="28"/>
              </w:rPr>
              <w:t>30,0</w:t>
            </w:r>
            <w:bookmarkEnd w:id="86"/>
            <w:bookmarkEnd w:id="87"/>
          </w:p>
        </w:tc>
        <w:tc>
          <w:tcPr>
            <w:tcW w:w="1288"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88" w:name="_Toc4504667"/>
            <w:bookmarkStart w:id="89" w:name="_Toc4505060"/>
            <w:r w:rsidRPr="003D5297">
              <w:rPr>
                <w:color w:val="000000"/>
                <w:sz w:val="28"/>
                <w:szCs w:val="28"/>
              </w:rPr>
              <w:t>35,0</w:t>
            </w:r>
            <w:bookmarkEnd w:id="88"/>
            <w:bookmarkEnd w:id="89"/>
          </w:p>
        </w:tc>
      </w:tr>
      <w:tr w:rsidR="00970A7F" w:rsidRPr="003D5297" w:rsidTr="00970A7F">
        <w:tc>
          <w:tcPr>
            <w:tcW w:w="1061" w:type="pct"/>
          </w:tcPr>
          <w:p w:rsidR="004369DD" w:rsidRPr="003D5297" w:rsidRDefault="004369DD" w:rsidP="008C13E4">
            <w:pPr>
              <w:widowControl w:val="0"/>
              <w:spacing w:before="120"/>
              <w:ind w:left="-108" w:firstLine="170"/>
              <w:rPr>
                <w:color w:val="000000"/>
                <w:sz w:val="28"/>
                <w:szCs w:val="28"/>
              </w:rPr>
            </w:pPr>
            <w:r w:rsidRPr="003D5297">
              <w:rPr>
                <w:color w:val="000000"/>
                <w:sz w:val="28"/>
                <w:szCs w:val="28"/>
              </w:rPr>
              <w:t>До 160</w:t>
            </w:r>
          </w:p>
        </w:tc>
        <w:tc>
          <w:tcPr>
            <w:tcW w:w="1362"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90" w:name="_Toc4504668"/>
            <w:bookmarkStart w:id="91" w:name="_Toc4505061"/>
            <w:r w:rsidRPr="003D5297">
              <w:rPr>
                <w:color w:val="000000"/>
                <w:sz w:val="28"/>
                <w:szCs w:val="28"/>
              </w:rPr>
              <w:t>80,0</w:t>
            </w:r>
            <w:bookmarkEnd w:id="90"/>
            <w:bookmarkEnd w:id="91"/>
          </w:p>
        </w:tc>
        <w:tc>
          <w:tcPr>
            <w:tcW w:w="1289"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92" w:name="_Toc4504669"/>
            <w:bookmarkStart w:id="93" w:name="_Toc4505062"/>
            <w:r w:rsidRPr="003D5297">
              <w:rPr>
                <w:color w:val="000000"/>
                <w:sz w:val="28"/>
                <w:szCs w:val="28"/>
              </w:rPr>
              <w:t>60,0</w:t>
            </w:r>
            <w:bookmarkEnd w:id="92"/>
            <w:bookmarkEnd w:id="93"/>
          </w:p>
        </w:tc>
        <w:tc>
          <w:tcPr>
            <w:tcW w:w="1288"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94" w:name="_Toc4504670"/>
            <w:bookmarkStart w:id="95" w:name="_Toc4505063"/>
            <w:r w:rsidRPr="003D5297">
              <w:rPr>
                <w:color w:val="000000"/>
                <w:sz w:val="28"/>
                <w:szCs w:val="28"/>
              </w:rPr>
              <w:t>65,0</w:t>
            </w:r>
            <w:bookmarkEnd w:id="94"/>
            <w:bookmarkEnd w:id="95"/>
          </w:p>
        </w:tc>
      </w:tr>
      <w:tr w:rsidR="00970A7F" w:rsidRPr="003D5297" w:rsidTr="00970A7F">
        <w:tc>
          <w:tcPr>
            <w:tcW w:w="1061" w:type="pct"/>
          </w:tcPr>
          <w:p w:rsidR="004369DD" w:rsidRPr="003D5297" w:rsidRDefault="004369DD" w:rsidP="008C13E4">
            <w:pPr>
              <w:widowControl w:val="0"/>
              <w:spacing w:before="120"/>
              <w:ind w:left="-108" w:firstLine="170"/>
              <w:rPr>
                <w:color w:val="000000"/>
                <w:sz w:val="28"/>
                <w:szCs w:val="28"/>
              </w:rPr>
            </w:pPr>
            <w:r w:rsidRPr="003D5297">
              <w:rPr>
                <w:color w:val="000000"/>
                <w:sz w:val="28"/>
                <w:szCs w:val="28"/>
              </w:rPr>
              <w:t>Более 160</w:t>
            </w:r>
          </w:p>
        </w:tc>
        <w:tc>
          <w:tcPr>
            <w:tcW w:w="1362"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96" w:name="_Toc4504671"/>
            <w:bookmarkStart w:id="97" w:name="_Toc4505064"/>
            <w:r w:rsidRPr="003D5297">
              <w:rPr>
                <w:color w:val="000000"/>
                <w:sz w:val="28"/>
                <w:szCs w:val="28"/>
              </w:rPr>
              <w:t>100,0</w:t>
            </w:r>
            <w:bookmarkEnd w:id="96"/>
            <w:bookmarkEnd w:id="97"/>
          </w:p>
        </w:tc>
        <w:tc>
          <w:tcPr>
            <w:tcW w:w="1289"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98" w:name="_Toc4504672"/>
            <w:bookmarkStart w:id="99" w:name="_Toc4505065"/>
            <w:r w:rsidRPr="003D5297">
              <w:rPr>
                <w:color w:val="000000"/>
                <w:sz w:val="28"/>
                <w:szCs w:val="28"/>
              </w:rPr>
              <w:t>75,0</w:t>
            </w:r>
            <w:bookmarkEnd w:id="98"/>
            <w:bookmarkEnd w:id="99"/>
          </w:p>
        </w:tc>
        <w:tc>
          <w:tcPr>
            <w:tcW w:w="1288" w:type="pct"/>
            <w:vAlign w:val="center"/>
          </w:tcPr>
          <w:p w:rsidR="004369DD" w:rsidRPr="003D5297" w:rsidRDefault="004369DD" w:rsidP="009F6754">
            <w:pPr>
              <w:widowControl w:val="0"/>
              <w:autoSpaceDE w:val="0"/>
              <w:autoSpaceDN w:val="0"/>
              <w:adjustRightInd w:val="0"/>
              <w:spacing w:before="120"/>
              <w:jc w:val="center"/>
              <w:outlineLvl w:val="0"/>
              <w:rPr>
                <w:color w:val="000000"/>
                <w:sz w:val="28"/>
                <w:szCs w:val="28"/>
              </w:rPr>
            </w:pPr>
            <w:bookmarkStart w:id="100" w:name="_Toc4504673"/>
            <w:bookmarkStart w:id="101" w:name="_Toc4505066"/>
            <w:r w:rsidRPr="003D5297">
              <w:rPr>
                <w:color w:val="000000"/>
                <w:sz w:val="28"/>
                <w:szCs w:val="28"/>
              </w:rPr>
              <w:t>80,0</w:t>
            </w:r>
            <w:bookmarkEnd w:id="100"/>
            <w:bookmarkEnd w:id="101"/>
          </w:p>
        </w:tc>
      </w:tr>
    </w:tbl>
    <w:p w:rsidR="004369DD" w:rsidRPr="00046D5F" w:rsidRDefault="004369DD" w:rsidP="004369DD">
      <w:pPr>
        <w:widowControl w:val="0"/>
        <w:autoSpaceDE w:val="0"/>
        <w:autoSpaceDN w:val="0"/>
        <w:adjustRightInd w:val="0"/>
        <w:spacing w:line="226" w:lineRule="auto"/>
        <w:ind w:firstLine="709"/>
        <w:jc w:val="both"/>
        <w:rPr>
          <w:color w:val="000000"/>
          <w:sz w:val="32"/>
          <w:szCs w:val="32"/>
        </w:rPr>
      </w:pPr>
    </w:p>
    <w:p w:rsidR="004369DD" w:rsidRDefault="00970A7F" w:rsidP="00455FA2">
      <w:pPr>
        <w:widowControl w:val="0"/>
        <w:autoSpaceDE w:val="0"/>
        <w:autoSpaceDN w:val="0"/>
        <w:adjustRightInd w:val="0"/>
        <w:ind w:firstLine="709"/>
        <w:jc w:val="both"/>
        <w:rPr>
          <w:color w:val="000000"/>
          <w:sz w:val="32"/>
          <w:szCs w:val="32"/>
        </w:rPr>
      </w:pPr>
      <w:r>
        <w:rPr>
          <w:color w:val="000000"/>
          <w:sz w:val="32"/>
          <w:szCs w:val="32"/>
        </w:rPr>
        <w:t>б) </w:t>
      </w:r>
      <w:r w:rsidR="004369DD" w:rsidRPr="00D013E7">
        <w:rPr>
          <w:color w:val="000000"/>
          <w:sz w:val="32"/>
          <w:szCs w:val="32"/>
        </w:rPr>
        <w:t>занимающим воинские должности водолазных военно-учетных специальностей, годным по состоянию здоровья и д</w:t>
      </w:r>
      <w:r w:rsidR="004369DD" w:rsidRPr="00502594">
        <w:rPr>
          <w:color w:val="000000"/>
          <w:sz w:val="32"/>
          <w:szCs w:val="32"/>
        </w:rPr>
        <w:t>опущенным в установленном порядке к спускам под воду (нахождению под повы</w:t>
      </w:r>
      <w:r w:rsidR="004369DD">
        <w:rPr>
          <w:color w:val="000000"/>
          <w:sz w:val="32"/>
          <w:szCs w:val="32"/>
        </w:rPr>
        <w:t xml:space="preserve">шенным давлением в барокамере), </w:t>
      </w:r>
      <w:r w:rsidR="004369DD" w:rsidRPr="00502594">
        <w:rPr>
          <w:color w:val="000000"/>
          <w:sz w:val="32"/>
          <w:szCs w:val="32"/>
        </w:rPr>
        <w:t>– за выполненные спуски под воду в нормобарических скафандрах, в спасательных колоколах, наблюдательных (шлюзово-наблюдательных, рабочих) камерах (далее – жесткие водолазные устройства) без повышения в них давления:</w:t>
      </w:r>
    </w:p>
    <w:p w:rsidR="009F6754" w:rsidRDefault="009F6754" w:rsidP="004369DD">
      <w:pPr>
        <w:widowControl w:val="0"/>
        <w:autoSpaceDE w:val="0"/>
        <w:autoSpaceDN w:val="0"/>
        <w:adjustRightInd w:val="0"/>
        <w:ind w:firstLine="709"/>
        <w:jc w:val="both"/>
        <w:rPr>
          <w:color w:val="000000"/>
          <w:sz w:val="32"/>
          <w:szCs w:val="32"/>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3119"/>
        <w:gridCol w:w="3402"/>
      </w:tblGrid>
      <w:tr w:rsidR="004369DD" w:rsidRPr="00502594" w:rsidTr="009F6754">
        <w:tc>
          <w:tcPr>
            <w:tcW w:w="2835" w:type="dxa"/>
            <w:vMerge w:val="restart"/>
            <w:tcBorders>
              <w:top w:val="single" w:sz="4" w:space="0" w:color="auto"/>
              <w:bottom w:val="single" w:sz="4" w:space="0" w:color="auto"/>
              <w:right w:val="single" w:sz="4" w:space="0" w:color="auto"/>
            </w:tcBorders>
            <w:vAlign w:val="center"/>
          </w:tcPr>
          <w:p w:rsidR="00970A7F" w:rsidRDefault="004369DD" w:rsidP="00692BDC">
            <w:pPr>
              <w:widowControl w:val="0"/>
              <w:autoSpaceDE w:val="0"/>
              <w:autoSpaceDN w:val="0"/>
              <w:adjustRightInd w:val="0"/>
              <w:jc w:val="center"/>
              <w:rPr>
                <w:color w:val="000000"/>
                <w:sz w:val="28"/>
                <w:szCs w:val="28"/>
              </w:rPr>
            </w:pPr>
            <w:r w:rsidRPr="00502594">
              <w:rPr>
                <w:color w:val="000000"/>
                <w:sz w:val="28"/>
                <w:szCs w:val="28"/>
              </w:rPr>
              <w:t xml:space="preserve">Наибольшая </w:t>
            </w:r>
          </w:p>
          <w:p w:rsidR="004369DD" w:rsidRPr="00502594" w:rsidRDefault="004369DD" w:rsidP="00692BDC">
            <w:pPr>
              <w:widowControl w:val="0"/>
              <w:autoSpaceDE w:val="0"/>
              <w:autoSpaceDN w:val="0"/>
              <w:adjustRightInd w:val="0"/>
              <w:jc w:val="center"/>
              <w:rPr>
                <w:color w:val="000000"/>
                <w:sz w:val="28"/>
                <w:szCs w:val="28"/>
              </w:rPr>
            </w:pPr>
            <w:r w:rsidRPr="00502594">
              <w:rPr>
                <w:color w:val="000000"/>
                <w:sz w:val="28"/>
                <w:szCs w:val="28"/>
              </w:rPr>
              <w:t>глубина погружения включительно</w:t>
            </w:r>
          </w:p>
          <w:p w:rsidR="004369DD" w:rsidRPr="00502594" w:rsidRDefault="004369DD" w:rsidP="00692BDC">
            <w:pPr>
              <w:widowControl w:val="0"/>
              <w:autoSpaceDE w:val="0"/>
              <w:autoSpaceDN w:val="0"/>
              <w:adjustRightInd w:val="0"/>
              <w:jc w:val="center"/>
              <w:rPr>
                <w:color w:val="000000"/>
                <w:sz w:val="28"/>
                <w:szCs w:val="28"/>
              </w:rPr>
            </w:pPr>
            <w:r w:rsidRPr="00502594">
              <w:rPr>
                <w:color w:val="000000"/>
                <w:sz w:val="28"/>
                <w:szCs w:val="28"/>
              </w:rPr>
              <w:t>(метров)</w:t>
            </w:r>
          </w:p>
        </w:tc>
        <w:tc>
          <w:tcPr>
            <w:tcW w:w="6521" w:type="dxa"/>
            <w:gridSpan w:val="2"/>
            <w:tcBorders>
              <w:top w:val="single" w:sz="4" w:space="0" w:color="auto"/>
              <w:left w:val="single" w:sz="4" w:space="0" w:color="auto"/>
              <w:bottom w:val="single" w:sz="4" w:space="0" w:color="auto"/>
            </w:tcBorders>
            <w:vAlign w:val="center"/>
          </w:tcPr>
          <w:p w:rsidR="004369DD" w:rsidRPr="00502594" w:rsidRDefault="004369DD" w:rsidP="008C13E4">
            <w:pPr>
              <w:widowControl w:val="0"/>
              <w:autoSpaceDE w:val="0"/>
              <w:autoSpaceDN w:val="0"/>
              <w:adjustRightInd w:val="0"/>
              <w:spacing w:before="120"/>
              <w:jc w:val="center"/>
              <w:rPr>
                <w:color w:val="000000"/>
                <w:sz w:val="28"/>
                <w:szCs w:val="28"/>
              </w:rPr>
            </w:pPr>
            <w:r w:rsidRPr="00502594">
              <w:rPr>
                <w:color w:val="000000"/>
                <w:sz w:val="28"/>
                <w:szCs w:val="28"/>
              </w:rPr>
              <w:t>Размер надбавки за 1 час нахождения под водой</w:t>
            </w:r>
          </w:p>
          <w:p w:rsidR="004369DD" w:rsidRPr="00502594" w:rsidRDefault="004369DD" w:rsidP="00692BDC">
            <w:pPr>
              <w:widowControl w:val="0"/>
              <w:autoSpaceDE w:val="0"/>
              <w:autoSpaceDN w:val="0"/>
              <w:adjustRightInd w:val="0"/>
              <w:jc w:val="center"/>
              <w:rPr>
                <w:color w:val="000000"/>
                <w:sz w:val="28"/>
                <w:szCs w:val="28"/>
              </w:rPr>
            </w:pPr>
            <w:r w:rsidRPr="00502594">
              <w:rPr>
                <w:color w:val="000000"/>
                <w:sz w:val="28"/>
                <w:szCs w:val="28"/>
              </w:rPr>
              <w:t>(в процентах от оклада по воинской должности)</w:t>
            </w:r>
          </w:p>
        </w:tc>
      </w:tr>
      <w:tr w:rsidR="004369DD" w:rsidRPr="00502594" w:rsidTr="009F6754">
        <w:tc>
          <w:tcPr>
            <w:tcW w:w="2835" w:type="dxa"/>
            <w:vMerge/>
            <w:tcBorders>
              <w:top w:val="single" w:sz="4" w:space="0" w:color="auto"/>
              <w:bottom w:val="single" w:sz="4" w:space="0" w:color="auto"/>
              <w:right w:val="single" w:sz="4" w:space="0" w:color="auto"/>
            </w:tcBorders>
          </w:tcPr>
          <w:p w:rsidR="004369DD" w:rsidRPr="00502594" w:rsidRDefault="004369DD" w:rsidP="00692BDC">
            <w:pPr>
              <w:widowControl w:val="0"/>
              <w:autoSpaceDE w:val="0"/>
              <w:autoSpaceDN w:val="0"/>
              <w:adjustRightInd w:val="0"/>
              <w:jc w:val="center"/>
              <w:rPr>
                <w:color w:val="000000"/>
                <w:sz w:val="28"/>
                <w:szCs w:val="28"/>
              </w:rPr>
            </w:pPr>
          </w:p>
        </w:tc>
        <w:tc>
          <w:tcPr>
            <w:tcW w:w="3119" w:type="dxa"/>
            <w:tcBorders>
              <w:top w:val="single" w:sz="4" w:space="0" w:color="auto"/>
              <w:left w:val="single" w:sz="4" w:space="0" w:color="auto"/>
              <w:bottom w:val="single" w:sz="4" w:space="0" w:color="auto"/>
              <w:right w:val="single" w:sz="4" w:space="0" w:color="auto"/>
            </w:tcBorders>
            <w:vAlign w:val="center"/>
          </w:tcPr>
          <w:p w:rsidR="00970A7F" w:rsidRDefault="004369DD" w:rsidP="008C13E4">
            <w:pPr>
              <w:widowControl w:val="0"/>
              <w:autoSpaceDE w:val="0"/>
              <w:autoSpaceDN w:val="0"/>
              <w:adjustRightInd w:val="0"/>
              <w:spacing w:before="120"/>
              <w:jc w:val="center"/>
              <w:rPr>
                <w:color w:val="000000"/>
                <w:sz w:val="28"/>
                <w:szCs w:val="28"/>
              </w:rPr>
            </w:pPr>
            <w:r w:rsidRPr="00502594">
              <w:rPr>
                <w:color w:val="000000"/>
                <w:sz w:val="28"/>
                <w:szCs w:val="28"/>
              </w:rPr>
              <w:t xml:space="preserve">нормобарические </w:t>
            </w:r>
          </w:p>
          <w:p w:rsidR="004369DD" w:rsidRPr="00502594" w:rsidRDefault="004369DD" w:rsidP="00692BDC">
            <w:pPr>
              <w:widowControl w:val="0"/>
              <w:autoSpaceDE w:val="0"/>
              <w:autoSpaceDN w:val="0"/>
              <w:adjustRightInd w:val="0"/>
              <w:jc w:val="center"/>
              <w:rPr>
                <w:color w:val="000000"/>
                <w:sz w:val="28"/>
                <w:szCs w:val="28"/>
              </w:rPr>
            </w:pPr>
            <w:r w:rsidRPr="00502594">
              <w:rPr>
                <w:color w:val="000000"/>
                <w:sz w:val="28"/>
                <w:szCs w:val="28"/>
              </w:rPr>
              <w:t>скафандры</w:t>
            </w:r>
          </w:p>
        </w:tc>
        <w:tc>
          <w:tcPr>
            <w:tcW w:w="3402" w:type="dxa"/>
            <w:tcBorders>
              <w:top w:val="single" w:sz="4" w:space="0" w:color="auto"/>
              <w:left w:val="single" w:sz="4" w:space="0" w:color="auto"/>
              <w:bottom w:val="single" w:sz="4" w:space="0" w:color="auto"/>
            </w:tcBorders>
            <w:vAlign w:val="center"/>
          </w:tcPr>
          <w:p w:rsidR="00970A7F" w:rsidRDefault="004369DD" w:rsidP="008C13E4">
            <w:pPr>
              <w:widowControl w:val="0"/>
              <w:autoSpaceDE w:val="0"/>
              <w:autoSpaceDN w:val="0"/>
              <w:adjustRightInd w:val="0"/>
              <w:spacing w:before="120"/>
              <w:jc w:val="center"/>
              <w:rPr>
                <w:color w:val="000000"/>
                <w:sz w:val="28"/>
                <w:szCs w:val="28"/>
              </w:rPr>
            </w:pPr>
            <w:r w:rsidRPr="00502594">
              <w:rPr>
                <w:color w:val="000000"/>
                <w:sz w:val="28"/>
                <w:szCs w:val="28"/>
              </w:rPr>
              <w:t xml:space="preserve">жесткие водолазные </w:t>
            </w:r>
          </w:p>
          <w:p w:rsidR="004369DD" w:rsidRPr="00502594" w:rsidRDefault="004369DD" w:rsidP="00692BDC">
            <w:pPr>
              <w:widowControl w:val="0"/>
              <w:autoSpaceDE w:val="0"/>
              <w:autoSpaceDN w:val="0"/>
              <w:adjustRightInd w:val="0"/>
              <w:jc w:val="center"/>
              <w:rPr>
                <w:color w:val="000000"/>
                <w:sz w:val="28"/>
                <w:szCs w:val="28"/>
              </w:rPr>
            </w:pPr>
            <w:r w:rsidRPr="00502594">
              <w:rPr>
                <w:color w:val="000000"/>
                <w:sz w:val="28"/>
                <w:szCs w:val="28"/>
              </w:rPr>
              <w:t>устройства</w:t>
            </w:r>
          </w:p>
        </w:tc>
      </w:tr>
      <w:tr w:rsidR="00970A7F" w:rsidRPr="00970A7F" w:rsidTr="009F6754">
        <w:tc>
          <w:tcPr>
            <w:tcW w:w="2835" w:type="dxa"/>
            <w:tcBorders>
              <w:top w:val="single" w:sz="4" w:space="0" w:color="auto"/>
              <w:bottom w:val="single" w:sz="4" w:space="0" w:color="auto"/>
              <w:right w:val="single" w:sz="4" w:space="0" w:color="auto"/>
            </w:tcBorders>
          </w:tcPr>
          <w:p w:rsidR="00970A7F" w:rsidRPr="00970A7F" w:rsidRDefault="00970A7F" w:rsidP="00970A7F">
            <w:pPr>
              <w:widowControl w:val="0"/>
              <w:autoSpaceDE w:val="0"/>
              <w:autoSpaceDN w:val="0"/>
              <w:adjustRightInd w:val="0"/>
              <w:spacing w:line="226" w:lineRule="auto"/>
              <w:jc w:val="center"/>
              <w:rPr>
                <w:color w:val="000000"/>
                <w:sz w:val="28"/>
                <w:szCs w:val="28"/>
              </w:rPr>
            </w:pPr>
            <w:r w:rsidRPr="00970A7F">
              <w:rPr>
                <w:color w:val="000000"/>
                <w:sz w:val="28"/>
                <w:szCs w:val="28"/>
              </w:rPr>
              <w:t>1</w:t>
            </w:r>
          </w:p>
        </w:tc>
        <w:tc>
          <w:tcPr>
            <w:tcW w:w="3119" w:type="dxa"/>
            <w:tcBorders>
              <w:top w:val="single" w:sz="4" w:space="0" w:color="auto"/>
              <w:left w:val="single" w:sz="4" w:space="0" w:color="auto"/>
              <w:bottom w:val="single" w:sz="4" w:space="0" w:color="auto"/>
              <w:right w:val="single" w:sz="4" w:space="0" w:color="auto"/>
            </w:tcBorders>
          </w:tcPr>
          <w:p w:rsidR="00970A7F" w:rsidRPr="00970A7F" w:rsidRDefault="00970A7F" w:rsidP="00970A7F">
            <w:pPr>
              <w:widowControl w:val="0"/>
              <w:autoSpaceDE w:val="0"/>
              <w:autoSpaceDN w:val="0"/>
              <w:adjustRightInd w:val="0"/>
              <w:spacing w:line="226" w:lineRule="auto"/>
              <w:jc w:val="center"/>
              <w:rPr>
                <w:color w:val="000000"/>
                <w:sz w:val="28"/>
                <w:szCs w:val="28"/>
              </w:rPr>
            </w:pPr>
            <w:r w:rsidRPr="00970A7F">
              <w:rPr>
                <w:color w:val="000000"/>
                <w:sz w:val="28"/>
                <w:szCs w:val="28"/>
              </w:rPr>
              <w:t>2</w:t>
            </w:r>
          </w:p>
        </w:tc>
        <w:tc>
          <w:tcPr>
            <w:tcW w:w="3402" w:type="dxa"/>
            <w:tcBorders>
              <w:top w:val="single" w:sz="4" w:space="0" w:color="auto"/>
              <w:left w:val="single" w:sz="4" w:space="0" w:color="auto"/>
              <w:bottom w:val="single" w:sz="4" w:space="0" w:color="auto"/>
            </w:tcBorders>
          </w:tcPr>
          <w:p w:rsidR="00970A7F" w:rsidRPr="00970A7F" w:rsidRDefault="00970A7F" w:rsidP="00970A7F">
            <w:pPr>
              <w:widowControl w:val="0"/>
              <w:autoSpaceDE w:val="0"/>
              <w:autoSpaceDN w:val="0"/>
              <w:adjustRightInd w:val="0"/>
              <w:spacing w:line="226" w:lineRule="auto"/>
              <w:jc w:val="center"/>
              <w:rPr>
                <w:color w:val="000000"/>
                <w:sz w:val="28"/>
                <w:szCs w:val="28"/>
              </w:rPr>
            </w:pPr>
            <w:r w:rsidRPr="00970A7F">
              <w:rPr>
                <w:color w:val="000000"/>
                <w:sz w:val="28"/>
                <w:szCs w:val="28"/>
              </w:rPr>
              <w:t>3</w:t>
            </w:r>
          </w:p>
        </w:tc>
      </w:tr>
      <w:tr w:rsidR="004369DD" w:rsidRPr="00D013E7" w:rsidTr="009F6754">
        <w:tc>
          <w:tcPr>
            <w:tcW w:w="2835" w:type="dxa"/>
            <w:tcBorders>
              <w:top w:val="single" w:sz="4" w:space="0" w:color="auto"/>
              <w:bottom w:val="single" w:sz="4" w:space="0" w:color="auto"/>
              <w:right w:val="single" w:sz="4" w:space="0" w:color="auto"/>
            </w:tcBorders>
          </w:tcPr>
          <w:p w:rsidR="004369DD" w:rsidRPr="00970A7F" w:rsidRDefault="004369DD" w:rsidP="008C13E4">
            <w:pPr>
              <w:widowControl w:val="0"/>
              <w:autoSpaceDE w:val="0"/>
              <w:autoSpaceDN w:val="0"/>
              <w:adjustRightInd w:val="0"/>
              <w:spacing w:before="120"/>
              <w:ind w:left="-108" w:firstLine="170"/>
              <w:jc w:val="both"/>
              <w:rPr>
                <w:color w:val="000000"/>
                <w:sz w:val="28"/>
                <w:szCs w:val="28"/>
              </w:rPr>
            </w:pPr>
            <w:r w:rsidRPr="00970A7F">
              <w:rPr>
                <w:color w:val="000000"/>
                <w:sz w:val="28"/>
                <w:szCs w:val="28"/>
              </w:rPr>
              <w:t>До 100</w:t>
            </w:r>
          </w:p>
        </w:tc>
        <w:tc>
          <w:tcPr>
            <w:tcW w:w="3119" w:type="dxa"/>
            <w:tcBorders>
              <w:top w:val="single" w:sz="4" w:space="0" w:color="auto"/>
              <w:left w:val="single" w:sz="4" w:space="0" w:color="auto"/>
              <w:bottom w:val="single" w:sz="4" w:space="0" w:color="auto"/>
              <w:right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5,0</w:t>
            </w:r>
          </w:p>
        </w:tc>
        <w:tc>
          <w:tcPr>
            <w:tcW w:w="3402" w:type="dxa"/>
            <w:tcBorders>
              <w:top w:val="single" w:sz="4" w:space="0" w:color="auto"/>
              <w:left w:val="single" w:sz="4" w:space="0" w:color="auto"/>
              <w:bottom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2,0</w:t>
            </w:r>
          </w:p>
        </w:tc>
      </w:tr>
      <w:tr w:rsidR="004369DD" w:rsidRPr="00D013E7" w:rsidTr="009F6754">
        <w:tc>
          <w:tcPr>
            <w:tcW w:w="2835" w:type="dxa"/>
            <w:tcBorders>
              <w:top w:val="single" w:sz="4" w:space="0" w:color="auto"/>
              <w:bottom w:val="single" w:sz="4" w:space="0" w:color="auto"/>
              <w:right w:val="single" w:sz="4" w:space="0" w:color="auto"/>
            </w:tcBorders>
          </w:tcPr>
          <w:p w:rsidR="004369DD" w:rsidRPr="00970A7F" w:rsidRDefault="004369DD" w:rsidP="008C13E4">
            <w:pPr>
              <w:widowControl w:val="0"/>
              <w:autoSpaceDE w:val="0"/>
              <w:autoSpaceDN w:val="0"/>
              <w:adjustRightInd w:val="0"/>
              <w:spacing w:before="120"/>
              <w:ind w:left="-108" w:firstLine="170"/>
              <w:jc w:val="both"/>
              <w:rPr>
                <w:color w:val="000000"/>
                <w:sz w:val="28"/>
                <w:szCs w:val="28"/>
              </w:rPr>
            </w:pPr>
            <w:r w:rsidRPr="00970A7F">
              <w:rPr>
                <w:color w:val="000000"/>
                <w:sz w:val="28"/>
                <w:szCs w:val="28"/>
              </w:rPr>
              <w:t>До 200</w:t>
            </w:r>
          </w:p>
        </w:tc>
        <w:tc>
          <w:tcPr>
            <w:tcW w:w="3119" w:type="dxa"/>
            <w:tcBorders>
              <w:top w:val="single" w:sz="4" w:space="0" w:color="auto"/>
              <w:left w:val="single" w:sz="4" w:space="0" w:color="auto"/>
              <w:bottom w:val="single" w:sz="4" w:space="0" w:color="auto"/>
              <w:right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10,0</w:t>
            </w:r>
          </w:p>
        </w:tc>
        <w:tc>
          <w:tcPr>
            <w:tcW w:w="3402" w:type="dxa"/>
            <w:tcBorders>
              <w:top w:val="single" w:sz="4" w:space="0" w:color="auto"/>
              <w:left w:val="single" w:sz="4" w:space="0" w:color="auto"/>
              <w:bottom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4,0</w:t>
            </w:r>
          </w:p>
        </w:tc>
      </w:tr>
      <w:tr w:rsidR="004369DD" w:rsidRPr="00D013E7" w:rsidTr="009F6754">
        <w:tc>
          <w:tcPr>
            <w:tcW w:w="2835" w:type="dxa"/>
            <w:tcBorders>
              <w:top w:val="single" w:sz="4" w:space="0" w:color="auto"/>
              <w:bottom w:val="single" w:sz="4" w:space="0" w:color="auto"/>
              <w:right w:val="single" w:sz="4" w:space="0" w:color="auto"/>
            </w:tcBorders>
          </w:tcPr>
          <w:p w:rsidR="004369DD" w:rsidRPr="00970A7F" w:rsidRDefault="004369DD" w:rsidP="008C13E4">
            <w:pPr>
              <w:widowControl w:val="0"/>
              <w:autoSpaceDE w:val="0"/>
              <w:autoSpaceDN w:val="0"/>
              <w:adjustRightInd w:val="0"/>
              <w:spacing w:before="120"/>
              <w:ind w:left="-108" w:firstLine="170"/>
              <w:jc w:val="both"/>
              <w:rPr>
                <w:color w:val="000000"/>
                <w:sz w:val="28"/>
                <w:szCs w:val="28"/>
              </w:rPr>
            </w:pPr>
            <w:r w:rsidRPr="00970A7F">
              <w:rPr>
                <w:color w:val="000000"/>
                <w:sz w:val="28"/>
                <w:szCs w:val="28"/>
              </w:rPr>
              <w:t>До 300</w:t>
            </w:r>
          </w:p>
        </w:tc>
        <w:tc>
          <w:tcPr>
            <w:tcW w:w="3119" w:type="dxa"/>
            <w:tcBorders>
              <w:top w:val="single" w:sz="4" w:space="0" w:color="auto"/>
              <w:left w:val="single" w:sz="4" w:space="0" w:color="auto"/>
              <w:bottom w:val="single" w:sz="4" w:space="0" w:color="auto"/>
              <w:right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15,0</w:t>
            </w:r>
          </w:p>
        </w:tc>
        <w:tc>
          <w:tcPr>
            <w:tcW w:w="3402" w:type="dxa"/>
            <w:tcBorders>
              <w:top w:val="single" w:sz="4" w:space="0" w:color="auto"/>
              <w:left w:val="single" w:sz="4" w:space="0" w:color="auto"/>
              <w:bottom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7,0</w:t>
            </w:r>
          </w:p>
        </w:tc>
      </w:tr>
      <w:tr w:rsidR="004369DD" w:rsidRPr="00D013E7" w:rsidTr="009F6754">
        <w:tc>
          <w:tcPr>
            <w:tcW w:w="2835" w:type="dxa"/>
            <w:tcBorders>
              <w:top w:val="single" w:sz="4" w:space="0" w:color="auto"/>
              <w:bottom w:val="single" w:sz="4" w:space="0" w:color="auto"/>
              <w:right w:val="single" w:sz="4" w:space="0" w:color="auto"/>
            </w:tcBorders>
          </w:tcPr>
          <w:p w:rsidR="004369DD" w:rsidRPr="00970A7F" w:rsidRDefault="004369DD" w:rsidP="008C13E4">
            <w:pPr>
              <w:widowControl w:val="0"/>
              <w:autoSpaceDE w:val="0"/>
              <w:autoSpaceDN w:val="0"/>
              <w:adjustRightInd w:val="0"/>
              <w:spacing w:before="120"/>
              <w:ind w:left="-108" w:firstLine="170"/>
              <w:jc w:val="both"/>
              <w:rPr>
                <w:color w:val="000000"/>
                <w:sz w:val="28"/>
                <w:szCs w:val="28"/>
              </w:rPr>
            </w:pPr>
            <w:r w:rsidRPr="00970A7F">
              <w:rPr>
                <w:color w:val="000000"/>
                <w:sz w:val="28"/>
                <w:szCs w:val="28"/>
              </w:rPr>
              <w:t>До 400</w:t>
            </w:r>
          </w:p>
        </w:tc>
        <w:tc>
          <w:tcPr>
            <w:tcW w:w="3119" w:type="dxa"/>
            <w:tcBorders>
              <w:top w:val="single" w:sz="4" w:space="0" w:color="auto"/>
              <w:left w:val="single" w:sz="4" w:space="0" w:color="auto"/>
              <w:bottom w:val="single" w:sz="4" w:space="0" w:color="auto"/>
              <w:right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20,0</w:t>
            </w:r>
          </w:p>
        </w:tc>
        <w:tc>
          <w:tcPr>
            <w:tcW w:w="3402" w:type="dxa"/>
            <w:tcBorders>
              <w:top w:val="single" w:sz="4" w:space="0" w:color="auto"/>
              <w:left w:val="single" w:sz="4" w:space="0" w:color="auto"/>
              <w:bottom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10,0</w:t>
            </w:r>
          </w:p>
        </w:tc>
      </w:tr>
      <w:tr w:rsidR="004369DD" w:rsidRPr="00D013E7" w:rsidTr="009F6754">
        <w:tc>
          <w:tcPr>
            <w:tcW w:w="2835" w:type="dxa"/>
            <w:tcBorders>
              <w:top w:val="single" w:sz="4" w:space="0" w:color="auto"/>
              <w:bottom w:val="single" w:sz="4" w:space="0" w:color="auto"/>
              <w:right w:val="single" w:sz="4" w:space="0" w:color="auto"/>
            </w:tcBorders>
          </w:tcPr>
          <w:p w:rsidR="004369DD" w:rsidRPr="00970A7F" w:rsidRDefault="004369DD" w:rsidP="008C13E4">
            <w:pPr>
              <w:widowControl w:val="0"/>
              <w:autoSpaceDE w:val="0"/>
              <w:autoSpaceDN w:val="0"/>
              <w:adjustRightInd w:val="0"/>
              <w:spacing w:before="120"/>
              <w:ind w:left="-108" w:firstLine="170"/>
              <w:jc w:val="both"/>
              <w:rPr>
                <w:color w:val="000000"/>
                <w:sz w:val="28"/>
                <w:szCs w:val="28"/>
              </w:rPr>
            </w:pPr>
            <w:r w:rsidRPr="00970A7F">
              <w:rPr>
                <w:color w:val="000000"/>
                <w:sz w:val="28"/>
                <w:szCs w:val="28"/>
              </w:rPr>
              <w:t>До 500</w:t>
            </w:r>
          </w:p>
        </w:tc>
        <w:tc>
          <w:tcPr>
            <w:tcW w:w="3119" w:type="dxa"/>
            <w:tcBorders>
              <w:top w:val="single" w:sz="4" w:space="0" w:color="auto"/>
              <w:left w:val="single" w:sz="4" w:space="0" w:color="auto"/>
              <w:bottom w:val="single" w:sz="4" w:space="0" w:color="auto"/>
              <w:right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25,0</w:t>
            </w:r>
          </w:p>
        </w:tc>
        <w:tc>
          <w:tcPr>
            <w:tcW w:w="3402" w:type="dxa"/>
            <w:tcBorders>
              <w:top w:val="single" w:sz="4" w:space="0" w:color="auto"/>
              <w:left w:val="single" w:sz="4" w:space="0" w:color="auto"/>
              <w:bottom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13,0</w:t>
            </w:r>
          </w:p>
        </w:tc>
      </w:tr>
      <w:tr w:rsidR="004369DD" w:rsidRPr="00502594" w:rsidTr="009F6754">
        <w:tc>
          <w:tcPr>
            <w:tcW w:w="2835" w:type="dxa"/>
            <w:tcBorders>
              <w:top w:val="single" w:sz="4" w:space="0" w:color="auto"/>
              <w:bottom w:val="single" w:sz="4" w:space="0" w:color="auto"/>
              <w:right w:val="single" w:sz="4" w:space="0" w:color="auto"/>
            </w:tcBorders>
          </w:tcPr>
          <w:p w:rsidR="004369DD" w:rsidRPr="00970A7F" w:rsidRDefault="004369DD" w:rsidP="008C13E4">
            <w:pPr>
              <w:widowControl w:val="0"/>
              <w:autoSpaceDE w:val="0"/>
              <w:autoSpaceDN w:val="0"/>
              <w:adjustRightInd w:val="0"/>
              <w:spacing w:before="120"/>
              <w:ind w:left="-108" w:firstLine="170"/>
              <w:jc w:val="both"/>
              <w:rPr>
                <w:color w:val="000000"/>
                <w:sz w:val="28"/>
                <w:szCs w:val="28"/>
              </w:rPr>
            </w:pPr>
            <w:r w:rsidRPr="00970A7F">
              <w:rPr>
                <w:color w:val="000000"/>
                <w:sz w:val="28"/>
                <w:szCs w:val="28"/>
              </w:rPr>
              <w:t>Свыше 500</w:t>
            </w:r>
          </w:p>
        </w:tc>
        <w:tc>
          <w:tcPr>
            <w:tcW w:w="3119" w:type="dxa"/>
            <w:tcBorders>
              <w:top w:val="single" w:sz="4" w:space="0" w:color="auto"/>
              <w:left w:val="single" w:sz="4" w:space="0" w:color="auto"/>
              <w:bottom w:val="single" w:sz="4" w:space="0" w:color="auto"/>
              <w:right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35,0</w:t>
            </w:r>
          </w:p>
        </w:tc>
        <w:tc>
          <w:tcPr>
            <w:tcW w:w="3402" w:type="dxa"/>
            <w:tcBorders>
              <w:top w:val="single" w:sz="4" w:space="0" w:color="auto"/>
              <w:left w:val="single" w:sz="4" w:space="0" w:color="auto"/>
              <w:bottom w:val="single" w:sz="4" w:space="0" w:color="auto"/>
            </w:tcBorders>
          </w:tcPr>
          <w:p w:rsidR="004369DD" w:rsidRPr="00970A7F" w:rsidRDefault="004369DD" w:rsidP="009F6754">
            <w:pPr>
              <w:widowControl w:val="0"/>
              <w:autoSpaceDE w:val="0"/>
              <w:autoSpaceDN w:val="0"/>
              <w:adjustRightInd w:val="0"/>
              <w:spacing w:before="120"/>
              <w:jc w:val="center"/>
              <w:rPr>
                <w:color w:val="000000"/>
                <w:sz w:val="28"/>
                <w:szCs w:val="28"/>
              </w:rPr>
            </w:pPr>
            <w:r w:rsidRPr="00970A7F">
              <w:rPr>
                <w:color w:val="000000"/>
                <w:sz w:val="28"/>
                <w:szCs w:val="28"/>
              </w:rPr>
              <w:t>20,0</w:t>
            </w:r>
          </w:p>
        </w:tc>
      </w:tr>
    </w:tbl>
    <w:p w:rsidR="00970A7F" w:rsidRDefault="00970A7F" w:rsidP="004369DD">
      <w:pPr>
        <w:widowControl w:val="0"/>
        <w:autoSpaceDE w:val="0"/>
        <w:autoSpaceDN w:val="0"/>
        <w:adjustRightInd w:val="0"/>
        <w:spacing w:line="226" w:lineRule="auto"/>
        <w:ind w:firstLine="709"/>
        <w:jc w:val="both"/>
        <w:rPr>
          <w:color w:val="000000"/>
          <w:sz w:val="32"/>
          <w:szCs w:val="32"/>
        </w:rPr>
      </w:pPr>
    </w:p>
    <w:p w:rsidR="004369DD" w:rsidRDefault="00970A7F" w:rsidP="00F31815">
      <w:pPr>
        <w:ind w:firstLine="709"/>
        <w:jc w:val="both"/>
        <w:rPr>
          <w:color w:val="000000"/>
          <w:sz w:val="32"/>
          <w:szCs w:val="32"/>
        </w:rPr>
      </w:pPr>
      <w:r>
        <w:rPr>
          <w:color w:val="000000"/>
          <w:sz w:val="32"/>
          <w:szCs w:val="32"/>
        </w:rPr>
        <w:t>в) </w:t>
      </w:r>
      <w:r w:rsidR="004369DD" w:rsidRPr="00502594">
        <w:rPr>
          <w:color w:val="000000"/>
          <w:sz w:val="32"/>
          <w:szCs w:val="32"/>
        </w:rPr>
        <w:t xml:space="preserve">воинских частей (подразделений) специального (особого) назначения, </w:t>
      </w:r>
      <w:r w:rsidR="008868DA" w:rsidRPr="00F31815">
        <w:rPr>
          <w:sz w:val="32"/>
          <w:szCs w:val="32"/>
        </w:rPr>
        <w:t xml:space="preserve">Сил специальных операций, </w:t>
      </w:r>
      <w:r w:rsidR="00B778A3" w:rsidRPr="00F31815">
        <w:rPr>
          <w:sz w:val="32"/>
          <w:szCs w:val="32"/>
        </w:rPr>
        <w:t xml:space="preserve">Центра (лингвистического Министерства обороны Российской Федерации) </w:t>
      </w:r>
      <w:r w:rsidR="00F31815" w:rsidRPr="00F31815">
        <w:rPr>
          <w:sz w:val="32"/>
          <w:szCs w:val="32"/>
        </w:rPr>
        <w:t>федерального государственного казенного военного образовательного учреждения высшего образования «</w:t>
      </w:r>
      <w:r w:rsidR="00B778A3" w:rsidRPr="00F31815">
        <w:rPr>
          <w:sz w:val="32"/>
          <w:szCs w:val="32"/>
        </w:rPr>
        <w:t>Военн</w:t>
      </w:r>
      <w:r w:rsidR="00F31815" w:rsidRPr="00F31815">
        <w:rPr>
          <w:sz w:val="32"/>
          <w:szCs w:val="32"/>
        </w:rPr>
        <w:t>ый</w:t>
      </w:r>
      <w:r w:rsidR="00B778A3" w:rsidRPr="00F31815">
        <w:rPr>
          <w:sz w:val="32"/>
          <w:szCs w:val="32"/>
        </w:rPr>
        <w:t xml:space="preserve"> универси</w:t>
      </w:r>
      <w:r w:rsidR="00F31815" w:rsidRPr="00F31815">
        <w:rPr>
          <w:sz w:val="32"/>
          <w:szCs w:val="32"/>
        </w:rPr>
        <w:t>тет»</w:t>
      </w:r>
      <w:r w:rsidR="00B778A3" w:rsidRPr="00F31815">
        <w:rPr>
          <w:sz w:val="32"/>
          <w:szCs w:val="32"/>
        </w:rPr>
        <w:t xml:space="preserve"> Министерства обороны (по перечню воинских должностей, утверждаемому Министром обороны Российской Федерации),</w:t>
      </w:r>
      <w:r w:rsidR="00F31815">
        <w:rPr>
          <w:color w:val="000000"/>
          <w:sz w:val="32"/>
          <w:szCs w:val="32"/>
        </w:rPr>
        <w:t xml:space="preserve"> </w:t>
      </w:r>
      <w:r w:rsidR="004369DD" w:rsidRPr="00502594">
        <w:rPr>
          <w:color w:val="000000"/>
          <w:sz w:val="32"/>
          <w:szCs w:val="32"/>
        </w:rPr>
        <w:t>в обязанности которых входит выполнение специальных задач под водой (плавание в ластах или на подводных средствах движения)</w:t>
      </w:r>
      <w:r w:rsidR="004369DD">
        <w:rPr>
          <w:color w:val="000000"/>
          <w:sz w:val="32"/>
          <w:szCs w:val="32"/>
        </w:rPr>
        <w:t xml:space="preserve">, </w:t>
      </w:r>
      <w:r w:rsidR="004369DD" w:rsidRPr="00502594">
        <w:rPr>
          <w:color w:val="000000"/>
          <w:sz w:val="32"/>
          <w:szCs w:val="32"/>
        </w:rPr>
        <w:t>– за время плавания под водой в ластах или на подводных средствах движения (время выполнения специальных заданий под водой):</w:t>
      </w:r>
    </w:p>
    <w:p w:rsidR="004369DD" w:rsidRPr="008C13E4" w:rsidRDefault="004369DD" w:rsidP="004369DD">
      <w:pPr>
        <w:widowControl w:val="0"/>
        <w:autoSpaceDE w:val="0"/>
        <w:autoSpaceDN w:val="0"/>
        <w:adjustRightInd w:val="0"/>
        <w:spacing w:line="226" w:lineRule="auto"/>
        <w:ind w:firstLine="709"/>
        <w:jc w:val="both"/>
        <w:rPr>
          <w:color w:val="000000"/>
          <w:sz w:val="32"/>
          <w:szCs w:val="32"/>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4253"/>
        <w:gridCol w:w="2551"/>
        <w:gridCol w:w="2552"/>
      </w:tblGrid>
      <w:tr w:rsidR="004369DD" w:rsidRPr="00502594" w:rsidTr="0094524E">
        <w:tc>
          <w:tcPr>
            <w:tcW w:w="4253" w:type="dxa"/>
            <w:vMerge w:val="restart"/>
            <w:tcBorders>
              <w:top w:val="single" w:sz="4" w:space="0" w:color="auto"/>
              <w:bottom w:val="single" w:sz="4" w:space="0" w:color="auto"/>
              <w:right w:val="single" w:sz="4" w:space="0" w:color="auto"/>
            </w:tcBorders>
            <w:vAlign w:val="center"/>
          </w:tcPr>
          <w:p w:rsidR="004369DD" w:rsidRPr="009F6754" w:rsidRDefault="004369DD" w:rsidP="008C13E4">
            <w:pPr>
              <w:widowControl w:val="0"/>
              <w:autoSpaceDE w:val="0"/>
              <w:autoSpaceDN w:val="0"/>
              <w:adjustRightInd w:val="0"/>
              <w:jc w:val="center"/>
              <w:rPr>
                <w:color w:val="000000"/>
                <w:sz w:val="28"/>
                <w:szCs w:val="28"/>
              </w:rPr>
            </w:pPr>
            <w:r w:rsidRPr="009F6754">
              <w:rPr>
                <w:color w:val="000000"/>
                <w:sz w:val="28"/>
                <w:szCs w:val="28"/>
              </w:rPr>
              <w:t>Способ движения под водой</w:t>
            </w:r>
          </w:p>
        </w:tc>
        <w:tc>
          <w:tcPr>
            <w:tcW w:w="5103" w:type="dxa"/>
            <w:gridSpan w:val="2"/>
            <w:tcBorders>
              <w:top w:val="single" w:sz="4" w:space="0" w:color="auto"/>
              <w:left w:val="single" w:sz="4" w:space="0" w:color="auto"/>
              <w:bottom w:val="single" w:sz="4" w:space="0" w:color="auto"/>
            </w:tcBorders>
          </w:tcPr>
          <w:p w:rsidR="0094524E"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 xml:space="preserve">Размер надбавки за 1 час плавания под водой в зависимости от наибольшей </w:t>
            </w:r>
          </w:p>
          <w:p w:rsidR="009F6754" w:rsidRDefault="0094524E" w:rsidP="008C13E4">
            <w:pPr>
              <w:widowControl w:val="0"/>
              <w:autoSpaceDE w:val="0"/>
              <w:autoSpaceDN w:val="0"/>
              <w:adjustRightInd w:val="0"/>
              <w:spacing w:before="120"/>
              <w:contextualSpacing/>
              <w:jc w:val="center"/>
              <w:rPr>
                <w:color w:val="000000"/>
                <w:sz w:val="28"/>
                <w:szCs w:val="28"/>
              </w:rPr>
            </w:pPr>
            <w:r>
              <w:rPr>
                <w:color w:val="000000"/>
                <w:sz w:val="28"/>
                <w:szCs w:val="28"/>
              </w:rPr>
              <w:t>г</w:t>
            </w:r>
            <w:r w:rsidR="004369DD" w:rsidRPr="009F6754">
              <w:rPr>
                <w:color w:val="000000"/>
                <w:sz w:val="28"/>
                <w:szCs w:val="28"/>
              </w:rPr>
              <w:t>лубины</w:t>
            </w:r>
            <w:r>
              <w:rPr>
                <w:color w:val="000000"/>
                <w:sz w:val="28"/>
                <w:szCs w:val="28"/>
              </w:rPr>
              <w:t xml:space="preserve"> </w:t>
            </w:r>
            <w:r w:rsidR="004369DD" w:rsidRPr="009F6754">
              <w:rPr>
                <w:color w:val="000000"/>
                <w:sz w:val="28"/>
                <w:szCs w:val="28"/>
              </w:rPr>
              <w:t xml:space="preserve">(в процентах от оклада </w:t>
            </w:r>
          </w:p>
          <w:p w:rsidR="004369DD" w:rsidRPr="009F6754" w:rsidRDefault="004369DD" w:rsidP="008C13E4">
            <w:pPr>
              <w:widowControl w:val="0"/>
              <w:autoSpaceDE w:val="0"/>
              <w:autoSpaceDN w:val="0"/>
              <w:adjustRightInd w:val="0"/>
              <w:spacing w:before="120"/>
              <w:contextualSpacing/>
              <w:jc w:val="center"/>
              <w:rPr>
                <w:color w:val="000000"/>
                <w:sz w:val="28"/>
                <w:szCs w:val="28"/>
              </w:rPr>
            </w:pPr>
            <w:r w:rsidRPr="009F6754">
              <w:rPr>
                <w:color w:val="000000"/>
                <w:sz w:val="28"/>
                <w:szCs w:val="28"/>
              </w:rPr>
              <w:t>по воинской должности)</w:t>
            </w:r>
          </w:p>
        </w:tc>
      </w:tr>
      <w:tr w:rsidR="004369DD" w:rsidRPr="00502594" w:rsidTr="0094524E">
        <w:trPr>
          <w:trHeight w:val="415"/>
        </w:trPr>
        <w:tc>
          <w:tcPr>
            <w:tcW w:w="4253" w:type="dxa"/>
            <w:vMerge/>
            <w:tcBorders>
              <w:top w:val="single" w:sz="4" w:space="0" w:color="auto"/>
              <w:bottom w:val="single" w:sz="4" w:space="0" w:color="auto"/>
              <w:right w:val="single" w:sz="4" w:space="0" w:color="auto"/>
            </w:tcBorders>
          </w:tcPr>
          <w:p w:rsidR="004369DD" w:rsidRPr="009F6754" w:rsidRDefault="004369DD" w:rsidP="008C13E4">
            <w:pPr>
              <w:widowControl w:val="0"/>
              <w:autoSpaceDE w:val="0"/>
              <w:autoSpaceDN w:val="0"/>
              <w:adjustRightInd w:val="0"/>
              <w:jc w:val="center"/>
              <w:rPr>
                <w:color w:val="000000"/>
                <w:sz w:val="28"/>
                <w:szCs w:val="28"/>
              </w:rPr>
            </w:pPr>
          </w:p>
        </w:tc>
        <w:tc>
          <w:tcPr>
            <w:tcW w:w="2551" w:type="dxa"/>
            <w:tcBorders>
              <w:top w:val="single" w:sz="4" w:space="0" w:color="auto"/>
              <w:left w:val="single" w:sz="4" w:space="0" w:color="auto"/>
              <w:bottom w:val="single" w:sz="4" w:space="0" w:color="auto"/>
              <w:right w:val="single" w:sz="4" w:space="0" w:color="auto"/>
            </w:tcBorders>
            <w:vAlign w:val="center"/>
          </w:tcPr>
          <w:p w:rsidR="004369DD" w:rsidRPr="009F6754"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глубина</w:t>
            </w:r>
          </w:p>
          <w:p w:rsidR="004369DD" w:rsidRPr="009F6754" w:rsidRDefault="004369DD" w:rsidP="008C13E4">
            <w:pPr>
              <w:widowControl w:val="0"/>
              <w:autoSpaceDE w:val="0"/>
              <w:autoSpaceDN w:val="0"/>
              <w:adjustRightInd w:val="0"/>
              <w:spacing w:before="120"/>
              <w:contextualSpacing/>
              <w:jc w:val="center"/>
              <w:rPr>
                <w:color w:val="000000"/>
                <w:sz w:val="28"/>
                <w:szCs w:val="28"/>
              </w:rPr>
            </w:pPr>
            <w:r w:rsidRPr="009F6754">
              <w:rPr>
                <w:color w:val="000000"/>
                <w:sz w:val="28"/>
                <w:szCs w:val="28"/>
              </w:rPr>
              <w:t xml:space="preserve">до </w:t>
            </w:r>
            <w:smartTag w:uri="urn:schemas-microsoft-com:office:smarttags" w:element="metricconverter">
              <w:smartTagPr>
                <w:attr w:name="ProductID" w:val="10 метров"/>
              </w:smartTagPr>
              <w:r w:rsidRPr="009F6754">
                <w:rPr>
                  <w:color w:val="000000"/>
                  <w:sz w:val="28"/>
                  <w:szCs w:val="28"/>
                </w:rPr>
                <w:t>10 метров</w:t>
              </w:r>
            </w:smartTag>
          </w:p>
        </w:tc>
        <w:tc>
          <w:tcPr>
            <w:tcW w:w="2552" w:type="dxa"/>
            <w:tcBorders>
              <w:top w:val="single" w:sz="4" w:space="0" w:color="auto"/>
              <w:left w:val="single" w:sz="4" w:space="0" w:color="auto"/>
              <w:bottom w:val="single" w:sz="4" w:space="0" w:color="auto"/>
            </w:tcBorders>
            <w:vAlign w:val="center"/>
          </w:tcPr>
          <w:p w:rsidR="004369DD" w:rsidRPr="009F6754"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глубина</w:t>
            </w:r>
          </w:p>
          <w:p w:rsidR="004369DD" w:rsidRPr="009F6754" w:rsidRDefault="004369DD" w:rsidP="008C13E4">
            <w:pPr>
              <w:widowControl w:val="0"/>
              <w:autoSpaceDE w:val="0"/>
              <w:autoSpaceDN w:val="0"/>
              <w:adjustRightInd w:val="0"/>
              <w:spacing w:before="120"/>
              <w:contextualSpacing/>
              <w:jc w:val="center"/>
              <w:rPr>
                <w:color w:val="000000"/>
                <w:sz w:val="28"/>
                <w:szCs w:val="28"/>
              </w:rPr>
            </w:pPr>
            <w:r w:rsidRPr="009F6754">
              <w:rPr>
                <w:color w:val="000000"/>
                <w:sz w:val="28"/>
                <w:szCs w:val="28"/>
              </w:rPr>
              <w:t xml:space="preserve">свыше </w:t>
            </w:r>
            <w:smartTag w:uri="urn:schemas-microsoft-com:office:smarttags" w:element="metricconverter">
              <w:smartTagPr>
                <w:attr w:name="ProductID" w:val="10 метров"/>
              </w:smartTagPr>
              <w:r w:rsidRPr="009F6754">
                <w:rPr>
                  <w:color w:val="000000"/>
                  <w:sz w:val="28"/>
                  <w:szCs w:val="28"/>
                </w:rPr>
                <w:t>10 метров</w:t>
              </w:r>
            </w:smartTag>
          </w:p>
        </w:tc>
      </w:tr>
      <w:tr w:rsidR="00455FA2" w:rsidRPr="00502594" w:rsidTr="0094524E">
        <w:trPr>
          <w:trHeight w:val="234"/>
        </w:trPr>
        <w:tc>
          <w:tcPr>
            <w:tcW w:w="4253" w:type="dxa"/>
            <w:tcBorders>
              <w:top w:val="single" w:sz="4" w:space="0" w:color="auto"/>
              <w:bottom w:val="single" w:sz="4" w:space="0" w:color="auto"/>
              <w:right w:val="single" w:sz="4" w:space="0" w:color="auto"/>
            </w:tcBorders>
            <w:vAlign w:val="center"/>
          </w:tcPr>
          <w:p w:rsidR="00455FA2" w:rsidRPr="009F6754" w:rsidRDefault="00455FA2" w:rsidP="00455FA2">
            <w:pPr>
              <w:widowControl w:val="0"/>
              <w:autoSpaceDE w:val="0"/>
              <w:autoSpaceDN w:val="0"/>
              <w:adjustRightInd w:val="0"/>
              <w:ind w:firstLine="170"/>
              <w:jc w:val="center"/>
              <w:rPr>
                <w:color w:val="000000"/>
                <w:sz w:val="28"/>
                <w:szCs w:val="28"/>
              </w:rPr>
            </w:pPr>
            <w:r>
              <w:rPr>
                <w:color w:val="000000"/>
                <w:sz w:val="28"/>
                <w:szCs w:val="28"/>
              </w:rPr>
              <w:t>1</w:t>
            </w:r>
          </w:p>
        </w:tc>
        <w:tc>
          <w:tcPr>
            <w:tcW w:w="2551" w:type="dxa"/>
            <w:tcBorders>
              <w:top w:val="single" w:sz="4" w:space="0" w:color="auto"/>
              <w:left w:val="single" w:sz="4" w:space="0" w:color="auto"/>
              <w:bottom w:val="single" w:sz="4" w:space="0" w:color="auto"/>
              <w:right w:val="single" w:sz="4" w:space="0" w:color="auto"/>
            </w:tcBorders>
          </w:tcPr>
          <w:p w:rsidR="00455FA2" w:rsidRPr="009F6754" w:rsidRDefault="00455FA2" w:rsidP="00455FA2">
            <w:pPr>
              <w:widowControl w:val="0"/>
              <w:autoSpaceDE w:val="0"/>
              <w:autoSpaceDN w:val="0"/>
              <w:adjustRightInd w:val="0"/>
              <w:jc w:val="center"/>
              <w:rPr>
                <w:color w:val="000000"/>
                <w:sz w:val="28"/>
                <w:szCs w:val="28"/>
              </w:rPr>
            </w:pPr>
            <w:r>
              <w:rPr>
                <w:color w:val="000000"/>
                <w:sz w:val="28"/>
                <w:szCs w:val="28"/>
              </w:rPr>
              <w:t>2</w:t>
            </w:r>
          </w:p>
        </w:tc>
        <w:tc>
          <w:tcPr>
            <w:tcW w:w="2552" w:type="dxa"/>
            <w:tcBorders>
              <w:top w:val="single" w:sz="4" w:space="0" w:color="auto"/>
              <w:left w:val="single" w:sz="4" w:space="0" w:color="auto"/>
              <w:bottom w:val="single" w:sz="4" w:space="0" w:color="auto"/>
            </w:tcBorders>
          </w:tcPr>
          <w:p w:rsidR="00455FA2" w:rsidRPr="009F6754" w:rsidRDefault="00455FA2" w:rsidP="00455FA2">
            <w:pPr>
              <w:widowControl w:val="0"/>
              <w:autoSpaceDE w:val="0"/>
              <w:autoSpaceDN w:val="0"/>
              <w:adjustRightInd w:val="0"/>
              <w:jc w:val="center"/>
              <w:rPr>
                <w:color w:val="000000"/>
                <w:sz w:val="28"/>
                <w:szCs w:val="28"/>
              </w:rPr>
            </w:pPr>
            <w:r>
              <w:rPr>
                <w:color w:val="000000"/>
                <w:sz w:val="28"/>
                <w:szCs w:val="28"/>
              </w:rPr>
              <w:t>3</w:t>
            </w:r>
          </w:p>
        </w:tc>
      </w:tr>
      <w:tr w:rsidR="004369DD" w:rsidRPr="00502594" w:rsidTr="0094524E">
        <w:trPr>
          <w:trHeight w:val="234"/>
        </w:trPr>
        <w:tc>
          <w:tcPr>
            <w:tcW w:w="4253" w:type="dxa"/>
            <w:tcBorders>
              <w:top w:val="single" w:sz="4" w:space="0" w:color="auto"/>
              <w:bottom w:val="single" w:sz="4" w:space="0" w:color="auto"/>
              <w:right w:val="single" w:sz="4" w:space="0" w:color="auto"/>
            </w:tcBorders>
            <w:vAlign w:val="center"/>
          </w:tcPr>
          <w:p w:rsidR="004369DD" w:rsidRPr="009F6754" w:rsidRDefault="004369DD" w:rsidP="008C13E4">
            <w:pPr>
              <w:widowControl w:val="0"/>
              <w:autoSpaceDE w:val="0"/>
              <w:autoSpaceDN w:val="0"/>
              <w:adjustRightInd w:val="0"/>
              <w:spacing w:before="120"/>
              <w:ind w:left="-108" w:firstLine="170"/>
              <w:jc w:val="both"/>
              <w:rPr>
                <w:color w:val="000000"/>
                <w:sz w:val="28"/>
                <w:szCs w:val="28"/>
              </w:rPr>
            </w:pPr>
            <w:r w:rsidRPr="009F6754">
              <w:rPr>
                <w:color w:val="000000"/>
                <w:sz w:val="28"/>
                <w:szCs w:val="28"/>
              </w:rPr>
              <w:t>В ластах</w:t>
            </w:r>
          </w:p>
        </w:tc>
        <w:tc>
          <w:tcPr>
            <w:tcW w:w="2551" w:type="dxa"/>
            <w:tcBorders>
              <w:top w:val="single" w:sz="4" w:space="0" w:color="auto"/>
              <w:left w:val="single" w:sz="4" w:space="0" w:color="auto"/>
              <w:bottom w:val="single" w:sz="4" w:space="0" w:color="auto"/>
              <w:right w:val="single" w:sz="4" w:space="0" w:color="auto"/>
            </w:tcBorders>
          </w:tcPr>
          <w:p w:rsidR="004369DD" w:rsidRPr="009F6754"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2,5</w:t>
            </w:r>
          </w:p>
        </w:tc>
        <w:tc>
          <w:tcPr>
            <w:tcW w:w="2552" w:type="dxa"/>
            <w:tcBorders>
              <w:top w:val="single" w:sz="4" w:space="0" w:color="auto"/>
              <w:left w:val="single" w:sz="4" w:space="0" w:color="auto"/>
              <w:bottom w:val="single" w:sz="4" w:space="0" w:color="auto"/>
            </w:tcBorders>
          </w:tcPr>
          <w:p w:rsidR="004369DD" w:rsidRPr="009F6754"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3,5</w:t>
            </w:r>
          </w:p>
        </w:tc>
      </w:tr>
      <w:tr w:rsidR="004369DD" w:rsidRPr="00502594" w:rsidTr="0094524E">
        <w:trPr>
          <w:trHeight w:val="565"/>
        </w:trPr>
        <w:tc>
          <w:tcPr>
            <w:tcW w:w="4253" w:type="dxa"/>
            <w:tcBorders>
              <w:top w:val="single" w:sz="4" w:space="0" w:color="auto"/>
              <w:bottom w:val="single" w:sz="4" w:space="0" w:color="auto"/>
              <w:right w:val="single" w:sz="4" w:space="0" w:color="auto"/>
            </w:tcBorders>
            <w:vAlign w:val="center"/>
          </w:tcPr>
          <w:p w:rsidR="004369DD" w:rsidRPr="009F6754" w:rsidRDefault="004369DD" w:rsidP="008C13E4">
            <w:pPr>
              <w:widowControl w:val="0"/>
              <w:autoSpaceDE w:val="0"/>
              <w:autoSpaceDN w:val="0"/>
              <w:adjustRightInd w:val="0"/>
              <w:spacing w:before="120"/>
              <w:ind w:left="-108" w:firstLine="170"/>
              <w:jc w:val="both"/>
              <w:rPr>
                <w:color w:val="000000"/>
                <w:sz w:val="28"/>
                <w:szCs w:val="28"/>
              </w:rPr>
            </w:pPr>
            <w:r w:rsidRPr="009F6754">
              <w:rPr>
                <w:color w:val="000000"/>
                <w:sz w:val="28"/>
                <w:szCs w:val="28"/>
              </w:rPr>
              <w:t>На подводных (индивидуальных, групповых) средствах движения</w:t>
            </w:r>
          </w:p>
        </w:tc>
        <w:tc>
          <w:tcPr>
            <w:tcW w:w="2551" w:type="dxa"/>
            <w:tcBorders>
              <w:top w:val="single" w:sz="4" w:space="0" w:color="auto"/>
              <w:left w:val="single" w:sz="4" w:space="0" w:color="auto"/>
              <w:bottom w:val="single" w:sz="4" w:space="0" w:color="auto"/>
              <w:right w:val="single" w:sz="4" w:space="0" w:color="auto"/>
            </w:tcBorders>
          </w:tcPr>
          <w:p w:rsidR="004369DD" w:rsidRPr="009F6754"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2,0</w:t>
            </w:r>
          </w:p>
        </w:tc>
        <w:tc>
          <w:tcPr>
            <w:tcW w:w="2552" w:type="dxa"/>
            <w:tcBorders>
              <w:top w:val="single" w:sz="4" w:space="0" w:color="auto"/>
              <w:left w:val="single" w:sz="4" w:space="0" w:color="auto"/>
              <w:bottom w:val="single" w:sz="4" w:space="0" w:color="auto"/>
            </w:tcBorders>
          </w:tcPr>
          <w:p w:rsidR="004369DD" w:rsidRPr="009F6754"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2,5</w:t>
            </w:r>
          </w:p>
        </w:tc>
      </w:tr>
      <w:tr w:rsidR="004369DD" w:rsidRPr="00502594" w:rsidTr="0094524E">
        <w:trPr>
          <w:trHeight w:val="267"/>
        </w:trPr>
        <w:tc>
          <w:tcPr>
            <w:tcW w:w="4253" w:type="dxa"/>
            <w:tcBorders>
              <w:top w:val="single" w:sz="4" w:space="0" w:color="auto"/>
              <w:bottom w:val="single" w:sz="4" w:space="0" w:color="auto"/>
              <w:right w:val="single" w:sz="4" w:space="0" w:color="auto"/>
            </w:tcBorders>
            <w:vAlign w:val="center"/>
          </w:tcPr>
          <w:p w:rsidR="004369DD" w:rsidRPr="009F6754" w:rsidRDefault="004369DD" w:rsidP="008C13E4">
            <w:pPr>
              <w:widowControl w:val="0"/>
              <w:autoSpaceDE w:val="0"/>
              <w:autoSpaceDN w:val="0"/>
              <w:adjustRightInd w:val="0"/>
              <w:spacing w:before="120"/>
              <w:ind w:left="-108" w:firstLine="170"/>
              <w:jc w:val="both"/>
              <w:rPr>
                <w:color w:val="000000"/>
                <w:sz w:val="28"/>
                <w:szCs w:val="28"/>
              </w:rPr>
            </w:pPr>
            <w:r w:rsidRPr="009F6754">
              <w:rPr>
                <w:color w:val="000000"/>
                <w:sz w:val="28"/>
                <w:szCs w:val="28"/>
              </w:rPr>
              <w:t>В ластах со специальным грузом</w:t>
            </w:r>
          </w:p>
        </w:tc>
        <w:tc>
          <w:tcPr>
            <w:tcW w:w="2551" w:type="dxa"/>
            <w:tcBorders>
              <w:top w:val="single" w:sz="4" w:space="0" w:color="auto"/>
              <w:left w:val="single" w:sz="4" w:space="0" w:color="auto"/>
              <w:bottom w:val="single" w:sz="4" w:space="0" w:color="auto"/>
              <w:right w:val="single" w:sz="4" w:space="0" w:color="auto"/>
            </w:tcBorders>
          </w:tcPr>
          <w:p w:rsidR="004369DD" w:rsidRPr="009F6754"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3,5</w:t>
            </w:r>
          </w:p>
        </w:tc>
        <w:tc>
          <w:tcPr>
            <w:tcW w:w="2552" w:type="dxa"/>
            <w:tcBorders>
              <w:top w:val="single" w:sz="4" w:space="0" w:color="auto"/>
              <w:left w:val="single" w:sz="4" w:space="0" w:color="auto"/>
              <w:bottom w:val="single" w:sz="4" w:space="0" w:color="auto"/>
            </w:tcBorders>
          </w:tcPr>
          <w:p w:rsidR="004369DD" w:rsidRPr="009F6754"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4,5</w:t>
            </w:r>
          </w:p>
        </w:tc>
      </w:tr>
      <w:tr w:rsidR="004369DD" w:rsidRPr="00502594" w:rsidTr="0094524E">
        <w:tc>
          <w:tcPr>
            <w:tcW w:w="4253" w:type="dxa"/>
            <w:tcBorders>
              <w:top w:val="single" w:sz="4" w:space="0" w:color="auto"/>
              <w:bottom w:val="single" w:sz="4" w:space="0" w:color="auto"/>
              <w:right w:val="single" w:sz="4" w:space="0" w:color="auto"/>
            </w:tcBorders>
            <w:vAlign w:val="center"/>
          </w:tcPr>
          <w:p w:rsidR="004369DD" w:rsidRPr="009F6754" w:rsidRDefault="004369DD" w:rsidP="008C13E4">
            <w:pPr>
              <w:widowControl w:val="0"/>
              <w:autoSpaceDE w:val="0"/>
              <w:autoSpaceDN w:val="0"/>
              <w:adjustRightInd w:val="0"/>
              <w:spacing w:before="120"/>
              <w:ind w:left="-108" w:firstLine="170"/>
              <w:jc w:val="both"/>
              <w:rPr>
                <w:color w:val="000000"/>
                <w:sz w:val="28"/>
                <w:szCs w:val="28"/>
              </w:rPr>
            </w:pPr>
            <w:r w:rsidRPr="009F6754">
              <w:rPr>
                <w:color w:val="000000"/>
                <w:sz w:val="28"/>
                <w:szCs w:val="28"/>
              </w:rPr>
              <w:t>На подводных средствах движения со специальным грузом</w:t>
            </w:r>
          </w:p>
        </w:tc>
        <w:tc>
          <w:tcPr>
            <w:tcW w:w="2551" w:type="dxa"/>
            <w:tcBorders>
              <w:top w:val="single" w:sz="4" w:space="0" w:color="auto"/>
              <w:left w:val="single" w:sz="4" w:space="0" w:color="auto"/>
              <w:bottom w:val="single" w:sz="4" w:space="0" w:color="auto"/>
              <w:right w:val="single" w:sz="4" w:space="0" w:color="auto"/>
            </w:tcBorders>
          </w:tcPr>
          <w:p w:rsidR="004369DD" w:rsidRPr="009F6754"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2,5</w:t>
            </w:r>
          </w:p>
        </w:tc>
        <w:tc>
          <w:tcPr>
            <w:tcW w:w="2552" w:type="dxa"/>
            <w:tcBorders>
              <w:top w:val="single" w:sz="4" w:space="0" w:color="auto"/>
              <w:left w:val="single" w:sz="4" w:space="0" w:color="auto"/>
              <w:bottom w:val="single" w:sz="4" w:space="0" w:color="auto"/>
            </w:tcBorders>
          </w:tcPr>
          <w:p w:rsidR="004369DD" w:rsidRPr="009F6754" w:rsidRDefault="004369DD" w:rsidP="008C13E4">
            <w:pPr>
              <w:widowControl w:val="0"/>
              <w:autoSpaceDE w:val="0"/>
              <w:autoSpaceDN w:val="0"/>
              <w:adjustRightInd w:val="0"/>
              <w:spacing w:before="120"/>
              <w:jc w:val="center"/>
              <w:rPr>
                <w:color w:val="000000"/>
                <w:sz w:val="28"/>
                <w:szCs w:val="28"/>
              </w:rPr>
            </w:pPr>
            <w:r w:rsidRPr="009F6754">
              <w:rPr>
                <w:color w:val="000000"/>
                <w:sz w:val="28"/>
                <w:szCs w:val="28"/>
              </w:rPr>
              <w:t>3,0</w:t>
            </w:r>
          </w:p>
        </w:tc>
      </w:tr>
    </w:tbl>
    <w:p w:rsidR="004369DD" w:rsidRPr="00046D5F" w:rsidRDefault="004369DD" w:rsidP="004369DD">
      <w:pPr>
        <w:widowControl w:val="0"/>
        <w:autoSpaceDE w:val="0"/>
        <w:autoSpaceDN w:val="0"/>
        <w:adjustRightInd w:val="0"/>
        <w:spacing w:line="226" w:lineRule="auto"/>
        <w:ind w:firstLine="709"/>
        <w:jc w:val="both"/>
        <w:rPr>
          <w:color w:val="000000"/>
          <w:sz w:val="32"/>
          <w:szCs w:val="32"/>
        </w:rPr>
      </w:pPr>
    </w:p>
    <w:p w:rsidR="004369DD" w:rsidRDefault="008C13E4" w:rsidP="00455FA2">
      <w:pPr>
        <w:widowControl w:val="0"/>
        <w:autoSpaceDE w:val="0"/>
        <w:autoSpaceDN w:val="0"/>
        <w:adjustRightInd w:val="0"/>
        <w:ind w:firstLine="709"/>
        <w:jc w:val="both"/>
        <w:rPr>
          <w:color w:val="000000"/>
          <w:sz w:val="32"/>
          <w:szCs w:val="32"/>
        </w:rPr>
      </w:pPr>
      <w:r>
        <w:rPr>
          <w:color w:val="000000"/>
          <w:sz w:val="32"/>
          <w:szCs w:val="32"/>
        </w:rPr>
        <w:t>г) </w:t>
      </w:r>
      <w:r w:rsidR="004369DD" w:rsidRPr="00502594">
        <w:rPr>
          <w:color w:val="000000"/>
          <w:sz w:val="32"/>
          <w:szCs w:val="32"/>
        </w:rPr>
        <w:t>за время компрессии и нахождения под заданным давлением в барокамере, в том числе при выполнении водолазных работ методом длительного пребывания под повышенным давлением, и период декомпрессии:</w:t>
      </w:r>
    </w:p>
    <w:p w:rsidR="004369DD" w:rsidRPr="00046D5F" w:rsidRDefault="004369DD" w:rsidP="004369DD">
      <w:pPr>
        <w:widowControl w:val="0"/>
        <w:autoSpaceDE w:val="0"/>
        <w:autoSpaceDN w:val="0"/>
        <w:adjustRightInd w:val="0"/>
        <w:spacing w:line="226" w:lineRule="auto"/>
        <w:ind w:firstLine="709"/>
        <w:jc w:val="both"/>
        <w:rPr>
          <w:color w:val="000000"/>
          <w:sz w:val="32"/>
          <w:szCs w:val="32"/>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1985"/>
        <w:gridCol w:w="2409"/>
        <w:gridCol w:w="2552"/>
      </w:tblGrid>
      <w:tr w:rsidR="004369DD" w:rsidRPr="008C13E4" w:rsidTr="00455FA2">
        <w:tc>
          <w:tcPr>
            <w:tcW w:w="2410" w:type="dxa"/>
            <w:vMerge w:val="restart"/>
            <w:tcBorders>
              <w:top w:val="single" w:sz="4" w:space="0" w:color="auto"/>
              <w:right w:val="single" w:sz="4" w:space="0" w:color="auto"/>
            </w:tcBorders>
            <w:vAlign w:val="center"/>
          </w:tcPr>
          <w:p w:rsidR="008C13E4" w:rsidRDefault="004369DD" w:rsidP="008C13E4">
            <w:pPr>
              <w:widowControl w:val="0"/>
              <w:autoSpaceDE w:val="0"/>
              <w:autoSpaceDN w:val="0"/>
              <w:adjustRightInd w:val="0"/>
              <w:jc w:val="center"/>
              <w:rPr>
                <w:color w:val="000000"/>
                <w:sz w:val="28"/>
                <w:szCs w:val="28"/>
              </w:rPr>
            </w:pPr>
            <w:r w:rsidRPr="008C13E4">
              <w:rPr>
                <w:color w:val="000000"/>
                <w:sz w:val="28"/>
                <w:szCs w:val="28"/>
              </w:rPr>
              <w:t xml:space="preserve">Наибольшая </w:t>
            </w:r>
          </w:p>
          <w:p w:rsidR="008C13E4" w:rsidRDefault="004369DD" w:rsidP="008C13E4">
            <w:pPr>
              <w:widowControl w:val="0"/>
              <w:autoSpaceDE w:val="0"/>
              <w:autoSpaceDN w:val="0"/>
              <w:adjustRightInd w:val="0"/>
              <w:jc w:val="center"/>
              <w:rPr>
                <w:color w:val="000000"/>
                <w:sz w:val="28"/>
                <w:szCs w:val="28"/>
              </w:rPr>
            </w:pPr>
            <w:r w:rsidRPr="008C13E4">
              <w:rPr>
                <w:color w:val="000000"/>
                <w:sz w:val="28"/>
                <w:szCs w:val="28"/>
              </w:rPr>
              <w:t xml:space="preserve">глубина </w:t>
            </w:r>
          </w:p>
          <w:p w:rsidR="004369DD" w:rsidRPr="008C13E4" w:rsidRDefault="004369DD" w:rsidP="008C13E4">
            <w:pPr>
              <w:widowControl w:val="0"/>
              <w:autoSpaceDE w:val="0"/>
              <w:autoSpaceDN w:val="0"/>
              <w:adjustRightInd w:val="0"/>
              <w:jc w:val="center"/>
              <w:rPr>
                <w:color w:val="000000"/>
                <w:sz w:val="28"/>
                <w:szCs w:val="28"/>
              </w:rPr>
            </w:pPr>
            <w:r w:rsidRPr="008C13E4">
              <w:rPr>
                <w:color w:val="000000"/>
                <w:sz w:val="28"/>
                <w:szCs w:val="28"/>
              </w:rPr>
              <w:t>погружения</w:t>
            </w:r>
          </w:p>
          <w:p w:rsidR="004369DD" w:rsidRPr="008C13E4" w:rsidRDefault="004369DD" w:rsidP="008C13E4">
            <w:pPr>
              <w:widowControl w:val="0"/>
              <w:autoSpaceDE w:val="0"/>
              <w:autoSpaceDN w:val="0"/>
              <w:adjustRightInd w:val="0"/>
              <w:jc w:val="center"/>
              <w:rPr>
                <w:color w:val="000000"/>
                <w:sz w:val="28"/>
                <w:szCs w:val="28"/>
              </w:rPr>
            </w:pPr>
            <w:r w:rsidRPr="008C13E4">
              <w:rPr>
                <w:color w:val="000000"/>
                <w:sz w:val="28"/>
                <w:szCs w:val="28"/>
              </w:rPr>
              <w:t>(метров)</w:t>
            </w:r>
          </w:p>
        </w:tc>
        <w:tc>
          <w:tcPr>
            <w:tcW w:w="6946" w:type="dxa"/>
            <w:gridSpan w:val="3"/>
            <w:tcBorders>
              <w:top w:val="single" w:sz="4" w:space="0" w:color="auto"/>
              <w:left w:val="single" w:sz="4" w:space="0" w:color="auto"/>
              <w:bottom w:val="single" w:sz="4" w:space="0" w:color="auto"/>
            </w:tcBorders>
            <w:vAlign w:val="center"/>
          </w:tcPr>
          <w:p w:rsidR="004369DD" w:rsidRPr="008C13E4" w:rsidRDefault="004369DD" w:rsidP="008C13E4">
            <w:pPr>
              <w:widowControl w:val="0"/>
              <w:autoSpaceDE w:val="0"/>
              <w:autoSpaceDN w:val="0"/>
              <w:adjustRightInd w:val="0"/>
              <w:spacing w:before="120"/>
              <w:jc w:val="center"/>
              <w:rPr>
                <w:color w:val="000000"/>
                <w:sz w:val="28"/>
                <w:szCs w:val="28"/>
              </w:rPr>
            </w:pPr>
            <w:r w:rsidRPr="008C13E4">
              <w:rPr>
                <w:color w:val="000000"/>
                <w:sz w:val="28"/>
                <w:szCs w:val="28"/>
              </w:rPr>
              <w:t>Размер надбавки</w:t>
            </w:r>
          </w:p>
          <w:p w:rsidR="004369DD" w:rsidRPr="008C13E4" w:rsidRDefault="004369DD" w:rsidP="008C13E4">
            <w:pPr>
              <w:widowControl w:val="0"/>
              <w:autoSpaceDE w:val="0"/>
              <w:autoSpaceDN w:val="0"/>
              <w:adjustRightInd w:val="0"/>
              <w:jc w:val="center"/>
              <w:rPr>
                <w:color w:val="000000"/>
                <w:sz w:val="28"/>
                <w:szCs w:val="28"/>
              </w:rPr>
            </w:pPr>
            <w:r w:rsidRPr="008C13E4">
              <w:rPr>
                <w:color w:val="000000"/>
                <w:sz w:val="28"/>
                <w:szCs w:val="28"/>
              </w:rPr>
              <w:t>(в процентах от оклада по воинской должности)</w:t>
            </w:r>
          </w:p>
        </w:tc>
      </w:tr>
      <w:tr w:rsidR="004369DD" w:rsidRPr="008C13E4" w:rsidTr="00455FA2">
        <w:trPr>
          <w:trHeight w:val="415"/>
        </w:trPr>
        <w:tc>
          <w:tcPr>
            <w:tcW w:w="2410" w:type="dxa"/>
            <w:vMerge/>
            <w:tcBorders>
              <w:right w:val="single" w:sz="4" w:space="0" w:color="auto"/>
            </w:tcBorders>
            <w:vAlign w:val="center"/>
          </w:tcPr>
          <w:p w:rsidR="004369DD" w:rsidRPr="008C13E4" w:rsidRDefault="004369DD" w:rsidP="008C13E4">
            <w:pPr>
              <w:widowControl w:val="0"/>
              <w:autoSpaceDE w:val="0"/>
              <w:autoSpaceDN w:val="0"/>
              <w:adjustRightInd w:val="0"/>
              <w:jc w:val="center"/>
              <w:rPr>
                <w:color w:val="000000"/>
                <w:sz w:val="28"/>
                <w:szCs w:val="28"/>
              </w:rPr>
            </w:pPr>
          </w:p>
        </w:tc>
        <w:tc>
          <w:tcPr>
            <w:tcW w:w="1985" w:type="dxa"/>
            <w:vMerge w:val="restart"/>
            <w:tcBorders>
              <w:top w:val="single" w:sz="4" w:space="0" w:color="auto"/>
              <w:left w:val="single" w:sz="4" w:space="0" w:color="auto"/>
              <w:right w:val="single" w:sz="4" w:space="0" w:color="auto"/>
            </w:tcBorders>
            <w:vAlign w:val="center"/>
          </w:tcPr>
          <w:p w:rsidR="008C13E4" w:rsidRDefault="004369DD" w:rsidP="008C13E4">
            <w:pPr>
              <w:widowControl w:val="0"/>
              <w:autoSpaceDE w:val="0"/>
              <w:autoSpaceDN w:val="0"/>
              <w:adjustRightInd w:val="0"/>
              <w:jc w:val="center"/>
              <w:rPr>
                <w:color w:val="000000"/>
                <w:sz w:val="28"/>
                <w:szCs w:val="28"/>
              </w:rPr>
            </w:pPr>
            <w:r w:rsidRPr="008C13E4">
              <w:rPr>
                <w:color w:val="000000"/>
                <w:sz w:val="28"/>
                <w:szCs w:val="28"/>
              </w:rPr>
              <w:t xml:space="preserve">за время </w:t>
            </w:r>
          </w:p>
          <w:p w:rsidR="008C13E4" w:rsidRDefault="004369DD" w:rsidP="008C13E4">
            <w:pPr>
              <w:widowControl w:val="0"/>
              <w:autoSpaceDE w:val="0"/>
              <w:autoSpaceDN w:val="0"/>
              <w:adjustRightInd w:val="0"/>
              <w:jc w:val="center"/>
              <w:rPr>
                <w:color w:val="000000"/>
                <w:sz w:val="28"/>
                <w:szCs w:val="28"/>
              </w:rPr>
            </w:pPr>
            <w:r w:rsidRPr="008C13E4">
              <w:rPr>
                <w:color w:val="000000"/>
                <w:sz w:val="28"/>
                <w:szCs w:val="28"/>
              </w:rPr>
              <w:t xml:space="preserve">нахождения под заданным давлением </w:t>
            </w:r>
          </w:p>
          <w:p w:rsidR="004369DD" w:rsidRPr="008C13E4" w:rsidRDefault="004369DD" w:rsidP="008C13E4">
            <w:pPr>
              <w:widowControl w:val="0"/>
              <w:autoSpaceDE w:val="0"/>
              <w:autoSpaceDN w:val="0"/>
              <w:adjustRightInd w:val="0"/>
              <w:jc w:val="center"/>
              <w:rPr>
                <w:color w:val="000000"/>
                <w:sz w:val="28"/>
                <w:szCs w:val="28"/>
              </w:rPr>
            </w:pPr>
            <w:r w:rsidRPr="008C13E4">
              <w:rPr>
                <w:color w:val="000000"/>
                <w:sz w:val="28"/>
                <w:szCs w:val="28"/>
              </w:rPr>
              <w:t>газовой среды (за 1 час)</w:t>
            </w:r>
          </w:p>
        </w:tc>
        <w:tc>
          <w:tcPr>
            <w:tcW w:w="4961" w:type="dxa"/>
            <w:gridSpan w:val="2"/>
            <w:tcBorders>
              <w:top w:val="single" w:sz="4" w:space="0" w:color="auto"/>
              <w:left w:val="single" w:sz="4" w:space="0" w:color="auto"/>
              <w:bottom w:val="single" w:sz="4" w:space="0" w:color="auto"/>
            </w:tcBorders>
            <w:vAlign w:val="center"/>
          </w:tcPr>
          <w:p w:rsidR="004369DD" w:rsidRPr="008C13E4" w:rsidRDefault="004369DD" w:rsidP="008C13E4">
            <w:pPr>
              <w:widowControl w:val="0"/>
              <w:autoSpaceDE w:val="0"/>
              <w:autoSpaceDN w:val="0"/>
              <w:adjustRightInd w:val="0"/>
              <w:spacing w:before="120"/>
              <w:jc w:val="center"/>
              <w:rPr>
                <w:color w:val="000000"/>
                <w:sz w:val="28"/>
                <w:szCs w:val="28"/>
              </w:rPr>
            </w:pPr>
            <w:r w:rsidRPr="008C13E4">
              <w:rPr>
                <w:color w:val="000000"/>
                <w:sz w:val="28"/>
                <w:szCs w:val="28"/>
              </w:rPr>
              <w:t>за период декомпрессии</w:t>
            </w:r>
          </w:p>
          <w:p w:rsidR="008C13E4" w:rsidRDefault="004369DD" w:rsidP="008C13E4">
            <w:pPr>
              <w:widowControl w:val="0"/>
              <w:autoSpaceDE w:val="0"/>
              <w:autoSpaceDN w:val="0"/>
              <w:adjustRightInd w:val="0"/>
              <w:ind w:left="-108" w:right="-108"/>
              <w:jc w:val="center"/>
              <w:rPr>
                <w:color w:val="000000"/>
                <w:sz w:val="28"/>
                <w:szCs w:val="28"/>
              </w:rPr>
            </w:pPr>
            <w:r w:rsidRPr="008C13E4">
              <w:rPr>
                <w:color w:val="000000"/>
                <w:sz w:val="28"/>
                <w:szCs w:val="28"/>
              </w:rPr>
              <w:t xml:space="preserve">(в зависимости от глубины погружения или перехода в барокамеру </w:t>
            </w:r>
          </w:p>
          <w:p w:rsidR="00455FA2" w:rsidRDefault="004369DD" w:rsidP="008C13E4">
            <w:pPr>
              <w:widowControl w:val="0"/>
              <w:autoSpaceDE w:val="0"/>
              <w:autoSpaceDN w:val="0"/>
              <w:adjustRightInd w:val="0"/>
              <w:ind w:left="-108" w:right="-108"/>
              <w:jc w:val="center"/>
              <w:rPr>
                <w:color w:val="000000"/>
                <w:sz w:val="28"/>
                <w:szCs w:val="28"/>
              </w:rPr>
            </w:pPr>
            <w:r w:rsidRPr="008C13E4">
              <w:rPr>
                <w:color w:val="000000"/>
                <w:sz w:val="28"/>
                <w:szCs w:val="28"/>
              </w:rPr>
              <w:t xml:space="preserve">и независимо от продолжительности </w:t>
            </w:r>
          </w:p>
          <w:p w:rsidR="004369DD" w:rsidRPr="008C13E4" w:rsidRDefault="004369DD" w:rsidP="008C13E4">
            <w:pPr>
              <w:widowControl w:val="0"/>
              <w:autoSpaceDE w:val="0"/>
              <w:autoSpaceDN w:val="0"/>
              <w:adjustRightInd w:val="0"/>
              <w:ind w:left="-108" w:right="-108"/>
              <w:jc w:val="center"/>
              <w:rPr>
                <w:color w:val="000000"/>
                <w:sz w:val="28"/>
                <w:szCs w:val="28"/>
              </w:rPr>
            </w:pPr>
            <w:r w:rsidRPr="008C13E4">
              <w:rPr>
                <w:color w:val="000000"/>
                <w:sz w:val="28"/>
                <w:szCs w:val="28"/>
              </w:rPr>
              <w:t>нахождения в ней)</w:t>
            </w:r>
          </w:p>
        </w:tc>
      </w:tr>
      <w:tr w:rsidR="004369DD" w:rsidRPr="008C13E4" w:rsidTr="00455FA2">
        <w:trPr>
          <w:trHeight w:val="415"/>
        </w:trPr>
        <w:tc>
          <w:tcPr>
            <w:tcW w:w="2410" w:type="dxa"/>
            <w:vMerge/>
            <w:tcBorders>
              <w:bottom w:val="single" w:sz="4" w:space="0" w:color="auto"/>
              <w:right w:val="single" w:sz="4" w:space="0" w:color="auto"/>
            </w:tcBorders>
            <w:vAlign w:val="center"/>
          </w:tcPr>
          <w:p w:rsidR="004369DD" w:rsidRPr="008C13E4" w:rsidRDefault="004369DD" w:rsidP="008C13E4">
            <w:pPr>
              <w:widowControl w:val="0"/>
              <w:autoSpaceDE w:val="0"/>
              <w:autoSpaceDN w:val="0"/>
              <w:adjustRightInd w:val="0"/>
              <w:jc w:val="center"/>
              <w:rPr>
                <w:color w:val="000000"/>
                <w:sz w:val="28"/>
                <w:szCs w:val="28"/>
              </w:rPr>
            </w:pPr>
          </w:p>
        </w:tc>
        <w:tc>
          <w:tcPr>
            <w:tcW w:w="1985" w:type="dxa"/>
            <w:vMerge/>
            <w:tcBorders>
              <w:left w:val="single" w:sz="4" w:space="0" w:color="auto"/>
              <w:bottom w:val="single" w:sz="4" w:space="0" w:color="auto"/>
              <w:right w:val="single" w:sz="4" w:space="0" w:color="auto"/>
            </w:tcBorders>
            <w:vAlign w:val="center"/>
          </w:tcPr>
          <w:p w:rsidR="004369DD" w:rsidRPr="008C13E4" w:rsidRDefault="004369DD" w:rsidP="008C13E4">
            <w:pPr>
              <w:widowControl w:val="0"/>
              <w:autoSpaceDE w:val="0"/>
              <w:autoSpaceDN w:val="0"/>
              <w:adjustRightInd w:val="0"/>
              <w:jc w:val="center"/>
              <w:rPr>
                <w:color w:val="000000"/>
                <w:sz w:val="28"/>
                <w:szCs w:val="28"/>
              </w:rPr>
            </w:pPr>
          </w:p>
        </w:tc>
        <w:tc>
          <w:tcPr>
            <w:tcW w:w="2409" w:type="dxa"/>
            <w:tcBorders>
              <w:top w:val="single" w:sz="4" w:space="0" w:color="auto"/>
              <w:left w:val="single" w:sz="4" w:space="0" w:color="auto"/>
              <w:bottom w:val="single" w:sz="4" w:space="0" w:color="auto"/>
            </w:tcBorders>
            <w:vAlign w:val="center"/>
          </w:tcPr>
          <w:p w:rsidR="00455FA2" w:rsidRDefault="004369DD" w:rsidP="00455FA2">
            <w:pPr>
              <w:widowControl w:val="0"/>
              <w:autoSpaceDE w:val="0"/>
              <w:autoSpaceDN w:val="0"/>
              <w:adjustRightInd w:val="0"/>
              <w:jc w:val="center"/>
              <w:rPr>
                <w:color w:val="000000"/>
                <w:sz w:val="28"/>
                <w:szCs w:val="28"/>
              </w:rPr>
            </w:pPr>
            <w:r w:rsidRPr="008C13E4">
              <w:rPr>
                <w:color w:val="000000"/>
                <w:sz w:val="28"/>
                <w:szCs w:val="28"/>
              </w:rPr>
              <w:t xml:space="preserve">за </w:t>
            </w:r>
            <w:smartTag w:uri="urn:schemas-microsoft-com:office:smarttags" w:element="metricconverter">
              <w:smartTagPr>
                <w:attr w:name="ProductID" w:val="1 метр"/>
              </w:smartTagPr>
              <w:r w:rsidRPr="008C13E4">
                <w:rPr>
                  <w:color w:val="000000"/>
                  <w:sz w:val="28"/>
                  <w:szCs w:val="28"/>
                </w:rPr>
                <w:t>1 метр</w:t>
              </w:r>
            </w:smartTag>
          </w:p>
          <w:p w:rsidR="00455FA2" w:rsidRDefault="004369DD" w:rsidP="00455FA2">
            <w:pPr>
              <w:widowControl w:val="0"/>
              <w:autoSpaceDE w:val="0"/>
              <w:autoSpaceDN w:val="0"/>
              <w:adjustRightInd w:val="0"/>
              <w:jc w:val="center"/>
              <w:rPr>
                <w:color w:val="000000"/>
                <w:sz w:val="28"/>
                <w:szCs w:val="28"/>
              </w:rPr>
            </w:pPr>
            <w:r w:rsidRPr="008C13E4">
              <w:rPr>
                <w:color w:val="000000"/>
                <w:sz w:val="28"/>
                <w:szCs w:val="28"/>
              </w:rPr>
              <w:t>погружения</w:t>
            </w:r>
          </w:p>
          <w:p w:rsidR="00455FA2" w:rsidRDefault="004369DD" w:rsidP="00455FA2">
            <w:pPr>
              <w:widowControl w:val="0"/>
              <w:autoSpaceDE w:val="0"/>
              <w:autoSpaceDN w:val="0"/>
              <w:adjustRightInd w:val="0"/>
              <w:jc w:val="center"/>
              <w:rPr>
                <w:color w:val="000000"/>
                <w:sz w:val="28"/>
                <w:szCs w:val="28"/>
              </w:rPr>
            </w:pPr>
            <w:r w:rsidRPr="008C13E4">
              <w:rPr>
                <w:color w:val="000000"/>
                <w:sz w:val="28"/>
                <w:szCs w:val="28"/>
              </w:rPr>
              <w:t>методом</w:t>
            </w:r>
          </w:p>
          <w:p w:rsidR="004369DD" w:rsidRPr="008C13E4" w:rsidRDefault="004369DD" w:rsidP="00455FA2">
            <w:pPr>
              <w:widowControl w:val="0"/>
              <w:autoSpaceDE w:val="0"/>
              <w:autoSpaceDN w:val="0"/>
              <w:adjustRightInd w:val="0"/>
              <w:jc w:val="center"/>
              <w:rPr>
                <w:color w:val="000000"/>
                <w:sz w:val="28"/>
                <w:szCs w:val="28"/>
              </w:rPr>
            </w:pPr>
            <w:r w:rsidRPr="008C13E4">
              <w:rPr>
                <w:color w:val="000000"/>
                <w:sz w:val="28"/>
                <w:szCs w:val="28"/>
              </w:rPr>
              <w:t>кратковременных погружений</w:t>
            </w:r>
          </w:p>
        </w:tc>
        <w:tc>
          <w:tcPr>
            <w:tcW w:w="2552" w:type="dxa"/>
            <w:tcBorders>
              <w:top w:val="single" w:sz="4" w:space="0" w:color="auto"/>
              <w:left w:val="single" w:sz="4" w:space="0" w:color="auto"/>
              <w:bottom w:val="single" w:sz="4" w:space="0" w:color="auto"/>
            </w:tcBorders>
            <w:vAlign w:val="center"/>
          </w:tcPr>
          <w:p w:rsidR="00455FA2" w:rsidRDefault="004369DD" w:rsidP="00455FA2">
            <w:pPr>
              <w:widowControl w:val="0"/>
              <w:autoSpaceDE w:val="0"/>
              <w:autoSpaceDN w:val="0"/>
              <w:adjustRightInd w:val="0"/>
              <w:spacing w:before="120"/>
              <w:jc w:val="center"/>
              <w:rPr>
                <w:color w:val="000000"/>
                <w:sz w:val="28"/>
                <w:szCs w:val="28"/>
              </w:rPr>
            </w:pPr>
            <w:r w:rsidRPr="008C13E4">
              <w:rPr>
                <w:color w:val="000000"/>
                <w:sz w:val="28"/>
                <w:szCs w:val="28"/>
              </w:rPr>
              <w:t xml:space="preserve">за </w:t>
            </w:r>
            <w:smartTag w:uri="urn:schemas-microsoft-com:office:smarttags" w:element="metricconverter">
              <w:smartTagPr>
                <w:attr w:name="ProductID" w:val="1 метр"/>
              </w:smartTagPr>
              <w:r w:rsidRPr="008C13E4">
                <w:rPr>
                  <w:color w:val="000000"/>
                  <w:sz w:val="28"/>
                  <w:szCs w:val="28"/>
                </w:rPr>
                <w:t>1 метр</w:t>
              </w:r>
            </w:smartTag>
            <w:r w:rsidRPr="008C13E4">
              <w:rPr>
                <w:color w:val="000000"/>
                <w:sz w:val="28"/>
                <w:szCs w:val="28"/>
              </w:rPr>
              <w:t xml:space="preserve"> </w:t>
            </w:r>
          </w:p>
          <w:p w:rsidR="00455FA2" w:rsidRDefault="004369DD" w:rsidP="008C13E4">
            <w:pPr>
              <w:widowControl w:val="0"/>
              <w:autoSpaceDE w:val="0"/>
              <w:autoSpaceDN w:val="0"/>
              <w:adjustRightInd w:val="0"/>
              <w:jc w:val="center"/>
              <w:rPr>
                <w:color w:val="000000"/>
                <w:sz w:val="28"/>
                <w:szCs w:val="28"/>
              </w:rPr>
            </w:pPr>
            <w:r w:rsidRPr="008C13E4">
              <w:rPr>
                <w:color w:val="000000"/>
                <w:sz w:val="28"/>
                <w:szCs w:val="28"/>
              </w:rPr>
              <w:t xml:space="preserve">погружения </w:t>
            </w:r>
          </w:p>
          <w:p w:rsidR="00455FA2" w:rsidRDefault="004369DD" w:rsidP="008C13E4">
            <w:pPr>
              <w:widowControl w:val="0"/>
              <w:autoSpaceDE w:val="0"/>
              <w:autoSpaceDN w:val="0"/>
              <w:adjustRightInd w:val="0"/>
              <w:jc w:val="center"/>
              <w:rPr>
                <w:color w:val="000000"/>
                <w:sz w:val="28"/>
                <w:szCs w:val="28"/>
              </w:rPr>
            </w:pPr>
            <w:r w:rsidRPr="008C13E4">
              <w:rPr>
                <w:color w:val="000000"/>
                <w:sz w:val="28"/>
                <w:szCs w:val="28"/>
              </w:rPr>
              <w:t xml:space="preserve">методом </w:t>
            </w:r>
          </w:p>
          <w:p w:rsidR="00455FA2" w:rsidRDefault="004369DD" w:rsidP="008C13E4">
            <w:pPr>
              <w:widowControl w:val="0"/>
              <w:autoSpaceDE w:val="0"/>
              <w:autoSpaceDN w:val="0"/>
              <w:adjustRightInd w:val="0"/>
              <w:jc w:val="center"/>
              <w:rPr>
                <w:color w:val="000000"/>
                <w:sz w:val="28"/>
                <w:szCs w:val="28"/>
              </w:rPr>
            </w:pPr>
            <w:r w:rsidRPr="008C13E4">
              <w:rPr>
                <w:color w:val="000000"/>
                <w:sz w:val="28"/>
                <w:szCs w:val="28"/>
              </w:rPr>
              <w:t xml:space="preserve">длительного </w:t>
            </w:r>
          </w:p>
          <w:p w:rsidR="00455FA2" w:rsidRDefault="004369DD" w:rsidP="008C13E4">
            <w:pPr>
              <w:widowControl w:val="0"/>
              <w:autoSpaceDE w:val="0"/>
              <w:autoSpaceDN w:val="0"/>
              <w:adjustRightInd w:val="0"/>
              <w:jc w:val="center"/>
              <w:rPr>
                <w:color w:val="000000"/>
                <w:sz w:val="28"/>
                <w:szCs w:val="28"/>
              </w:rPr>
            </w:pPr>
            <w:r w:rsidRPr="008C13E4">
              <w:rPr>
                <w:color w:val="000000"/>
                <w:sz w:val="28"/>
                <w:szCs w:val="28"/>
              </w:rPr>
              <w:t xml:space="preserve">пребывания </w:t>
            </w:r>
          </w:p>
          <w:p w:rsidR="004369DD" w:rsidRPr="008C13E4" w:rsidRDefault="004369DD" w:rsidP="008C13E4">
            <w:pPr>
              <w:widowControl w:val="0"/>
              <w:autoSpaceDE w:val="0"/>
              <w:autoSpaceDN w:val="0"/>
              <w:adjustRightInd w:val="0"/>
              <w:jc w:val="center"/>
              <w:rPr>
                <w:color w:val="000000"/>
                <w:sz w:val="28"/>
                <w:szCs w:val="28"/>
              </w:rPr>
            </w:pPr>
            <w:r w:rsidRPr="008C13E4">
              <w:rPr>
                <w:color w:val="000000"/>
                <w:sz w:val="28"/>
                <w:szCs w:val="28"/>
              </w:rPr>
              <w:t>под повышенным давлением</w:t>
            </w:r>
          </w:p>
        </w:tc>
      </w:tr>
      <w:tr w:rsidR="00455FA2" w:rsidRPr="008C13E4" w:rsidTr="00455FA2">
        <w:trPr>
          <w:trHeight w:val="274"/>
        </w:trPr>
        <w:tc>
          <w:tcPr>
            <w:tcW w:w="2410" w:type="dxa"/>
            <w:tcBorders>
              <w:top w:val="single" w:sz="4" w:space="0" w:color="auto"/>
              <w:bottom w:val="single" w:sz="4" w:space="0" w:color="auto"/>
              <w:right w:val="single" w:sz="4" w:space="0" w:color="auto"/>
            </w:tcBorders>
            <w:vAlign w:val="center"/>
          </w:tcPr>
          <w:p w:rsidR="00455FA2" w:rsidRPr="008C13E4" w:rsidRDefault="00455FA2" w:rsidP="00455FA2">
            <w:pPr>
              <w:widowControl w:val="0"/>
              <w:autoSpaceDE w:val="0"/>
              <w:autoSpaceDN w:val="0"/>
              <w:adjustRightInd w:val="0"/>
              <w:ind w:firstLine="170"/>
              <w:jc w:val="center"/>
              <w:rPr>
                <w:color w:val="000000"/>
                <w:sz w:val="28"/>
                <w:szCs w:val="28"/>
              </w:rPr>
            </w:pPr>
            <w:r>
              <w:rPr>
                <w:color w:val="000000"/>
                <w:sz w:val="28"/>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455FA2" w:rsidRPr="008C13E4" w:rsidRDefault="00455FA2" w:rsidP="00455FA2">
            <w:pPr>
              <w:widowControl w:val="0"/>
              <w:autoSpaceDE w:val="0"/>
              <w:autoSpaceDN w:val="0"/>
              <w:adjustRightInd w:val="0"/>
              <w:ind w:firstLine="170"/>
              <w:jc w:val="center"/>
              <w:rPr>
                <w:color w:val="000000"/>
                <w:sz w:val="28"/>
                <w:szCs w:val="28"/>
              </w:rPr>
            </w:pPr>
            <w:r>
              <w:rPr>
                <w:color w:val="000000"/>
                <w:sz w:val="28"/>
                <w:szCs w:val="28"/>
              </w:rPr>
              <w:t>2</w:t>
            </w:r>
          </w:p>
        </w:tc>
        <w:tc>
          <w:tcPr>
            <w:tcW w:w="2409" w:type="dxa"/>
            <w:tcBorders>
              <w:top w:val="single" w:sz="4" w:space="0" w:color="auto"/>
              <w:left w:val="single" w:sz="4" w:space="0" w:color="auto"/>
              <w:bottom w:val="single" w:sz="4" w:space="0" w:color="auto"/>
            </w:tcBorders>
            <w:vAlign w:val="center"/>
          </w:tcPr>
          <w:p w:rsidR="00455FA2" w:rsidRPr="008C13E4" w:rsidRDefault="00455FA2" w:rsidP="00455FA2">
            <w:pPr>
              <w:widowControl w:val="0"/>
              <w:autoSpaceDE w:val="0"/>
              <w:autoSpaceDN w:val="0"/>
              <w:adjustRightInd w:val="0"/>
              <w:ind w:firstLine="170"/>
              <w:jc w:val="center"/>
              <w:rPr>
                <w:color w:val="000000"/>
                <w:sz w:val="28"/>
                <w:szCs w:val="28"/>
              </w:rPr>
            </w:pPr>
            <w:r>
              <w:rPr>
                <w:color w:val="000000"/>
                <w:sz w:val="28"/>
                <w:szCs w:val="28"/>
              </w:rPr>
              <w:t>3</w:t>
            </w:r>
          </w:p>
        </w:tc>
        <w:tc>
          <w:tcPr>
            <w:tcW w:w="2552" w:type="dxa"/>
            <w:tcBorders>
              <w:top w:val="single" w:sz="4" w:space="0" w:color="auto"/>
              <w:left w:val="single" w:sz="4" w:space="0" w:color="auto"/>
            </w:tcBorders>
          </w:tcPr>
          <w:p w:rsidR="00455FA2" w:rsidRPr="008C13E4" w:rsidRDefault="00455FA2" w:rsidP="00455FA2">
            <w:pPr>
              <w:widowControl w:val="0"/>
              <w:autoSpaceDE w:val="0"/>
              <w:autoSpaceDN w:val="0"/>
              <w:adjustRightInd w:val="0"/>
              <w:jc w:val="center"/>
              <w:rPr>
                <w:color w:val="000000"/>
                <w:sz w:val="28"/>
                <w:szCs w:val="28"/>
              </w:rPr>
            </w:pPr>
            <w:r>
              <w:rPr>
                <w:color w:val="000000"/>
                <w:sz w:val="28"/>
                <w:szCs w:val="28"/>
              </w:rPr>
              <w:t>4</w:t>
            </w:r>
          </w:p>
        </w:tc>
      </w:tr>
      <w:tr w:rsidR="004369DD" w:rsidRPr="008C13E4" w:rsidTr="00455FA2">
        <w:trPr>
          <w:trHeight w:val="274"/>
        </w:trPr>
        <w:tc>
          <w:tcPr>
            <w:tcW w:w="2410" w:type="dxa"/>
            <w:tcBorders>
              <w:top w:val="single" w:sz="4" w:space="0" w:color="auto"/>
              <w:bottom w:val="single" w:sz="4" w:space="0" w:color="auto"/>
              <w:right w:val="single" w:sz="4" w:space="0" w:color="auto"/>
            </w:tcBorders>
            <w:vAlign w:val="center"/>
          </w:tcPr>
          <w:p w:rsidR="004369DD" w:rsidRPr="008C13E4" w:rsidRDefault="004369DD" w:rsidP="00455FA2">
            <w:pPr>
              <w:widowControl w:val="0"/>
              <w:autoSpaceDE w:val="0"/>
              <w:autoSpaceDN w:val="0"/>
              <w:adjustRightInd w:val="0"/>
              <w:spacing w:before="120"/>
              <w:ind w:left="-108" w:firstLine="170"/>
              <w:jc w:val="both"/>
              <w:rPr>
                <w:color w:val="000000"/>
                <w:sz w:val="28"/>
                <w:szCs w:val="28"/>
              </w:rPr>
            </w:pPr>
            <w:r w:rsidRPr="008C13E4">
              <w:rPr>
                <w:color w:val="000000"/>
                <w:sz w:val="28"/>
                <w:szCs w:val="28"/>
              </w:rPr>
              <w:t>До 100</w:t>
            </w:r>
          </w:p>
        </w:tc>
        <w:tc>
          <w:tcPr>
            <w:tcW w:w="1985" w:type="dxa"/>
            <w:tcBorders>
              <w:top w:val="single" w:sz="4" w:space="0" w:color="auto"/>
              <w:left w:val="single" w:sz="4" w:space="0" w:color="auto"/>
              <w:bottom w:val="single" w:sz="4" w:space="0" w:color="auto"/>
              <w:right w:val="single" w:sz="4" w:space="0" w:color="auto"/>
            </w:tcBorders>
            <w:vAlign w:val="center"/>
          </w:tcPr>
          <w:p w:rsidR="004369DD" w:rsidRPr="008C13E4" w:rsidRDefault="004369DD" w:rsidP="00455FA2">
            <w:pPr>
              <w:widowControl w:val="0"/>
              <w:autoSpaceDE w:val="0"/>
              <w:autoSpaceDN w:val="0"/>
              <w:adjustRightInd w:val="0"/>
              <w:spacing w:before="120"/>
              <w:ind w:left="-108" w:firstLine="170"/>
              <w:jc w:val="center"/>
              <w:rPr>
                <w:color w:val="000000"/>
                <w:sz w:val="28"/>
                <w:szCs w:val="28"/>
              </w:rPr>
            </w:pPr>
            <w:r w:rsidRPr="008C13E4">
              <w:rPr>
                <w:color w:val="000000"/>
                <w:sz w:val="28"/>
                <w:szCs w:val="28"/>
              </w:rPr>
              <w:t>2,0</w:t>
            </w:r>
          </w:p>
        </w:tc>
        <w:tc>
          <w:tcPr>
            <w:tcW w:w="2409" w:type="dxa"/>
            <w:tcBorders>
              <w:top w:val="single" w:sz="4" w:space="0" w:color="auto"/>
              <w:left w:val="single" w:sz="4" w:space="0" w:color="auto"/>
              <w:bottom w:val="single" w:sz="4" w:space="0" w:color="auto"/>
            </w:tcBorders>
            <w:vAlign w:val="center"/>
          </w:tcPr>
          <w:p w:rsidR="004369DD" w:rsidRPr="008C13E4" w:rsidRDefault="004369DD" w:rsidP="00455FA2">
            <w:pPr>
              <w:widowControl w:val="0"/>
              <w:autoSpaceDE w:val="0"/>
              <w:autoSpaceDN w:val="0"/>
              <w:adjustRightInd w:val="0"/>
              <w:spacing w:before="120"/>
              <w:ind w:left="-108" w:firstLine="170"/>
              <w:jc w:val="center"/>
              <w:rPr>
                <w:color w:val="000000"/>
                <w:sz w:val="28"/>
                <w:szCs w:val="28"/>
              </w:rPr>
            </w:pPr>
            <w:r w:rsidRPr="008C13E4">
              <w:rPr>
                <w:color w:val="000000"/>
                <w:sz w:val="28"/>
                <w:szCs w:val="28"/>
              </w:rPr>
              <w:t>0,2</w:t>
            </w:r>
          </w:p>
        </w:tc>
        <w:tc>
          <w:tcPr>
            <w:tcW w:w="2552" w:type="dxa"/>
            <w:vMerge w:val="restart"/>
            <w:tcBorders>
              <w:top w:val="single" w:sz="4" w:space="0" w:color="auto"/>
              <w:left w:val="single" w:sz="4" w:space="0" w:color="auto"/>
            </w:tcBorders>
          </w:tcPr>
          <w:p w:rsidR="004369DD" w:rsidRPr="008C13E4" w:rsidRDefault="004369DD" w:rsidP="00455FA2">
            <w:pPr>
              <w:widowControl w:val="0"/>
              <w:autoSpaceDE w:val="0"/>
              <w:autoSpaceDN w:val="0"/>
              <w:adjustRightInd w:val="0"/>
              <w:spacing w:before="120"/>
              <w:jc w:val="center"/>
              <w:rPr>
                <w:color w:val="000000"/>
                <w:sz w:val="28"/>
                <w:szCs w:val="28"/>
              </w:rPr>
            </w:pPr>
            <w:r w:rsidRPr="008C13E4">
              <w:rPr>
                <w:color w:val="000000"/>
                <w:sz w:val="28"/>
                <w:szCs w:val="28"/>
              </w:rPr>
              <w:t>1,0</w:t>
            </w:r>
          </w:p>
        </w:tc>
      </w:tr>
      <w:tr w:rsidR="004369DD" w:rsidRPr="008C13E4" w:rsidTr="00455FA2">
        <w:trPr>
          <w:trHeight w:val="135"/>
        </w:trPr>
        <w:tc>
          <w:tcPr>
            <w:tcW w:w="2410" w:type="dxa"/>
            <w:tcBorders>
              <w:top w:val="single" w:sz="4" w:space="0" w:color="auto"/>
              <w:bottom w:val="single" w:sz="4" w:space="0" w:color="auto"/>
              <w:right w:val="single" w:sz="4" w:space="0" w:color="auto"/>
            </w:tcBorders>
            <w:vAlign w:val="center"/>
          </w:tcPr>
          <w:p w:rsidR="004369DD" w:rsidRPr="008C13E4" w:rsidRDefault="004369DD" w:rsidP="00455FA2">
            <w:pPr>
              <w:widowControl w:val="0"/>
              <w:autoSpaceDE w:val="0"/>
              <w:autoSpaceDN w:val="0"/>
              <w:adjustRightInd w:val="0"/>
              <w:spacing w:before="120"/>
              <w:ind w:left="-108" w:right="-108" w:firstLine="170"/>
              <w:jc w:val="both"/>
              <w:rPr>
                <w:color w:val="000000"/>
                <w:sz w:val="28"/>
                <w:szCs w:val="28"/>
              </w:rPr>
            </w:pPr>
            <w:r w:rsidRPr="008C13E4">
              <w:rPr>
                <w:color w:val="000000"/>
                <w:sz w:val="28"/>
                <w:szCs w:val="28"/>
              </w:rPr>
              <w:t>Свыше 100 до 160</w:t>
            </w:r>
          </w:p>
        </w:tc>
        <w:tc>
          <w:tcPr>
            <w:tcW w:w="1985" w:type="dxa"/>
            <w:tcBorders>
              <w:top w:val="single" w:sz="4" w:space="0" w:color="auto"/>
              <w:left w:val="single" w:sz="4" w:space="0" w:color="auto"/>
              <w:bottom w:val="single" w:sz="4" w:space="0" w:color="auto"/>
              <w:right w:val="single" w:sz="4" w:space="0" w:color="auto"/>
            </w:tcBorders>
            <w:vAlign w:val="center"/>
          </w:tcPr>
          <w:p w:rsidR="004369DD" w:rsidRPr="008C13E4" w:rsidRDefault="004369DD" w:rsidP="00455FA2">
            <w:pPr>
              <w:widowControl w:val="0"/>
              <w:autoSpaceDE w:val="0"/>
              <w:autoSpaceDN w:val="0"/>
              <w:adjustRightInd w:val="0"/>
              <w:spacing w:before="120"/>
              <w:ind w:left="-108" w:firstLine="170"/>
              <w:jc w:val="center"/>
              <w:rPr>
                <w:color w:val="000000"/>
                <w:sz w:val="28"/>
                <w:szCs w:val="28"/>
              </w:rPr>
            </w:pPr>
            <w:r w:rsidRPr="008C13E4">
              <w:rPr>
                <w:color w:val="000000"/>
                <w:sz w:val="28"/>
                <w:szCs w:val="28"/>
              </w:rPr>
              <w:t>2,5</w:t>
            </w:r>
          </w:p>
        </w:tc>
        <w:tc>
          <w:tcPr>
            <w:tcW w:w="2409" w:type="dxa"/>
            <w:tcBorders>
              <w:top w:val="single" w:sz="4" w:space="0" w:color="auto"/>
              <w:left w:val="single" w:sz="4" w:space="0" w:color="auto"/>
              <w:bottom w:val="single" w:sz="4" w:space="0" w:color="auto"/>
            </w:tcBorders>
            <w:vAlign w:val="center"/>
          </w:tcPr>
          <w:p w:rsidR="004369DD" w:rsidRPr="008C13E4" w:rsidRDefault="004369DD" w:rsidP="00455FA2">
            <w:pPr>
              <w:widowControl w:val="0"/>
              <w:autoSpaceDE w:val="0"/>
              <w:autoSpaceDN w:val="0"/>
              <w:adjustRightInd w:val="0"/>
              <w:spacing w:before="120"/>
              <w:ind w:left="-108" w:firstLine="170"/>
              <w:jc w:val="center"/>
              <w:rPr>
                <w:color w:val="000000"/>
                <w:sz w:val="28"/>
                <w:szCs w:val="28"/>
              </w:rPr>
            </w:pPr>
            <w:r w:rsidRPr="008C13E4">
              <w:rPr>
                <w:color w:val="000000"/>
                <w:sz w:val="28"/>
                <w:szCs w:val="28"/>
              </w:rPr>
              <w:t>0,4</w:t>
            </w:r>
          </w:p>
        </w:tc>
        <w:tc>
          <w:tcPr>
            <w:tcW w:w="2552" w:type="dxa"/>
            <w:vMerge/>
            <w:tcBorders>
              <w:left w:val="single" w:sz="4" w:space="0" w:color="auto"/>
            </w:tcBorders>
            <w:vAlign w:val="center"/>
          </w:tcPr>
          <w:p w:rsidR="004369DD" w:rsidRPr="008C13E4" w:rsidRDefault="004369DD" w:rsidP="008C13E4">
            <w:pPr>
              <w:widowControl w:val="0"/>
              <w:autoSpaceDE w:val="0"/>
              <w:autoSpaceDN w:val="0"/>
              <w:adjustRightInd w:val="0"/>
              <w:jc w:val="both"/>
              <w:rPr>
                <w:color w:val="000000"/>
                <w:sz w:val="28"/>
                <w:szCs w:val="28"/>
              </w:rPr>
            </w:pPr>
          </w:p>
        </w:tc>
      </w:tr>
      <w:tr w:rsidR="004369DD" w:rsidRPr="008C13E4" w:rsidTr="00455FA2">
        <w:trPr>
          <w:trHeight w:val="267"/>
        </w:trPr>
        <w:tc>
          <w:tcPr>
            <w:tcW w:w="2410" w:type="dxa"/>
            <w:tcBorders>
              <w:top w:val="single" w:sz="4" w:space="0" w:color="auto"/>
              <w:bottom w:val="single" w:sz="4" w:space="0" w:color="auto"/>
              <w:right w:val="single" w:sz="4" w:space="0" w:color="auto"/>
            </w:tcBorders>
            <w:vAlign w:val="center"/>
          </w:tcPr>
          <w:p w:rsidR="004369DD" w:rsidRPr="008C13E4" w:rsidRDefault="004369DD" w:rsidP="00455FA2">
            <w:pPr>
              <w:widowControl w:val="0"/>
              <w:autoSpaceDE w:val="0"/>
              <w:autoSpaceDN w:val="0"/>
              <w:adjustRightInd w:val="0"/>
              <w:spacing w:before="120"/>
              <w:ind w:left="-108" w:firstLine="170"/>
              <w:jc w:val="both"/>
              <w:rPr>
                <w:color w:val="000000"/>
                <w:sz w:val="28"/>
                <w:szCs w:val="28"/>
              </w:rPr>
            </w:pPr>
            <w:r w:rsidRPr="008C13E4">
              <w:rPr>
                <w:color w:val="000000"/>
                <w:sz w:val="28"/>
                <w:szCs w:val="28"/>
              </w:rPr>
              <w:t>Свыше 160</w:t>
            </w:r>
          </w:p>
        </w:tc>
        <w:tc>
          <w:tcPr>
            <w:tcW w:w="1985" w:type="dxa"/>
            <w:tcBorders>
              <w:top w:val="single" w:sz="4" w:space="0" w:color="auto"/>
              <w:left w:val="single" w:sz="4" w:space="0" w:color="auto"/>
              <w:bottom w:val="single" w:sz="4" w:space="0" w:color="auto"/>
              <w:right w:val="single" w:sz="4" w:space="0" w:color="auto"/>
            </w:tcBorders>
            <w:vAlign w:val="center"/>
          </w:tcPr>
          <w:p w:rsidR="004369DD" w:rsidRPr="008C13E4" w:rsidRDefault="004369DD" w:rsidP="00455FA2">
            <w:pPr>
              <w:widowControl w:val="0"/>
              <w:autoSpaceDE w:val="0"/>
              <w:autoSpaceDN w:val="0"/>
              <w:adjustRightInd w:val="0"/>
              <w:spacing w:before="120"/>
              <w:ind w:left="-108" w:firstLine="170"/>
              <w:jc w:val="center"/>
              <w:rPr>
                <w:color w:val="000000"/>
                <w:sz w:val="28"/>
                <w:szCs w:val="28"/>
              </w:rPr>
            </w:pPr>
            <w:r w:rsidRPr="008C13E4">
              <w:rPr>
                <w:color w:val="000000"/>
                <w:sz w:val="28"/>
                <w:szCs w:val="28"/>
              </w:rPr>
              <w:t>3,0</w:t>
            </w:r>
          </w:p>
        </w:tc>
        <w:tc>
          <w:tcPr>
            <w:tcW w:w="2409" w:type="dxa"/>
            <w:tcBorders>
              <w:top w:val="single" w:sz="4" w:space="0" w:color="auto"/>
              <w:left w:val="single" w:sz="4" w:space="0" w:color="auto"/>
              <w:bottom w:val="single" w:sz="4" w:space="0" w:color="auto"/>
            </w:tcBorders>
            <w:vAlign w:val="center"/>
          </w:tcPr>
          <w:p w:rsidR="004369DD" w:rsidRPr="008C13E4" w:rsidRDefault="004369DD" w:rsidP="00455FA2">
            <w:pPr>
              <w:widowControl w:val="0"/>
              <w:autoSpaceDE w:val="0"/>
              <w:autoSpaceDN w:val="0"/>
              <w:adjustRightInd w:val="0"/>
              <w:spacing w:before="120"/>
              <w:ind w:left="-108" w:firstLine="170"/>
              <w:jc w:val="center"/>
              <w:rPr>
                <w:color w:val="000000"/>
                <w:sz w:val="28"/>
                <w:szCs w:val="28"/>
              </w:rPr>
            </w:pPr>
            <w:r w:rsidRPr="008C13E4">
              <w:rPr>
                <w:color w:val="000000"/>
                <w:sz w:val="28"/>
                <w:szCs w:val="28"/>
              </w:rPr>
              <w:t>1,0</w:t>
            </w:r>
          </w:p>
        </w:tc>
        <w:tc>
          <w:tcPr>
            <w:tcW w:w="2552" w:type="dxa"/>
            <w:vMerge/>
            <w:tcBorders>
              <w:left w:val="single" w:sz="4" w:space="0" w:color="auto"/>
              <w:bottom w:val="single" w:sz="4" w:space="0" w:color="auto"/>
            </w:tcBorders>
            <w:vAlign w:val="center"/>
          </w:tcPr>
          <w:p w:rsidR="004369DD" w:rsidRPr="008C13E4" w:rsidRDefault="004369DD" w:rsidP="008C13E4">
            <w:pPr>
              <w:widowControl w:val="0"/>
              <w:autoSpaceDE w:val="0"/>
              <w:autoSpaceDN w:val="0"/>
              <w:adjustRightInd w:val="0"/>
              <w:jc w:val="both"/>
              <w:rPr>
                <w:color w:val="000000"/>
                <w:sz w:val="28"/>
                <w:szCs w:val="28"/>
              </w:rPr>
            </w:pPr>
          </w:p>
        </w:tc>
      </w:tr>
    </w:tbl>
    <w:p w:rsidR="00455FA2" w:rsidRDefault="00455FA2" w:rsidP="004369DD">
      <w:pPr>
        <w:widowControl w:val="0"/>
        <w:autoSpaceDE w:val="0"/>
        <w:autoSpaceDN w:val="0"/>
        <w:adjustRightInd w:val="0"/>
        <w:spacing w:line="245" w:lineRule="auto"/>
        <w:ind w:firstLine="709"/>
        <w:jc w:val="both"/>
        <w:rPr>
          <w:color w:val="000000"/>
          <w:sz w:val="32"/>
          <w:szCs w:val="32"/>
        </w:rPr>
      </w:pPr>
    </w:p>
    <w:p w:rsidR="004369DD" w:rsidRDefault="004369DD" w:rsidP="00455FA2">
      <w:pPr>
        <w:widowControl w:val="0"/>
        <w:autoSpaceDE w:val="0"/>
        <w:autoSpaceDN w:val="0"/>
        <w:adjustRightInd w:val="0"/>
        <w:ind w:firstLine="709"/>
        <w:jc w:val="both"/>
        <w:rPr>
          <w:color w:val="000000"/>
          <w:sz w:val="32"/>
          <w:szCs w:val="32"/>
        </w:rPr>
      </w:pPr>
      <w:r>
        <w:rPr>
          <w:color w:val="000000"/>
          <w:sz w:val="32"/>
          <w:szCs w:val="32"/>
        </w:rPr>
        <w:t>д) </w:t>
      </w:r>
      <w:r w:rsidRPr="00502594">
        <w:rPr>
          <w:color w:val="000000"/>
          <w:sz w:val="32"/>
          <w:szCs w:val="32"/>
        </w:rPr>
        <w:t>обеспечивающи</w:t>
      </w:r>
      <w:r>
        <w:rPr>
          <w:color w:val="000000"/>
          <w:sz w:val="32"/>
          <w:szCs w:val="32"/>
        </w:rPr>
        <w:t>м</w:t>
      </w:r>
      <w:r w:rsidRPr="00502594">
        <w:rPr>
          <w:color w:val="000000"/>
          <w:sz w:val="32"/>
          <w:szCs w:val="32"/>
        </w:rPr>
        <w:t xml:space="preserve"> лечение водолазов под повышенным давлением в водолазных барокамерах (отсеках подводных лодок и аппаратов) при проведении лечебной декомпрессии (рекомпрессии)</w:t>
      </w:r>
      <w:r>
        <w:rPr>
          <w:color w:val="000000"/>
          <w:sz w:val="32"/>
          <w:szCs w:val="32"/>
        </w:rPr>
        <w:t xml:space="preserve">, </w:t>
      </w:r>
      <w:r w:rsidRPr="00502594">
        <w:rPr>
          <w:color w:val="000000"/>
          <w:sz w:val="32"/>
          <w:szCs w:val="32"/>
        </w:rPr>
        <w:t>надбавка выплачивается в размере 1</w:t>
      </w:r>
      <w:r>
        <w:rPr>
          <w:color w:val="000000"/>
          <w:sz w:val="32"/>
          <w:szCs w:val="32"/>
        </w:rPr>
        <w:t xml:space="preserve"> </w:t>
      </w:r>
      <w:r w:rsidRPr="00502594">
        <w:rPr>
          <w:color w:val="000000"/>
          <w:sz w:val="32"/>
          <w:szCs w:val="32"/>
        </w:rPr>
        <w:t>процента оклада по воинской должности военнослужащего з</w:t>
      </w:r>
      <w:r>
        <w:rPr>
          <w:color w:val="000000"/>
          <w:sz w:val="32"/>
          <w:szCs w:val="32"/>
        </w:rPr>
        <w:t>а 1 час нахождения в барокамере.</w:t>
      </w:r>
    </w:p>
    <w:p w:rsidR="004369DD" w:rsidRPr="00502594" w:rsidRDefault="004369DD" w:rsidP="00BD4696">
      <w:pPr>
        <w:widowControl w:val="0"/>
        <w:autoSpaceDE w:val="0"/>
        <w:autoSpaceDN w:val="0"/>
        <w:adjustRightInd w:val="0"/>
        <w:ind w:firstLine="709"/>
        <w:jc w:val="both"/>
        <w:rPr>
          <w:color w:val="000000"/>
          <w:sz w:val="32"/>
          <w:szCs w:val="32"/>
        </w:rPr>
      </w:pPr>
      <w:r>
        <w:rPr>
          <w:color w:val="000000"/>
          <w:sz w:val="32"/>
          <w:szCs w:val="32"/>
        </w:rPr>
        <w:t>В</w:t>
      </w:r>
      <w:r w:rsidRPr="00502594">
        <w:rPr>
          <w:color w:val="000000"/>
          <w:sz w:val="32"/>
          <w:szCs w:val="32"/>
        </w:rPr>
        <w:t>оеннослужащим, которым надбавка за выполнение водолазных работ выпла</w:t>
      </w:r>
      <w:r>
        <w:rPr>
          <w:color w:val="000000"/>
          <w:sz w:val="32"/>
          <w:szCs w:val="32"/>
        </w:rPr>
        <w:t>чивается</w:t>
      </w:r>
      <w:r w:rsidRPr="00502594">
        <w:rPr>
          <w:color w:val="000000"/>
          <w:sz w:val="32"/>
          <w:szCs w:val="32"/>
        </w:rPr>
        <w:t xml:space="preserve"> в соответствии с порядком, определенным </w:t>
      </w:r>
      <w:r>
        <w:rPr>
          <w:color w:val="000000"/>
          <w:sz w:val="32"/>
          <w:szCs w:val="32"/>
        </w:rPr>
        <w:t xml:space="preserve">подпунктами «а» и «б» </w:t>
      </w:r>
      <w:r w:rsidRPr="00502594">
        <w:rPr>
          <w:color w:val="000000"/>
          <w:sz w:val="32"/>
          <w:szCs w:val="32"/>
        </w:rPr>
        <w:t xml:space="preserve">настоящего пункта, </w:t>
      </w:r>
      <w:r>
        <w:rPr>
          <w:color w:val="000000"/>
          <w:sz w:val="32"/>
          <w:szCs w:val="32"/>
        </w:rPr>
        <w:t xml:space="preserve">в зависимости от характера выполняемых задач (факторы усложнения водолазных работ) </w:t>
      </w:r>
      <w:r w:rsidRPr="00502594">
        <w:rPr>
          <w:color w:val="000000"/>
          <w:sz w:val="32"/>
          <w:szCs w:val="32"/>
        </w:rPr>
        <w:t>почасовая оплата пребывания под водой увеличивается</w:t>
      </w:r>
      <w:r>
        <w:rPr>
          <w:color w:val="000000"/>
          <w:sz w:val="32"/>
          <w:szCs w:val="32"/>
        </w:rPr>
        <w:t xml:space="preserve"> на</w:t>
      </w:r>
      <w:r w:rsidRPr="00502594">
        <w:rPr>
          <w:color w:val="000000"/>
          <w:sz w:val="32"/>
          <w:szCs w:val="32"/>
        </w:rPr>
        <w:t>:</w:t>
      </w:r>
    </w:p>
    <w:p w:rsidR="004369DD" w:rsidRDefault="004369DD" w:rsidP="00BD4696">
      <w:pPr>
        <w:widowControl w:val="0"/>
        <w:autoSpaceDE w:val="0"/>
        <w:autoSpaceDN w:val="0"/>
        <w:adjustRightInd w:val="0"/>
        <w:ind w:firstLine="709"/>
        <w:jc w:val="both"/>
        <w:rPr>
          <w:color w:val="000000"/>
          <w:sz w:val="32"/>
          <w:szCs w:val="32"/>
        </w:rPr>
      </w:pPr>
      <w:r>
        <w:rPr>
          <w:color w:val="000000"/>
          <w:sz w:val="32"/>
          <w:szCs w:val="32"/>
        </w:rPr>
        <w:t>15 процентов:</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при работе подо льдом</w:t>
      </w:r>
      <w:r>
        <w:rPr>
          <w:color w:val="000000"/>
          <w:sz w:val="32"/>
          <w:szCs w:val="32"/>
        </w:rPr>
        <w:t>;</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при работе с беседки;</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при работе на захламленном или вязком грунте;</w:t>
      </w:r>
    </w:p>
    <w:p w:rsidR="004369DD"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20 процентов</w:t>
      </w:r>
      <w:r>
        <w:rPr>
          <w:color w:val="000000"/>
          <w:sz w:val="32"/>
          <w:szCs w:val="32"/>
        </w:rPr>
        <w:t>:</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при работе на течении (при скорости течения в месте выполнения работ от 0,5 до 1,0 м/с);</w:t>
      </w:r>
    </w:p>
    <w:p w:rsidR="004369DD"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 xml:space="preserve">при видимости менее </w:t>
      </w:r>
      <w:smartTag w:uri="urn:schemas-microsoft-com:office:smarttags" w:element="metricconverter">
        <w:smartTagPr>
          <w:attr w:name="ProductID" w:val="1 метра"/>
        </w:smartTagPr>
        <w:r w:rsidRPr="00502594">
          <w:rPr>
            <w:color w:val="000000"/>
            <w:sz w:val="32"/>
            <w:szCs w:val="32"/>
          </w:rPr>
          <w:t>1 метра</w:t>
        </w:r>
      </w:smartTag>
      <w:r w:rsidRPr="00502594">
        <w:rPr>
          <w:color w:val="000000"/>
          <w:sz w:val="32"/>
          <w:szCs w:val="32"/>
        </w:rPr>
        <w:t xml:space="preserve"> в месте выполнения работ;</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25 процентов</w:t>
      </w:r>
      <w:r>
        <w:rPr>
          <w:color w:val="000000"/>
          <w:sz w:val="32"/>
          <w:szCs w:val="32"/>
        </w:rPr>
        <w:t>:</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при работе в снаряжении без обогр</w:t>
      </w:r>
      <w:r w:rsidR="00BD4696">
        <w:rPr>
          <w:color w:val="000000"/>
          <w:sz w:val="32"/>
          <w:szCs w:val="32"/>
        </w:rPr>
        <w:t xml:space="preserve">ева при температуре воды ниже 4 </w:t>
      </w:r>
      <w:r w:rsidR="00BD4696">
        <w:rPr>
          <w:color w:val="000000"/>
          <w:sz w:val="32"/>
          <w:szCs w:val="32"/>
          <w:vertAlign w:val="superscript"/>
        </w:rPr>
        <w:t>о</w:t>
      </w:r>
      <w:r w:rsidRPr="00502594">
        <w:rPr>
          <w:color w:val="000000"/>
          <w:sz w:val="32"/>
          <w:szCs w:val="32"/>
        </w:rPr>
        <w:t xml:space="preserve">С (при спасательных </w:t>
      </w:r>
      <w:r w:rsidR="00BD4696">
        <w:rPr>
          <w:color w:val="000000"/>
          <w:sz w:val="32"/>
          <w:szCs w:val="32"/>
        </w:rPr>
        <w:t xml:space="preserve">и неотложных работах) и выше 37 </w:t>
      </w:r>
      <w:r w:rsidR="00BD4696">
        <w:rPr>
          <w:color w:val="000000"/>
          <w:sz w:val="32"/>
          <w:szCs w:val="32"/>
          <w:vertAlign w:val="superscript"/>
        </w:rPr>
        <w:t>о</w:t>
      </w:r>
      <w:r w:rsidRPr="00502594">
        <w:rPr>
          <w:color w:val="000000"/>
          <w:sz w:val="32"/>
          <w:szCs w:val="32"/>
        </w:rPr>
        <w:t>С;</w:t>
      </w:r>
    </w:p>
    <w:p w:rsidR="004369DD"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при работе в условиях загрязненной водной среды химическими веществами, сточными водами, нефтепродуктами;</w:t>
      </w:r>
    </w:p>
    <w:p w:rsidR="004369DD" w:rsidRPr="00502594" w:rsidRDefault="004369DD" w:rsidP="00BD4696">
      <w:pPr>
        <w:widowControl w:val="0"/>
        <w:autoSpaceDE w:val="0"/>
        <w:autoSpaceDN w:val="0"/>
        <w:adjustRightInd w:val="0"/>
        <w:ind w:firstLine="709"/>
        <w:jc w:val="both"/>
        <w:rPr>
          <w:color w:val="000000"/>
          <w:sz w:val="32"/>
          <w:szCs w:val="32"/>
        </w:rPr>
      </w:pPr>
      <w:r>
        <w:rPr>
          <w:color w:val="000000"/>
          <w:sz w:val="32"/>
          <w:szCs w:val="32"/>
        </w:rPr>
        <w:t>30 процентов:</w:t>
      </w:r>
      <w:r w:rsidR="00BD4696">
        <w:rPr>
          <w:color w:val="000000"/>
          <w:sz w:val="32"/>
          <w:szCs w:val="32"/>
        </w:rPr>
        <w:t xml:space="preserve"> </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при нулевой видимости в месте выполнения работ</w:t>
      </w:r>
      <w:r>
        <w:rPr>
          <w:color w:val="000000"/>
          <w:sz w:val="32"/>
          <w:szCs w:val="32"/>
        </w:rPr>
        <w:t>;</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при работе в затопленных помещениях в стесненных условиях, при выходе (входе) через торпедный аппарат (тренажер торпед</w:t>
      </w:r>
      <w:r>
        <w:rPr>
          <w:color w:val="000000"/>
          <w:sz w:val="32"/>
          <w:szCs w:val="32"/>
        </w:rPr>
        <w:t>ного аппарата)</w:t>
      </w:r>
      <w:r w:rsidRPr="00502594">
        <w:rPr>
          <w:color w:val="000000"/>
          <w:sz w:val="32"/>
          <w:szCs w:val="32"/>
        </w:rPr>
        <w:t>;</w:t>
      </w:r>
    </w:p>
    <w:p w:rsidR="004369DD" w:rsidRPr="00107861"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35 процентов</w:t>
      </w:r>
      <w:r>
        <w:rPr>
          <w:color w:val="000000"/>
          <w:sz w:val="32"/>
          <w:szCs w:val="32"/>
        </w:rPr>
        <w:t xml:space="preserve"> – </w:t>
      </w:r>
      <w:r w:rsidRPr="00502594">
        <w:rPr>
          <w:color w:val="000000"/>
          <w:sz w:val="32"/>
          <w:szCs w:val="32"/>
        </w:rPr>
        <w:t>при проведении подводных электросварочных работ (сварка и резка металла);</w:t>
      </w:r>
    </w:p>
    <w:p w:rsidR="004369DD"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40 процентов</w:t>
      </w:r>
      <w:r>
        <w:rPr>
          <w:color w:val="000000"/>
          <w:sz w:val="32"/>
          <w:szCs w:val="32"/>
        </w:rPr>
        <w:t>:</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при работе на течении (при скорости течения в месте выполнения работ свыше 1,0 м/с);</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при волнении свыше 2 баллов;</w:t>
      </w:r>
    </w:p>
    <w:p w:rsidR="004369DD" w:rsidRPr="00502594" w:rsidRDefault="004369DD" w:rsidP="00BD4696">
      <w:pPr>
        <w:widowControl w:val="0"/>
        <w:autoSpaceDE w:val="0"/>
        <w:autoSpaceDN w:val="0"/>
        <w:adjustRightInd w:val="0"/>
        <w:ind w:firstLine="709"/>
        <w:jc w:val="both"/>
        <w:rPr>
          <w:color w:val="000000"/>
          <w:sz w:val="32"/>
          <w:szCs w:val="32"/>
        </w:rPr>
      </w:pPr>
      <w:r w:rsidRPr="00502594">
        <w:rPr>
          <w:color w:val="000000"/>
          <w:sz w:val="32"/>
          <w:szCs w:val="32"/>
        </w:rPr>
        <w:t>50 процентов</w:t>
      </w:r>
      <w:r>
        <w:rPr>
          <w:color w:val="000000"/>
          <w:sz w:val="32"/>
          <w:szCs w:val="32"/>
        </w:rPr>
        <w:t xml:space="preserve"> – </w:t>
      </w:r>
      <w:r w:rsidRPr="00502594">
        <w:rPr>
          <w:color w:val="000000"/>
          <w:sz w:val="32"/>
          <w:szCs w:val="32"/>
        </w:rPr>
        <w:t>при радиоактивном заражении воды или грунта (объекта)</w:t>
      </w:r>
      <w:r>
        <w:rPr>
          <w:color w:val="000000"/>
          <w:sz w:val="32"/>
          <w:szCs w:val="32"/>
        </w:rPr>
        <w:t>.</w:t>
      </w:r>
    </w:p>
    <w:p w:rsidR="004369DD" w:rsidRPr="00502594" w:rsidRDefault="004369DD" w:rsidP="004369DD">
      <w:pPr>
        <w:widowControl w:val="0"/>
        <w:autoSpaceDE w:val="0"/>
        <w:autoSpaceDN w:val="0"/>
        <w:adjustRightInd w:val="0"/>
        <w:ind w:firstLine="709"/>
        <w:jc w:val="both"/>
        <w:rPr>
          <w:color w:val="000000"/>
          <w:sz w:val="32"/>
          <w:szCs w:val="32"/>
        </w:rPr>
      </w:pPr>
      <w:r w:rsidRPr="00502594">
        <w:rPr>
          <w:color w:val="000000"/>
          <w:sz w:val="32"/>
          <w:szCs w:val="32"/>
        </w:rPr>
        <w:t xml:space="preserve">При наличии нескольких факторов, усложняющих водолазные работы, проценты увеличения надбавки суммируются, но их </w:t>
      </w:r>
      <w:r>
        <w:rPr>
          <w:color w:val="000000"/>
          <w:sz w:val="32"/>
          <w:szCs w:val="32"/>
        </w:rPr>
        <w:t xml:space="preserve">сумма </w:t>
      </w:r>
      <w:r w:rsidRPr="00502594">
        <w:rPr>
          <w:color w:val="000000"/>
          <w:sz w:val="32"/>
          <w:szCs w:val="32"/>
        </w:rPr>
        <w:t xml:space="preserve">не может </w:t>
      </w:r>
      <w:r>
        <w:rPr>
          <w:color w:val="000000"/>
          <w:sz w:val="32"/>
          <w:szCs w:val="32"/>
        </w:rPr>
        <w:t>быть более 100</w:t>
      </w:r>
      <w:r w:rsidRPr="00502594">
        <w:rPr>
          <w:color w:val="000000"/>
          <w:sz w:val="32"/>
          <w:szCs w:val="32"/>
        </w:rPr>
        <w:t xml:space="preserve">. При этом наличие соответствующего фактора усложнения при выполнении водолазных работ подтверждается документами (акт выполненных работ, выписки из планов работ, журнала водолазных работ, лоции, данных о химическом составе воды и </w:t>
      </w:r>
      <w:r w:rsidR="00F513B0">
        <w:rPr>
          <w:color w:val="000000"/>
          <w:sz w:val="32"/>
          <w:szCs w:val="32"/>
        </w:rPr>
        <w:t>другие документы</w:t>
      </w:r>
      <w:r w:rsidRPr="00502594">
        <w:rPr>
          <w:color w:val="000000"/>
          <w:sz w:val="32"/>
          <w:szCs w:val="32"/>
        </w:rPr>
        <w:t>).</w:t>
      </w:r>
    </w:p>
    <w:p w:rsidR="004369DD" w:rsidRPr="00502594" w:rsidRDefault="004369DD" w:rsidP="004369DD">
      <w:pPr>
        <w:widowControl w:val="0"/>
        <w:autoSpaceDE w:val="0"/>
        <w:autoSpaceDN w:val="0"/>
        <w:adjustRightInd w:val="0"/>
        <w:ind w:firstLine="709"/>
        <w:jc w:val="both"/>
        <w:rPr>
          <w:color w:val="000000"/>
          <w:sz w:val="32"/>
          <w:szCs w:val="32"/>
        </w:rPr>
      </w:pPr>
      <w:r w:rsidRPr="00502594">
        <w:rPr>
          <w:color w:val="000000"/>
          <w:sz w:val="32"/>
          <w:szCs w:val="32"/>
        </w:rPr>
        <w:t xml:space="preserve">Кроме того, подлежащий к выплате военнослужащему итоговый размер надбавки увеличивается </w:t>
      </w:r>
      <w:r>
        <w:rPr>
          <w:color w:val="000000"/>
          <w:sz w:val="32"/>
          <w:szCs w:val="32"/>
        </w:rPr>
        <w:t>на</w:t>
      </w:r>
      <w:r w:rsidRPr="00502594">
        <w:rPr>
          <w:color w:val="000000"/>
          <w:sz w:val="32"/>
          <w:szCs w:val="32"/>
        </w:rPr>
        <w:t>:</w:t>
      </w:r>
    </w:p>
    <w:p w:rsidR="004369DD" w:rsidRDefault="004369DD" w:rsidP="004369DD">
      <w:pPr>
        <w:widowControl w:val="0"/>
        <w:autoSpaceDE w:val="0"/>
        <w:autoSpaceDN w:val="0"/>
        <w:adjustRightInd w:val="0"/>
        <w:ind w:firstLine="709"/>
        <w:jc w:val="both"/>
        <w:rPr>
          <w:color w:val="000000"/>
          <w:sz w:val="32"/>
          <w:szCs w:val="32"/>
        </w:rPr>
      </w:pPr>
      <w:r w:rsidRPr="00502594">
        <w:rPr>
          <w:color w:val="000000"/>
          <w:sz w:val="32"/>
          <w:szCs w:val="32"/>
        </w:rPr>
        <w:t>50 процентов</w:t>
      </w:r>
      <w:r>
        <w:rPr>
          <w:color w:val="000000"/>
          <w:sz w:val="32"/>
          <w:szCs w:val="32"/>
        </w:rPr>
        <w:t>:</w:t>
      </w:r>
    </w:p>
    <w:p w:rsidR="004369DD" w:rsidRPr="00502594" w:rsidRDefault="004369DD" w:rsidP="004369DD">
      <w:pPr>
        <w:widowControl w:val="0"/>
        <w:autoSpaceDE w:val="0"/>
        <w:autoSpaceDN w:val="0"/>
        <w:adjustRightInd w:val="0"/>
        <w:ind w:firstLine="709"/>
        <w:jc w:val="both"/>
        <w:rPr>
          <w:color w:val="000000"/>
          <w:sz w:val="32"/>
          <w:szCs w:val="32"/>
        </w:rPr>
      </w:pPr>
      <w:r w:rsidRPr="00502594">
        <w:rPr>
          <w:color w:val="000000"/>
          <w:sz w:val="32"/>
          <w:szCs w:val="32"/>
        </w:rPr>
        <w:t>при совершении экспериментальных водолазных спусков;</w:t>
      </w:r>
    </w:p>
    <w:p w:rsidR="004369DD" w:rsidRPr="00502594" w:rsidRDefault="004369DD" w:rsidP="004369DD">
      <w:pPr>
        <w:widowControl w:val="0"/>
        <w:autoSpaceDE w:val="0"/>
        <w:autoSpaceDN w:val="0"/>
        <w:adjustRightInd w:val="0"/>
        <w:ind w:firstLine="709"/>
        <w:jc w:val="both"/>
        <w:rPr>
          <w:color w:val="000000"/>
          <w:sz w:val="32"/>
          <w:szCs w:val="32"/>
        </w:rPr>
      </w:pPr>
      <w:r w:rsidRPr="00502594">
        <w:rPr>
          <w:color w:val="000000"/>
          <w:sz w:val="32"/>
          <w:szCs w:val="32"/>
        </w:rPr>
        <w:t>при совершении спасательных водолазных работ, непосредственно связанных со спасением людей;</w:t>
      </w:r>
    </w:p>
    <w:p w:rsidR="004369DD" w:rsidRPr="00502594" w:rsidRDefault="004369DD" w:rsidP="00F70671">
      <w:pPr>
        <w:widowControl w:val="0"/>
        <w:autoSpaceDE w:val="0"/>
        <w:autoSpaceDN w:val="0"/>
        <w:adjustRightInd w:val="0"/>
        <w:ind w:firstLine="709"/>
        <w:jc w:val="both"/>
        <w:rPr>
          <w:color w:val="000000"/>
          <w:sz w:val="32"/>
          <w:szCs w:val="32"/>
        </w:rPr>
      </w:pPr>
      <w:r w:rsidRPr="00502594">
        <w:rPr>
          <w:color w:val="000000"/>
          <w:sz w:val="32"/>
          <w:szCs w:val="32"/>
        </w:rPr>
        <w:t>100 процентов</w:t>
      </w:r>
      <w:r>
        <w:rPr>
          <w:color w:val="000000"/>
          <w:sz w:val="32"/>
          <w:szCs w:val="32"/>
        </w:rPr>
        <w:t xml:space="preserve"> – при совершении </w:t>
      </w:r>
      <w:r w:rsidRPr="00502594">
        <w:rPr>
          <w:color w:val="000000"/>
          <w:sz w:val="32"/>
          <w:szCs w:val="32"/>
        </w:rPr>
        <w:t>подъема (доставке к средству подъема) тел погибших (фрагментов тел).</w:t>
      </w:r>
    </w:p>
    <w:p w:rsidR="004369DD" w:rsidRPr="00502594" w:rsidRDefault="004369DD" w:rsidP="00F70671">
      <w:pPr>
        <w:widowControl w:val="0"/>
        <w:autoSpaceDE w:val="0"/>
        <w:autoSpaceDN w:val="0"/>
        <w:adjustRightInd w:val="0"/>
        <w:ind w:firstLine="709"/>
        <w:jc w:val="both"/>
        <w:rPr>
          <w:color w:val="000000"/>
          <w:sz w:val="32"/>
          <w:szCs w:val="32"/>
        </w:rPr>
      </w:pPr>
      <w:r w:rsidRPr="00502594">
        <w:rPr>
          <w:color w:val="000000"/>
          <w:sz w:val="32"/>
          <w:szCs w:val="32"/>
        </w:rPr>
        <w:t xml:space="preserve">Военнослужащим, кроме поименованных в </w:t>
      </w:r>
      <w:r>
        <w:rPr>
          <w:color w:val="000000"/>
          <w:sz w:val="32"/>
          <w:szCs w:val="32"/>
        </w:rPr>
        <w:t>подпункте «в» настоящего пункта</w:t>
      </w:r>
      <w:r w:rsidRPr="00502594">
        <w:rPr>
          <w:color w:val="000000"/>
          <w:sz w:val="32"/>
          <w:szCs w:val="32"/>
        </w:rPr>
        <w:t>, за совершение тренировочного водолазного спуска надбавка выпла</w:t>
      </w:r>
      <w:r>
        <w:rPr>
          <w:color w:val="000000"/>
          <w:sz w:val="32"/>
          <w:szCs w:val="32"/>
        </w:rPr>
        <w:t>чивается</w:t>
      </w:r>
      <w:r w:rsidRPr="00502594">
        <w:rPr>
          <w:color w:val="000000"/>
          <w:sz w:val="32"/>
          <w:szCs w:val="32"/>
        </w:rPr>
        <w:t xml:space="preserve"> в размере 50 процентов суммы, исчисленной в порядке, установленном настоящим пунктом.</w:t>
      </w:r>
    </w:p>
    <w:p w:rsidR="004369DD" w:rsidRPr="00502594" w:rsidRDefault="004369DD" w:rsidP="00F70671">
      <w:pPr>
        <w:widowControl w:val="0"/>
        <w:autoSpaceDE w:val="0"/>
        <w:autoSpaceDN w:val="0"/>
        <w:adjustRightInd w:val="0"/>
        <w:ind w:firstLine="709"/>
        <w:jc w:val="both"/>
        <w:rPr>
          <w:color w:val="000000"/>
          <w:sz w:val="32"/>
          <w:szCs w:val="32"/>
        </w:rPr>
      </w:pPr>
      <w:r w:rsidRPr="00502594">
        <w:rPr>
          <w:color w:val="000000"/>
          <w:sz w:val="32"/>
          <w:szCs w:val="32"/>
        </w:rPr>
        <w:t xml:space="preserve">Продолжительность водолазных работ измеряется в часах. </w:t>
      </w:r>
      <w:r w:rsidR="00462B99">
        <w:rPr>
          <w:color w:val="000000"/>
          <w:sz w:val="32"/>
          <w:szCs w:val="32"/>
        </w:rPr>
        <w:br/>
      </w:r>
      <w:r w:rsidRPr="00502594">
        <w:rPr>
          <w:color w:val="000000"/>
          <w:sz w:val="32"/>
          <w:szCs w:val="32"/>
        </w:rPr>
        <w:t xml:space="preserve">В случаях, когда продолжительность водолазных работ составляет менее или более </w:t>
      </w:r>
      <w:r>
        <w:rPr>
          <w:color w:val="000000"/>
          <w:sz w:val="32"/>
          <w:szCs w:val="32"/>
        </w:rPr>
        <w:t>1 </w:t>
      </w:r>
      <w:r w:rsidRPr="00502594">
        <w:rPr>
          <w:color w:val="000000"/>
          <w:sz w:val="32"/>
          <w:szCs w:val="32"/>
        </w:rPr>
        <w:t>часа, размер надбавки определяется пропорционально времени фактического выполнения работ.</w:t>
      </w:r>
    </w:p>
    <w:p w:rsidR="004369DD" w:rsidRPr="00502594" w:rsidRDefault="004369DD" w:rsidP="00F70671">
      <w:pPr>
        <w:widowControl w:val="0"/>
        <w:autoSpaceDE w:val="0"/>
        <w:autoSpaceDN w:val="0"/>
        <w:adjustRightInd w:val="0"/>
        <w:ind w:firstLine="709"/>
        <w:jc w:val="both"/>
        <w:rPr>
          <w:color w:val="000000"/>
          <w:sz w:val="32"/>
          <w:szCs w:val="32"/>
        </w:rPr>
      </w:pPr>
      <w:r w:rsidRPr="00502594">
        <w:rPr>
          <w:color w:val="000000"/>
          <w:sz w:val="32"/>
          <w:szCs w:val="32"/>
        </w:rPr>
        <w:t>Надбавка не выплачивается за время совершения учебного или квалификационного водолазного спуска или водолазного спуска, не предусмотренного планами боевой (учебной) подготовки.</w:t>
      </w:r>
    </w:p>
    <w:p w:rsidR="004369DD" w:rsidRPr="00F70671"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F70671">
        <w:rPr>
          <w:color w:val="000000"/>
          <w:sz w:val="32"/>
          <w:szCs w:val="32"/>
        </w:rPr>
        <w:t xml:space="preserve">Военнослужащим за период непосредственного участия </w:t>
      </w:r>
      <w:r w:rsidR="00F70671">
        <w:rPr>
          <w:color w:val="000000"/>
          <w:sz w:val="32"/>
          <w:szCs w:val="32"/>
        </w:rPr>
        <w:t xml:space="preserve">в </w:t>
      </w:r>
      <w:r w:rsidRPr="00F70671">
        <w:rPr>
          <w:color w:val="000000"/>
          <w:sz w:val="32"/>
          <w:szCs w:val="32"/>
        </w:rPr>
        <w:t xml:space="preserve">учениях, походах кораблей, в отработке задач боевой и учебно-боевой подготовки в полевых условиях, в других мероприятиях вне пункта постоянной дислокации воинской части по перечню, определяемому Министром обороны Российской Федерации, выплачивается надбавка в размере 2 процентов оклада по воинской должности за каждый день участия в указанных мероприятиях, но не более </w:t>
      </w:r>
      <w:r w:rsidR="00462B99">
        <w:rPr>
          <w:color w:val="000000"/>
          <w:sz w:val="32"/>
          <w:szCs w:val="32"/>
        </w:rPr>
        <w:br/>
      </w:r>
      <w:r w:rsidRPr="00F70671">
        <w:rPr>
          <w:color w:val="000000"/>
          <w:sz w:val="32"/>
          <w:szCs w:val="32"/>
        </w:rPr>
        <w:t>60 процентов оклада по воинской должности в месяц.</w:t>
      </w:r>
    </w:p>
    <w:p w:rsidR="004369DD" w:rsidRPr="00F70671"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F70671">
        <w:rPr>
          <w:color w:val="000000"/>
          <w:sz w:val="32"/>
          <w:szCs w:val="32"/>
        </w:rPr>
        <w:t>Военнослужащим за выполнение прыжков с парашютом (десантирование с техникой) в зависимости от количества прыжков, условий и характера их совершения выплачивается надбавка в следующих размерах:</w:t>
      </w:r>
    </w:p>
    <w:p w:rsidR="00046D5F" w:rsidRDefault="00046D5F" w:rsidP="004369DD">
      <w:pPr>
        <w:widowControl w:val="0"/>
        <w:autoSpaceDE w:val="0"/>
        <w:autoSpaceDN w:val="0"/>
        <w:adjustRightInd w:val="0"/>
        <w:ind w:firstLine="709"/>
        <w:jc w:val="both"/>
        <w:rPr>
          <w:color w:val="000000"/>
          <w:sz w:val="32"/>
          <w:szCs w:val="32"/>
        </w:rPr>
      </w:pPr>
    </w:p>
    <w:p w:rsidR="00462B99" w:rsidRDefault="00462B99" w:rsidP="004369DD">
      <w:pPr>
        <w:widowControl w:val="0"/>
        <w:autoSpaceDE w:val="0"/>
        <w:autoSpaceDN w:val="0"/>
        <w:adjustRightInd w:val="0"/>
        <w:ind w:firstLine="709"/>
        <w:jc w:val="both"/>
        <w:rPr>
          <w:color w:val="000000"/>
          <w:sz w:val="32"/>
          <w:szCs w:val="32"/>
        </w:rPr>
      </w:pPr>
    </w:p>
    <w:p w:rsidR="00462B99" w:rsidRDefault="00462B99" w:rsidP="004369DD">
      <w:pPr>
        <w:widowControl w:val="0"/>
        <w:autoSpaceDE w:val="0"/>
        <w:autoSpaceDN w:val="0"/>
        <w:adjustRightInd w:val="0"/>
        <w:ind w:firstLine="709"/>
        <w:jc w:val="both"/>
        <w:rPr>
          <w:color w:val="000000"/>
          <w:sz w:val="32"/>
          <w:szCs w:val="32"/>
        </w:rPr>
      </w:pPr>
    </w:p>
    <w:p w:rsidR="00462B99" w:rsidRDefault="00462B99" w:rsidP="004369DD">
      <w:pPr>
        <w:widowControl w:val="0"/>
        <w:autoSpaceDE w:val="0"/>
        <w:autoSpaceDN w:val="0"/>
        <w:adjustRightInd w:val="0"/>
        <w:ind w:firstLine="709"/>
        <w:jc w:val="both"/>
        <w:rPr>
          <w:color w:val="000000"/>
          <w:sz w:val="32"/>
          <w:szCs w:val="32"/>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0"/>
        <w:gridCol w:w="5576"/>
      </w:tblGrid>
      <w:tr w:rsidR="004369DD" w:rsidRPr="00F70671" w:rsidTr="00692BDC">
        <w:tc>
          <w:tcPr>
            <w:tcW w:w="3780" w:type="dxa"/>
            <w:vAlign w:val="center"/>
          </w:tcPr>
          <w:p w:rsidR="004369DD" w:rsidRPr="00F70671" w:rsidRDefault="004369DD" w:rsidP="00692BDC">
            <w:pPr>
              <w:widowControl w:val="0"/>
              <w:jc w:val="center"/>
              <w:rPr>
                <w:color w:val="000000"/>
                <w:sz w:val="28"/>
                <w:szCs w:val="28"/>
              </w:rPr>
            </w:pPr>
            <w:r w:rsidRPr="00F70671">
              <w:rPr>
                <w:color w:val="000000"/>
                <w:sz w:val="28"/>
                <w:szCs w:val="28"/>
              </w:rPr>
              <w:t>Порядковый номер прыжка</w:t>
            </w:r>
          </w:p>
        </w:tc>
        <w:tc>
          <w:tcPr>
            <w:tcW w:w="5576" w:type="dxa"/>
            <w:vAlign w:val="center"/>
          </w:tcPr>
          <w:p w:rsidR="00F70671" w:rsidRDefault="004369DD" w:rsidP="00F70671">
            <w:pPr>
              <w:widowControl w:val="0"/>
              <w:spacing w:before="120"/>
              <w:jc w:val="center"/>
              <w:rPr>
                <w:color w:val="000000"/>
                <w:sz w:val="28"/>
                <w:szCs w:val="28"/>
              </w:rPr>
            </w:pPr>
            <w:r w:rsidRPr="00F70671">
              <w:rPr>
                <w:color w:val="000000"/>
                <w:sz w:val="28"/>
                <w:szCs w:val="28"/>
              </w:rPr>
              <w:t xml:space="preserve">Размер надбавки за каждый прыжок </w:t>
            </w:r>
          </w:p>
          <w:p w:rsidR="004369DD" w:rsidRPr="00F70671" w:rsidRDefault="004369DD" w:rsidP="00692BDC">
            <w:pPr>
              <w:widowControl w:val="0"/>
              <w:jc w:val="center"/>
              <w:rPr>
                <w:color w:val="000000"/>
                <w:sz w:val="28"/>
                <w:szCs w:val="28"/>
              </w:rPr>
            </w:pPr>
            <w:r w:rsidRPr="00F70671">
              <w:rPr>
                <w:color w:val="000000"/>
                <w:sz w:val="28"/>
                <w:szCs w:val="28"/>
              </w:rPr>
              <w:t>с парашютом</w:t>
            </w:r>
          </w:p>
          <w:p w:rsidR="00F70671" w:rsidRDefault="004369DD" w:rsidP="00692BDC">
            <w:pPr>
              <w:widowControl w:val="0"/>
              <w:jc w:val="center"/>
              <w:rPr>
                <w:color w:val="000000"/>
                <w:sz w:val="28"/>
                <w:szCs w:val="28"/>
              </w:rPr>
            </w:pPr>
            <w:r w:rsidRPr="00F70671">
              <w:rPr>
                <w:color w:val="000000"/>
                <w:sz w:val="28"/>
                <w:szCs w:val="28"/>
              </w:rPr>
              <w:t xml:space="preserve">(в процентах от оклада </w:t>
            </w:r>
          </w:p>
          <w:p w:rsidR="004369DD" w:rsidRPr="00F70671" w:rsidRDefault="004369DD" w:rsidP="00692BDC">
            <w:pPr>
              <w:widowControl w:val="0"/>
              <w:jc w:val="center"/>
              <w:rPr>
                <w:color w:val="000000"/>
                <w:sz w:val="28"/>
                <w:szCs w:val="28"/>
              </w:rPr>
            </w:pPr>
            <w:r w:rsidRPr="00F70671">
              <w:rPr>
                <w:color w:val="000000"/>
                <w:sz w:val="28"/>
                <w:szCs w:val="28"/>
              </w:rPr>
              <w:t>по воинской должности)</w:t>
            </w:r>
          </w:p>
        </w:tc>
      </w:tr>
      <w:tr w:rsidR="004369DD" w:rsidRPr="00F70671" w:rsidTr="00692BDC">
        <w:tc>
          <w:tcPr>
            <w:tcW w:w="3780" w:type="dxa"/>
          </w:tcPr>
          <w:p w:rsidR="004369DD" w:rsidRPr="00F70671" w:rsidRDefault="004369DD" w:rsidP="00F70671">
            <w:pPr>
              <w:widowControl w:val="0"/>
              <w:spacing w:before="120"/>
              <w:ind w:left="-108" w:firstLine="170"/>
              <w:jc w:val="both"/>
              <w:rPr>
                <w:color w:val="000000"/>
                <w:sz w:val="28"/>
                <w:szCs w:val="28"/>
              </w:rPr>
            </w:pPr>
            <w:r w:rsidRPr="00F70671">
              <w:rPr>
                <w:color w:val="000000"/>
                <w:sz w:val="28"/>
                <w:szCs w:val="28"/>
              </w:rPr>
              <w:t>1 прыжок</w:t>
            </w:r>
          </w:p>
        </w:tc>
        <w:tc>
          <w:tcPr>
            <w:tcW w:w="5576" w:type="dxa"/>
          </w:tcPr>
          <w:p w:rsidR="004369DD" w:rsidRPr="00F70671" w:rsidRDefault="00F70671" w:rsidP="00F70671">
            <w:pPr>
              <w:widowControl w:val="0"/>
              <w:spacing w:before="120"/>
              <w:ind w:left="-108" w:firstLine="170"/>
              <w:jc w:val="center"/>
              <w:rPr>
                <w:color w:val="000000"/>
                <w:sz w:val="28"/>
                <w:szCs w:val="28"/>
              </w:rPr>
            </w:pPr>
            <w:r>
              <w:rPr>
                <w:color w:val="000000"/>
                <w:sz w:val="28"/>
                <w:szCs w:val="28"/>
              </w:rPr>
              <w:t>6</w:t>
            </w:r>
            <w:r w:rsidR="004369DD" w:rsidRPr="00F70671">
              <w:rPr>
                <w:color w:val="000000"/>
                <w:sz w:val="28"/>
                <w:szCs w:val="28"/>
              </w:rPr>
              <w:t>,0</w:t>
            </w:r>
          </w:p>
        </w:tc>
      </w:tr>
      <w:tr w:rsidR="004369DD" w:rsidRPr="00F70671" w:rsidTr="00692BDC">
        <w:tc>
          <w:tcPr>
            <w:tcW w:w="3780" w:type="dxa"/>
          </w:tcPr>
          <w:p w:rsidR="004369DD" w:rsidRPr="00F70671" w:rsidRDefault="004369DD" w:rsidP="00F70671">
            <w:pPr>
              <w:widowControl w:val="0"/>
              <w:spacing w:before="120"/>
              <w:ind w:left="-108" w:firstLine="170"/>
              <w:jc w:val="both"/>
              <w:rPr>
                <w:color w:val="000000"/>
                <w:sz w:val="28"/>
                <w:szCs w:val="28"/>
              </w:rPr>
            </w:pPr>
            <w:r w:rsidRPr="00F70671">
              <w:rPr>
                <w:color w:val="000000"/>
                <w:sz w:val="28"/>
                <w:szCs w:val="28"/>
              </w:rPr>
              <w:t>2–20 прыжок</w:t>
            </w:r>
          </w:p>
        </w:tc>
        <w:tc>
          <w:tcPr>
            <w:tcW w:w="5576" w:type="dxa"/>
          </w:tcPr>
          <w:p w:rsidR="004369DD" w:rsidRPr="00F70671" w:rsidRDefault="00F70671" w:rsidP="00F70671">
            <w:pPr>
              <w:widowControl w:val="0"/>
              <w:spacing w:before="120"/>
              <w:ind w:left="-108" w:firstLine="170"/>
              <w:jc w:val="center"/>
              <w:rPr>
                <w:color w:val="000000"/>
                <w:sz w:val="28"/>
                <w:szCs w:val="28"/>
              </w:rPr>
            </w:pPr>
            <w:r>
              <w:rPr>
                <w:color w:val="000000"/>
                <w:sz w:val="28"/>
                <w:szCs w:val="28"/>
              </w:rPr>
              <w:t>4</w:t>
            </w:r>
            <w:r w:rsidR="004369DD" w:rsidRPr="00F70671">
              <w:rPr>
                <w:color w:val="000000"/>
                <w:sz w:val="28"/>
                <w:szCs w:val="28"/>
              </w:rPr>
              <w:t>,0</w:t>
            </w:r>
          </w:p>
        </w:tc>
      </w:tr>
      <w:tr w:rsidR="004369DD" w:rsidRPr="00F70671" w:rsidTr="00692BDC">
        <w:tc>
          <w:tcPr>
            <w:tcW w:w="3780" w:type="dxa"/>
          </w:tcPr>
          <w:p w:rsidR="004369DD" w:rsidRPr="00F70671" w:rsidRDefault="004369DD" w:rsidP="00F70671">
            <w:pPr>
              <w:widowControl w:val="0"/>
              <w:spacing w:before="120"/>
              <w:ind w:left="-108" w:firstLine="170"/>
              <w:jc w:val="both"/>
              <w:rPr>
                <w:color w:val="000000"/>
                <w:sz w:val="28"/>
                <w:szCs w:val="28"/>
              </w:rPr>
            </w:pPr>
            <w:r w:rsidRPr="00F70671">
              <w:rPr>
                <w:color w:val="000000"/>
                <w:sz w:val="28"/>
                <w:szCs w:val="28"/>
              </w:rPr>
              <w:t>21–50 прыжок</w:t>
            </w:r>
          </w:p>
        </w:tc>
        <w:tc>
          <w:tcPr>
            <w:tcW w:w="5576" w:type="dxa"/>
          </w:tcPr>
          <w:p w:rsidR="004369DD" w:rsidRPr="00F70671" w:rsidRDefault="00F70671" w:rsidP="00F70671">
            <w:pPr>
              <w:widowControl w:val="0"/>
              <w:spacing w:before="120"/>
              <w:ind w:left="-108" w:firstLine="170"/>
              <w:jc w:val="center"/>
              <w:rPr>
                <w:color w:val="000000"/>
                <w:sz w:val="28"/>
                <w:szCs w:val="28"/>
              </w:rPr>
            </w:pPr>
            <w:r>
              <w:rPr>
                <w:color w:val="000000"/>
                <w:sz w:val="28"/>
                <w:szCs w:val="28"/>
              </w:rPr>
              <w:t>3,0</w:t>
            </w:r>
          </w:p>
        </w:tc>
      </w:tr>
      <w:tr w:rsidR="004369DD" w:rsidRPr="00F70671" w:rsidTr="00692BDC">
        <w:tc>
          <w:tcPr>
            <w:tcW w:w="3780" w:type="dxa"/>
          </w:tcPr>
          <w:p w:rsidR="004369DD" w:rsidRPr="00F70671" w:rsidRDefault="004369DD" w:rsidP="00F70671">
            <w:pPr>
              <w:widowControl w:val="0"/>
              <w:spacing w:before="120"/>
              <w:ind w:left="-108" w:firstLine="170"/>
              <w:jc w:val="both"/>
              <w:rPr>
                <w:color w:val="000000"/>
                <w:sz w:val="28"/>
                <w:szCs w:val="28"/>
              </w:rPr>
            </w:pPr>
            <w:r w:rsidRPr="00F70671">
              <w:rPr>
                <w:color w:val="000000"/>
                <w:sz w:val="28"/>
                <w:szCs w:val="28"/>
              </w:rPr>
              <w:t>51–100 прыжок</w:t>
            </w:r>
          </w:p>
        </w:tc>
        <w:tc>
          <w:tcPr>
            <w:tcW w:w="5576" w:type="dxa"/>
          </w:tcPr>
          <w:p w:rsidR="004369DD" w:rsidRPr="00F70671" w:rsidRDefault="00F70671" w:rsidP="00F70671">
            <w:pPr>
              <w:widowControl w:val="0"/>
              <w:spacing w:before="120"/>
              <w:ind w:left="-108" w:firstLine="170"/>
              <w:jc w:val="center"/>
              <w:rPr>
                <w:color w:val="000000"/>
                <w:sz w:val="28"/>
                <w:szCs w:val="28"/>
              </w:rPr>
            </w:pPr>
            <w:r>
              <w:rPr>
                <w:color w:val="000000"/>
                <w:sz w:val="28"/>
                <w:szCs w:val="28"/>
              </w:rPr>
              <w:t>3,5</w:t>
            </w:r>
          </w:p>
        </w:tc>
      </w:tr>
      <w:tr w:rsidR="004369DD" w:rsidRPr="00F70671" w:rsidTr="00692BDC">
        <w:tc>
          <w:tcPr>
            <w:tcW w:w="3780" w:type="dxa"/>
          </w:tcPr>
          <w:p w:rsidR="004369DD" w:rsidRPr="00F70671" w:rsidRDefault="004369DD" w:rsidP="00F70671">
            <w:pPr>
              <w:widowControl w:val="0"/>
              <w:spacing w:before="120"/>
              <w:ind w:left="-108" w:firstLine="170"/>
              <w:jc w:val="both"/>
              <w:rPr>
                <w:color w:val="000000"/>
                <w:sz w:val="28"/>
                <w:szCs w:val="28"/>
              </w:rPr>
            </w:pPr>
            <w:r w:rsidRPr="00F70671">
              <w:rPr>
                <w:color w:val="000000"/>
                <w:sz w:val="28"/>
                <w:szCs w:val="28"/>
              </w:rPr>
              <w:t>101–150 прыжок</w:t>
            </w:r>
          </w:p>
        </w:tc>
        <w:tc>
          <w:tcPr>
            <w:tcW w:w="5576" w:type="dxa"/>
          </w:tcPr>
          <w:p w:rsidR="004369DD" w:rsidRPr="00F70671" w:rsidRDefault="004369DD" w:rsidP="00F70671">
            <w:pPr>
              <w:widowControl w:val="0"/>
              <w:spacing w:before="120"/>
              <w:ind w:left="-108" w:firstLine="170"/>
              <w:jc w:val="center"/>
              <w:rPr>
                <w:color w:val="000000"/>
                <w:sz w:val="28"/>
                <w:szCs w:val="28"/>
              </w:rPr>
            </w:pPr>
            <w:r w:rsidRPr="00F70671">
              <w:rPr>
                <w:color w:val="000000"/>
                <w:sz w:val="28"/>
                <w:szCs w:val="28"/>
              </w:rPr>
              <w:t>4,5</w:t>
            </w:r>
          </w:p>
        </w:tc>
      </w:tr>
      <w:tr w:rsidR="004369DD" w:rsidRPr="00F70671" w:rsidTr="00692BDC">
        <w:tc>
          <w:tcPr>
            <w:tcW w:w="3780" w:type="dxa"/>
          </w:tcPr>
          <w:p w:rsidR="004369DD" w:rsidRPr="00F70671" w:rsidRDefault="004369DD" w:rsidP="00F70671">
            <w:pPr>
              <w:widowControl w:val="0"/>
              <w:spacing w:before="120"/>
              <w:ind w:left="-108" w:firstLine="170"/>
              <w:jc w:val="both"/>
              <w:rPr>
                <w:color w:val="000000"/>
                <w:sz w:val="28"/>
                <w:szCs w:val="28"/>
              </w:rPr>
            </w:pPr>
            <w:r w:rsidRPr="00F70671">
              <w:rPr>
                <w:color w:val="000000"/>
                <w:sz w:val="28"/>
                <w:szCs w:val="28"/>
              </w:rPr>
              <w:t>151 и последующие прыжки</w:t>
            </w:r>
          </w:p>
        </w:tc>
        <w:tc>
          <w:tcPr>
            <w:tcW w:w="5576" w:type="dxa"/>
          </w:tcPr>
          <w:p w:rsidR="004369DD" w:rsidRPr="00F70671" w:rsidRDefault="004369DD" w:rsidP="00F70671">
            <w:pPr>
              <w:widowControl w:val="0"/>
              <w:spacing w:before="120"/>
              <w:ind w:left="-108" w:firstLine="170"/>
              <w:jc w:val="center"/>
              <w:rPr>
                <w:color w:val="000000"/>
                <w:sz w:val="28"/>
                <w:szCs w:val="28"/>
              </w:rPr>
            </w:pPr>
            <w:r w:rsidRPr="00F70671">
              <w:rPr>
                <w:color w:val="000000"/>
                <w:sz w:val="28"/>
                <w:szCs w:val="28"/>
              </w:rPr>
              <w:t>5,0</w:t>
            </w:r>
          </w:p>
        </w:tc>
      </w:tr>
    </w:tbl>
    <w:p w:rsidR="004369DD" w:rsidRPr="00046D5F" w:rsidRDefault="004369DD" w:rsidP="004369DD">
      <w:pPr>
        <w:widowControl w:val="0"/>
        <w:autoSpaceDE w:val="0"/>
        <w:autoSpaceDN w:val="0"/>
        <w:adjustRightInd w:val="0"/>
        <w:ind w:firstLine="709"/>
        <w:jc w:val="both"/>
        <w:rPr>
          <w:color w:val="000000"/>
          <w:sz w:val="32"/>
          <w:szCs w:val="32"/>
        </w:rPr>
      </w:pPr>
    </w:p>
    <w:p w:rsidR="00134BC6" w:rsidRDefault="00134BC6" w:rsidP="00CD15AA">
      <w:pPr>
        <w:ind w:firstLine="709"/>
        <w:jc w:val="both"/>
        <w:rPr>
          <w:color w:val="000000"/>
          <w:sz w:val="32"/>
          <w:szCs w:val="32"/>
        </w:rPr>
      </w:pPr>
      <w:r>
        <w:rPr>
          <w:color w:val="000000"/>
          <w:sz w:val="32"/>
          <w:szCs w:val="32"/>
        </w:rPr>
        <w:t xml:space="preserve">Военнослужащим, имеющим звание «Инструктор </w:t>
      </w:r>
      <w:r w:rsidR="002E29CD">
        <w:rPr>
          <w:color w:val="000000"/>
          <w:sz w:val="32"/>
          <w:szCs w:val="32"/>
        </w:rPr>
        <w:t>парашютно</w:t>
      </w:r>
      <w:r>
        <w:rPr>
          <w:color w:val="000000"/>
          <w:sz w:val="32"/>
          <w:szCs w:val="32"/>
        </w:rPr>
        <w:t xml:space="preserve">-десантной подготовки», </w:t>
      </w:r>
      <w:r w:rsidR="002E29CD">
        <w:rPr>
          <w:color w:val="000000"/>
          <w:sz w:val="32"/>
          <w:szCs w:val="32"/>
        </w:rPr>
        <w:t>«</w:t>
      </w:r>
      <w:r w:rsidR="002E29CD" w:rsidRPr="002E29CD">
        <w:rPr>
          <w:color w:val="000000"/>
          <w:sz w:val="32"/>
          <w:szCs w:val="32"/>
        </w:rPr>
        <w:t>Инструктор воздушно-десантной подго</w:t>
      </w:r>
      <w:r w:rsidR="002E29CD">
        <w:rPr>
          <w:color w:val="000000"/>
          <w:sz w:val="32"/>
          <w:szCs w:val="32"/>
        </w:rPr>
        <w:t>товки», «</w:t>
      </w:r>
      <w:r w:rsidR="002E29CD" w:rsidRPr="002E29CD">
        <w:rPr>
          <w:color w:val="000000"/>
          <w:sz w:val="32"/>
          <w:szCs w:val="32"/>
        </w:rPr>
        <w:t>Маст</w:t>
      </w:r>
      <w:r w:rsidR="002E29CD">
        <w:rPr>
          <w:color w:val="000000"/>
          <w:sz w:val="32"/>
          <w:szCs w:val="32"/>
        </w:rPr>
        <w:t>ер спорта по парашютному спорту», «</w:t>
      </w:r>
      <w:r w:rsidR="002E29CD" w:rsidRPr="002E29CD">
        <w:rPr>
          <w:color w:val="000000"/>
          <w:sz w:val="32"/>
          <w:szCs w:val="32"/>
        </w:rPr>
        <w:t>Мастер спорта международно</w:t>
      </w:r>
      <w:r w:rsidR="002E29CD">
        <w:rPr>
          <w:color w:val="000000"/>
          <w:sz w:val="32"/>
          <w:szCs w:val="32"/>
        </w:rPr>
        <w:t>го класса по парашютному спорту» или «</w:t>
      </w:r>
      <w:r w:rsidR="002E29CD" w:rsidRPr="002E29CD">
        <w:rPr>
          <w:color w:val="000000"/>
          <w:sz w:val="32"/>
          <w:szCs w:val="32"/>
        </w:rPr>
        <w:t>Заслуженный маст</w:t>
      </w:r>
      <w:r w:rsidR="002E29CD">
        <w:rPr>
          <w:color w:val="000000"/>
          <w:sz w:val="32"/>
          <w:szCs w:val="32"/>
        </w:rPr>
        <w:t xml:space="preserve">ер спорта по парашютному спорту», </w:t>
      </w:r>
      <w:r>
        <w:rPr>
          <w:color w:val="000000"/>
          <w:sz w:val="32"/>
          <w:szCs w:val="32"/>
        </w:rPr>
        <w:t>за прыжок с парашютом размер надбавки увеличивается на 1 процент.</w:t>
      </w:r>
    </w:p>
    <w:p w:rsidR="002E29CD" w:rsidRDefault="004369DD" w:rsidP="00CD15AA">
      <w:pPr>
        <w:widowControl w:val="0"/>
        <w:autoSpaceDE w:val="0"/>
        <w:autoSpaceDN w:val="0"/>
        <w:adjustRightInd w:val="0"/>
        <w:ind w:firstLine="709"/>
        <w:jc w:val="both"/>
        <w:rPr>
          <w:color w:val="000000"/>
          <w:sz w:val="32"/>
          <w:szCs w:val="32"/>
        </w:rPr>
      </w:pPr>
      <w:r w:rsidRPr="00502594">
        <w:rPr>
          <w:color w:val="000000"/>
          <w:sz w:val="32"/>
          <w:szCs w:val="32"/>
        </w:rPr>
        <w:t>При этом общий размер надбавки, выпла</w:t>
      </w:r>
      <w:r>
        <w:rPr>
          <w:color w:val="000000"/>
          <w:sz w:val="32"/>
          <w:szCs w:val="32"/>
        </w:rPr>
        <w:t xml:space="preserve">чиваемой </w:t>
      </w:r>
      <w:r w:rsidRPr="00502594">
        <w:rPr>
          <w:color w:val="000000"/>
          <w:sz w:val="32"/>
          <w:szCs w:val="32"/>
        </w:rPr>
        <w:t>в месяце, в котором военнослужащий совершал указанные прыжки, не может превышать 50 процентов оклада по воинской должности, занимаемой военнослужащим.</w:t>
      </w:r>
    </w:p>
    <w:p w:rsidR="00006CC9" w:rsidRPr="00EB1E62" w:rsidRDefault="00006CC9" w:rsidP="00CD15AA">
      <w:pPr>
        <w:widowControl w:val="0"/>
        <w:autoSpaceDE w:val="0"/>
        <w:autoSpaceDN w:val="0"/>
        <w:adjustRightInd w:val="0"/>
        <w:ind w:firstLine="709"/>
        <w:jc w:val="both"/>
        <w:rPr>
          <w:sz w:val="32"/>
          <w:szCs w:val="32"/>
        </w:rPr>
      </w:pPr>
      <w:r w:rsidRPr="00EB1E62">
        <w:rPr>
          <w:sz w:val="32"/>
          <w:szCs w:val="32"/>
        </w:rPr>
        <w:t xml:space="preserve">При совершении сложных прыжков с парашютом размер надбавки увеличивается на 1 процент за каждый </w:t>
      </w:r>
      <w:r w:rsidR="00EB6D4F" w:rsidRPr="00EB1E62">
        <w:rPr>
          <w:sz w:val="32"/>
          <w:szCs w:val="32"/>
        </w:rPr>
        <w:t>фактор усложнения, но не более чем за два фактора, а выпускающему, совершившему прыжок с парашютом, – не более чем за три фактора усложнения</w:t>
      </w:r>
      <w:r w:rsidRPr="00EB1E62">
        <w:rPr>
          <w:sz w:val="32"/>
          <w:szCs w:val="32"/>
        </w:rPr>
        <w:t>.</w:t>
      </w:r>
    </w:p>
    <w:p w:rsidR="004369DD" w:rsidRPr="000F4C23" w:rsidRDefault="004369DD" w:rsidP="00CD15AA">
      <w:pPr>
        <w:widowControl w:val="0"/>
        <w:autoSpaceDE w:val="0"/>
        <w:autoSpaceDN w:val="0"/>
        <w:adjustRightInd w:val="0"/>
        <w:ind w:firstLine="709"/>
        <w:jc w:val="both"/>
        <w:rPr>
          <w:color w:val="000000"/>
          <w:sz w:val="32"/>
          <w:szCs w:val="32"/>
        </w:rPr>
      </w:pPr>
      <w:r w:rsidRPr="00EB1E62">
        <w:rPr>
          <w:sz w:val="32"/>
          <w:szCs w:val="32"/>
        </w:rPr>
        <w:t xml:space="preserve">К </w:t>
      </w:r>
      <w:r w:rsidR="002D1FFD" w:rsidRPr="00EB1E62">
        <w:rPr>
          <w:sz w:val="32"/>
          <w:szCs w:val="32"/>
        </w:rPr>
        <w:t>факторам усложнения</w:t>
      </w:r>
      <w:r w:rsidR="002D1FFD">
        <w:rPr>
          <w:color w:val="000000"/>
          <w:sz w:val="32"/>
          <w:szCs w:val="32"/>
        </w:rPr>
        <w:t xml:space="preserve"> </w:t>
      </w:r>
      <w:r w:rsidRPr="000F4C23">
        <w:rPr>
          <w:color w:val="000000"/>
          <w:sz w:val="32"/>
          <w:szCs w:val="32"/>
        </w:rPr>
        <w:t>относятся прыжки:</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за выполнение обязанностей выпускающего (при совершении прыжка);</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с задержкой раскрытия парашюта не менее чем на 20 с, в том числе со стабилизацией падения;</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на ограниченную площадку;</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в сложных метеоусловиях (при высоте нижней кромки облаков ниже заданной высоты выброски);</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при скорости ветра у земли более 5 м/с;</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 xml:space="preserve">на площадки приземления (превышающие над уровнем моря </w:t>
      </w:r>
      <w:smartTag w:uri="urn:schemas-microsoft-com:office:smarttags" w:element="metricconverter">
        <w:smartTagPr>
          <w:attr w:name="ProductID" w:val="500 м"/>
        </w:smartTagPr>
        <w:r w:rsidRPr="000F4C23">
          <w:rPr>
            <w:color w:val="000000"/>
            <w:sz w:val="32"/>
            <w:szCs w:val="32"/>
          </w:rPr>
          <w:t>500 м</w:t>
        </w:r>
      </w:smartTag>
      <w:r w:rsidRPr="000F4C23">
        <w:rPr>
          <w:color w:val="000000"/>
          <w:sz w:val="32"/>
          <w:szCs w:val="32"/>
        </w:rPr>
        <w:t>);</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ночью, на воду (кроме прыжков в водолазном снаряжении) или лес;</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с вооружением (кроме пистолета);</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 xml:space="preserve">с грузовым контейнером весом более </w:t>
      </w:r>
      <w:smartTag w:uri="urn:schemas-microsoft-com:office:smarttags" w:element="metricconverter">
        <w:smartTagPr>
          <w:attr w:name="ProductID" w:val="4 кг"/>
        </w:smartTagPr>
        <w:r w:rsidRPr="000F4C23">
          <w:rPr>
            <w:color w:val="000000"/>
            <w:sz w:val="32"/>
            <w:szCs w:val="32"/>
          </w:rPr>
          <w:t>4 кг</w:t>
        </w:r>
      </w:smartTag>
      <w:r w:rsidRPr="000F4C23">
        <w:rPr>
          <w:color w:val="000000"/>
          <w:sz w:val="32"/>
          <w:szCs w:val="32"/>
        </w:rPr>
        <w:t>, не считая табельного снаряжения;</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вслед за десантируемой техникой;</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 xml:space="preserve">с высот менее </w:t>
      </w:r>
      <w:smartTag w:uri="urn:schemas-microsoft-com:office:smarttags" w:element="metricconverter">
        <w:smartTagPr>
          <w:attr w:name="ProductID" w:val="500 м"/>
        </w:smartTagPr>
        <w:r w:rsidRPr="000F4C23">
          <w:rPr>
            <w:color w:val="000000"/>
            <w:sz w:val="32"/>
            <w:szCs w:val="32"/>
          </w:rPr>
          <w:t>500 м</w:t>
        </w:r>
      </w:smartTag>
      <w:r w:rsidRPr="000F4C23">
        <w:rPr>
          <w:color w:val="000000"/>
          <w:sz w:val="32"/>
          <w:szCs w:val="32"/>
        </w:rPr>
        <w:t xml:space="preserve"> и более </w:t>
      </w:r>
      <w:smartTag w:uri="urn:schemas-microsoft-com:office:smarttags" w:element="metricconverter">
        <w:smartTagPr>
          <w:attr w:name="ProductID" w:val="4000 м"/>
        </w:smartTagPr>
        <w:r w:rsidRPr="000F4C23">
          <w:rPr>
            <w:color w:val="000000"/>
            <w:sz w:val="32"/>
            <w:szCs w:val="32"/>
          </w:rPr>
          <w:t>4000 м</w:t>
        </w:r>
      </w:smartTag>
      <w:r w:rsidRPr="000F4C23">
        <w:rPr>
          <w:color w:val="000000"/>
          <w:sz w:val="32"/>
          <w:szCs w:val="32"/>
        </w:rPr>
        <w:t>;</w:t>
      </w:r>
    </w:p>
    <w:p w:rsidR="004369DD" w:rsidRPr="000F4C23" w:rsidRDefault="004369DD" w:rsidP="00CD15AA">
      <w:pPr>
        <w:widowControl w:val="0"/>
        <w:autoSpaceDE w:val="0"/>
        <w:autoSpaceDN w:val="0"/>
        <w:adjustRightInd w:val="0"/>
        <w:ind w:firstLine="709"/>
        <w:jc w:val="both"/>
        <w:rPr>
          <w:color w:val="000000"/>
          <w:sz w:val="32"/>
          <w:szCs w:val="32"/>
        </w:rPr>
      </w:pPr>
      <w:r w:rsidRPr="000F4C23">
        <w:rPr>
          <w:color w:val="000000"/>
          <w:sz w:val="32"/>
          <w:szCs w:val="32"/>
        </w:rPr>
        <w:t xml:space="preserve">с самолета на скорости полета свыше </w:t>
      </w:r>
      <w:smartTag w:uri="urn:schemas-microsoft-com:office:smarttags" w:element="metricconverter">
        <w:smartTagPr>
          <w:attr w:name="ProductID" w:val="200 км/ч"/>
        </w:smartTagPr>
        <w:r w:rsidRPr="000F4C23">
          <w:rPr>
            <w:color w:val="000000"/>
            <w:sz w:val="32"/>
            <w:szCs w:val="32"/>
          </w:rPr>
          <w:t>200 км/ч</w:t>
        </w:r>
      </w:smartTag>
      <w:r w:rsidRPr="000F4C23">
        <w:rPr>
          <w:color w:val="000000"/>
          <w:sz w:val="32"/>
          <w:szCs w:val="32"/>
        </w:rPr>
        <w:t>.</w:t>
      </w:r>
    </w:p>
    <w:p w:rsidR="004369DD" w:rsidRPr="00502594" w:rsidRDefault="004369DD" w:rsidP="00CD15AA">
      <w:pPr>
        <w:widowControl w:val="0"/>
        <w:autoSpaceDE w:val="0"/>
        <w:autoSpaceDN w:val="0"/>
        <w:adjustRightInd w:val="0"/>
        <w:ind w:firstLine="709"/>
        <w:jc w:val="both"/>
        <w:rPr>
          <w:color w:val="000000"/>
          <w:sz w:val="32"/>
          <w:szCs w:val="32"/>
        </w:rPr>
      </w:pPr>
      <w:r w:rsidRPr="00502594">
        <w:rPr>
          <w:color w:val="000000"/>
          <w:sz w:val="32"/>
          <w:szCs w:val="32"/>
        </w:rPr>
        <w:t>При этом размер надбавки за прыжок с парашютом, выполненный способом катапультирования или в водолазном снаряжении, дополнительно увеличивается на 2 процента, а при десантировании внутри техники – на 4 процента.</w:t>
      </w:r>
    </w:p>
    <w:p w:rsidR="004369DD" w:rsidRPr="00502594" w:rsidRDefault="004369DD" w:rsidP="00CD15AA">
      <w:pPr>
        <w:widowControl w:val="0"/>
        <w:autoSpaceDE w:val="0"/>
        <w:autoSpaceDN w:val="0"/>
        <w:adjustRightInd w:val="0"/>
        <w:ind w:firstLine="709"/>
        <w:jc w:val="both"/>
        <w:rPr>
          <w:color w:val="000000"/>
          <w:sz w:val="32"/>
          <w:szCs w:val="32"/>
        </w:rPr>
      </w:pPr>
      <w:r w:rsidRPr="00502594">
        <w:rPr>
          <w:color w:val="000000"/>
          <w:sz w:val="32"/>
          <w:szCs w:val="32"/>
        </w:rPr>
        <w:t>При выполнении экспериментальных прыжков размер надбавки увеличивается на 50 процентов.</w:t>
      </w:r>
    </w:p>
    <w:p w:rsidR="004369DD" w:rsidRDefault="004369DD" w:rsidP="00CD15AA">
      <w:pPr>
        <w:widowControl w:val="0"/>
        <w:autoSpaceDE w:val="0"/>
        <w:autoSpaceDN w:val="0"/>
        <w:adjustRightInd w:val="0"/>
        <w:ind w:firstLine="709"/>
        <w:jc w:val="both"/>
        <w:rPr>
          <w:color w:val="000000"/>
          <w:sz w:val="32"/>
          <w:szCs w:val="32"/>
        </w:rPr>
      </w:pPr>
      <w:r w:rsidRPr="00502594">
        <w:rPr>
          <w:color w:val="000000"/>
          <w:sz w:val="32"/>
          <w:szCs w:val="32"/>
        </w:rPr>
        <w:t xml:space="preserve">К </w:t>
      </w:r>
      <w:r w:rsidRPr="00EB1E62">
        <w:rPr>
          <w:sz w:val="32"/>
          <w:szCs w:val="32"/>
        </w:rPr>
        <w:t xml:space="preserve">экспериментальным </w:t>
      </w:r>
      <w:r w:rsidR="002D1FFD" w:rsidRPr="00EB1E62">
        <w:rPr>
          <w:sz w:val="32"/>
          <w:szCs w:val="32"/>
        </w:rPr>
        <w:t>относятся</w:t>
      </w:r>
      <w:r w:rsidR="002D1FFD" w:rsidRPr="00502594">
        <w:rPr>
          <w:color w:val="000000"/>
          <w:sz w:val="32"/>
          <w:szCs w:val="32"/>
        </w:rPr>
        <w:t xml:space="preserve"> </w:t>
      </w:r>
      <w:r w:rsidRPr="00502594">
        <w:rPr>
          <w:color w:val="000000"/>
          <w:sz w:val="32"/>
          <w:szCs w:val="32"/>
        </w:rPr>
        <w:t xml:space="preserve">прыжки с парашютом новой конструкции, а также прыжки с летательных аппаратов </w:t>
      </w:r>
      <w:r>
        <w:rPr>
          <w:color w:val="000000"/>
          <w:sz w:val="32"/>
          <w:szCs w:val="32"/>
        </w:rPr>
        <w:t>(из</w:t>
      </w:r>
      <w:r w:rsidR="002D1FFD">
        <w:rPr>
          <w:color w:val="000000"/>
          <w:sz w:val="32"/>
          <w:szCs w:val="32"/>
        </w:rPr>
        <w:t xml:space="preserve"> </w:t>
      </w:r>
      <w:r w:rsidRPr="00717CC9">
        <w:rPr>
          <w:color w:val="000000"/>
          <w:sz w:val="32"/>
          <w:szCs w:val="32"/>
        </w:rPr>
        <w:t xml:space="preserve">положений летательного аппарата), с которых (из которых) </w:t>
      </w:r>
      <w:r w:rsidRPr="002C7E50">
        <w:rPr>
          <w:color w:val="000000"/>
          <w:sz w:val="32"/>
          <w:szCs w:val="32"/>
        </w:rPr>
        <w:t>ранее</w:t>
      </w:r>
      <w:r w:rsidRPr="00502594">
        <w:rPr>
          <w:color w:val="000000"/>
          <w:sz w:val="32"/>
          <w:szCs w:val="32"/>
        </w:rPr>
        <w:t xml:space="preserve"> прыжки не выполнялись.</w:t>
      </w:r>
    </w:p>
    <w:p w:rsidR="004369DD" w:rsidRPr="00502594" w:rsidRDefault="004369DD" w:rsidP="00CD15AA">
      <w:pPr>
        <w:widowControl w:val="0"/>
        <w:autoSpaceDE w:val="0"/>
        <w:autoSpaceDN w:val="0"/>
        <w:adjustRightInd w:val="0"/>
        <w:ind w:firstLine="709"/>
        <w:jc w:val="both"/>
        <w:rPr>
          <w:color w:val="000000"/>
          <w:sz w:val="32"/>
          <w:szCs w:val="32"/>
        </w:rPr>
      </w:pPr>
      <w:r>
        <w:rPr>
          <w:color w:val="000000"/>
          <w:sz w:val="32"/>
          <w:szCs w:val="32"/>
        </w:rPr>
        <w:t xml:space="preserve">В течение календарного года надбавка выплачивается за </w:t>
      </w:r>
      <w:r w:rsidRPr="00502594">
        <w:rPr>
          <w:color w:val="000000"/>
          <w:sz w:val="32"/>
          <w:szCs w:val="32"/>
        </w:rPr>
        <w:t xml:space="preserve">прыжки с парашютом, выполненные по планам боевой </w:t>
      </w:r>
      <w:r>
        <w:rPr>
          <w:color w:val="000000"/>
          <w:sz w:val="32"/>
          <w:szCs w:val="32"/>
        </w:rPr>
        <w:t xml:space="preserve">и </w:t>
      </w:r>
      <w:r w:rsidRPr="00502594">
        <w:rPr>
          <w:color w:val="000000"/>
          <w:sz w:val="32"/>
          <w:szCs w:val="32"/>
        </w:rPr>
        <w:t>учебно</w:t>
      </w:r>
      <w:r>
        <w:rPr>
          <w:color w:val="000000"/>
          <w:sz w:val="32"/>
          <w:szCs w:val="32"/>
        </w:rPr>
        <w:t>-боевой</w:t>
      </w:r>
      <w:r w:rsidRPr="00502594">
        <w:rPr>
          <w:color w:val="000000"/>
          <w:sz w:val="32"/>
          <w:szCs w:val="32"/>
        </w:rPr>
        <w:t xml:space="preserve"> подготовки в пределах годовой нормы оплачиваемых прыжков (приложение № </w:t>
      </w:r>
      <w:r w:rsidR="00A8452D">
        <w:rPr>
          <w:color w:val="000000"/>
          <w:sz w:val="32"/>
          <w:szCs w:val="32"/>
        </w:rPr>
        <w:t>6</w:t>
      </w:r>
      <w:r w:rsidRPr="00502594">
        <w:rPr>
          <w:color w:val="000000"/>
          <w:sz w:val="32"/>
          <w:szCs w:val="32"/>
        </w:rPr>
        <w:t xml:space="preserve"> к настоящему Порядку).</w:t>
      </w:r>
    </w:p>
    <w:p w:rsidR="004369DD" w:rsidRPr="00502594" w:rsidRDefault="004369DD" w:rsidP="00CD15AA">
      <w:pPr>
        <w:widowControl w:val="0"/>
        <w:autoSpaceDE w:val="0"/>
        <w:autoSpaceDN w:val="0"/>
        <w:adjustRightInd w:val="0"/>
        <w:ind w:firstLine="709"/>
        <w:jc w:val="both"/>
        <w:rPr>
          <w:color w:val="000000"/>
          <w:sz w:val="32"/>
          <w:szCs w:val="32"/>
        </w:rPr>
      </w:pPr>
      <w:r w:rsidRPr="00502594">
        <w:rPr>
          <w:color w:val="000000"/>
          <w:sz w:val="32"/>
          <w:szCs w:val="32"/>
        </w:rPr>
        <w:t>При определении размера надбавки учитываются все подтвержденные документами прыжки с парашютом, выполненные военнослужащим, в том числе в период до призыва (поступления) на военную службу.</w:t>
      </w:r>
    </w:p>
    <w:p w:rsidR="004369DD" w:rsidRPr="00502594" w:rsidRDefault="004369DD" w:rsidP="00CD15AA">
      <w:pPr>
        <w:widowControl w:val="0"/>
        <w:autoSpaceDE w:val="0"/>
        <w:autoSpaceDN w:val="0"/>
        <w:adjustRightInd w:val="0"/>
        <w:ind w:firstLine="709"/>
        <w:jc w:val="both"/>
        <w:rPr>
          <w:color w:val="000000"/>
          <w:sz w:val="32"/>
          <w:szCs w:val="32"/>
        </w:rPr>
      </w:pPr>
      <w:r w:rsidRPr="00502594">
        <w:rPr>
          <w:color w:val="000000"/>
          <w:sz w:val="32"/>
          <w:szCs w:val="32"/>
        </w:rPr>
        <w:t>Надбавка не выплачивается за прыжки с парашютом, выполненные:</w:t>
      </w:r>
    </w:p>
    <w:p w:rsidR="004369DD" w:rsidRPr="00502594" w:rsidRDefault="004369DD" w:rsidP="00CD15AA">
      <w:pPr>
        <w:widowControl w:val="0"/>
        <w:autoSpaceDE w:val="0"/>
        <w:autoSpaceDN w:val="0"/>
        <w:adjustRightInd w:val="0"/>
        <w:ind w:firstLine="709"/>
        <w:jc w:val="both"/>
        <w:rPr>
          <w:color w:val="000000"/>
          <w:sz w:val="32"/>
          <w:szCs w:val="32"/>
        </w:rPr>
      </w:pPr>
      <w:r w:rsidRPr="00502594">
        <w:rPr>
          <w:color w:val="000000"/>
          <w:sz w:val="32"/>
          <w:szCs w:val="32"/>
        </w:rPr>
        <w:t xml:space="preserve">не по плану боевой </w:t>
      </w:r>
      <w:r>
        <w:rPr>
          <w:color w:val="000000"/>
          <w:sz w:val="32"/>
          <w:szCs w:val="32"/>
        </w:rPr>
        <w:t xml:space="preserve">и </w:t>
      </w:r>
      <w:r w:rsidRPr="00502594">
        <w:rPr>
          <w:color w:val="000000"/>
          <w:sz w:val="32"/>
          <w:szCs w:val="32"/>
        </w:rPr>
        <w:t>учебно</w:t>
      </w:r>
      <w:r>
        <w:rPr>
          <w:color w:val="000000"/>
          <w:sz w:val="32"/>
          <w:szCs w:val="32"/>
        </w:rPr>
        <w:t>-боевой</w:t>
      </w:r>
      <w:r w:rsidRPr="00502594">
        <w:rPr>
          <w:color w:val="000000"/>
          <w:sz w:val="32"/>
          <w:szCs w:val="32"/>
        </w:rPr>
        <w:t xml:space="preserve"> подготовки;</w:t>
      </w:r>
    </w:p>
    <w:p w:rsidR="004369DD" w:rsidRPr="00502594" w:rsidRDefault="004369DD" w:rsidP="00CD15AA">
      <w:pPr>
        <w:widowControl w:val="0"/>
        <w:autoSpaceDE w:val="0"/>
        <w:autoSpaceDN w:val="0"/>
        <w:adjustRightInd w:val="0"/>
        <w:ind w:firstLine="709"/>
        <w:jc w:val="both"/>
        <w:rPr>
          <w:color w:val="000000"/>
          <w:sz w:val="32"/>
          <w:szCs w:val="32"/>
        </w:rPr>
      </w:pPr>
      <w:r w:rsidRPr="00502594">
        <w:rPr>
          <w:color w:val="000000"/>
          <w:sz w:val="32"/>
          <w:szCs w:val="32"/>
        </w:rPr>
        <w:t>сверх установленной годовой нормы оплачиваемых прыжков.</w:t>
      </w:r>
    </w:p>
    <w:p w:rsidR="004369DD" w:rsidRPr="00743520"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743520">
        <w:rPr>
          <w:color w:val="000000"/>
          <w:sz w:val="32"/>
          <w:szCs w:val="32"/>
        </w:rPr>
        <w:t>Военнослужащим за военную службу, связанную с выполнением взрывотехнических работ, обнаружением, идентификацией, изъятием, обезвреживанием, уничтожением взрывных устройств и взрывоопасных объектов (предметов), применением взрывчатых материалов и средств взрывания, взрывных устройств и взрывоопасных объектов (предметов), за дни, в которые они выполняли указанные работы, выплачивается надбавка в следующих размерах:</w:t>
      </w:r>
    </w:p>
    <w:p w:rsidR="00046D5F" w:rsidRDefault="00046D5F" w:rsidP="004369DD">
      <w:pPr>
        <w:widowControl w:val="0"/>
        <w:autoSpaceDE w:val="0"/>
        <w:autoSpaceDN w:val="0"/>
        <w:adjustRightInd w:val="0"/>
        <w:ind w:firstLine="709"/>
        <w:jc w:val="both"/>
        <w:rPr>
          <w:color w:val="000000"/>
          <w:sz w:val="32"/>
          <w:szCs w:val="32"/>
        </w:rPr>
      </w:pPr>
    </w:p>
    <w:tbl>
      <w:tblPr>
        <w:tblW w:w="940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812"/>
        <w:gridCol w:w="3591"/>
      </w:tblGrid>
      <w:tr w:rsidR="004369DD" w:rsidRPr="007F7A40" w:rsidTr="007F7A40">
        <w:tc>
          <w:tcPr>
            <w:tcW w:w="5812" w:type="dxa"/>
            <w:tcBorders>
              <w:top w:val="single" w:sz="4" w:space="0" w:color="auto"/>
              <w:bottom w:val="single" w:sz="4" w:space="0" w:color="auto"/>
              <w:right w:val="single" w:sz="4" w:space="0" w:color="auto"/>
            </w:tcBorders>
            <w:vAlign w:val="center"/>
          </w:tcPr>
          <w:p w:rsidR="004369DD" w:rsidRPr="007F7A40" w:rsidRDefault="004369DD" w:rsidP="007F7A40">
            <w:pPr>
              <w:widowControl w:val="0"/>
              <w:autoSpaceDE w:val="0"/>
              <w:autoSpaceDN w:val="0"/>
              <w:adjustRightInd w:val="0"/>
              <w:jc w:val="center"/>
              <w:rPr>
                <w:color w:val="000000"/>
                <w:sz w:val="28"/>
                <w:szCs w:val="28"/>
              </w:rPr>
            </w:pPr>
            <w:r w:rsidRPr="007F7A40">
              <w:rPr>
                <w:color w:val="000000"/>
                <w:sz w:val="28"/>
                <w:szCs w:val="28"/>
              </w:rPr>
              <w:t>Состояние взрывоопасного предмета</w:t>
            </w:r>
          </w:p>
        </w:tc>
        <w:tc>
          <w:tcPr>
            <w:tcW w:w="3591" w:type="dxa"/>
            <w:tcBorders>
              <w:top w:val="single" w:sz="4" w:space="0" w:color="auto"/>
              <w:left w:val="single" w:sz="4" w:space="0" w:color="auto"/>
              <w:bottom w:val="single" w:sz="4" w:space="0" w:color="auto"/>
            </w:tcBorders>
            <w:vAlign w:val="center"/>
          </w:tcPr>
          <w:p w:rsidR="004369DD" w:rsidRPr="007F7A40" w:rsidRDefault="004369DD" w:rsidP="007F7A40">
            <w:pPr>
              <w:widowControl w:val="0"/>
              <w:autoSpaceDE w:val="0"/>
              <w:autoSpaceDN w:val="0"/>
              <w:adjustRightInd w:val="0"/>
              <w:jc w:val="center"/>
              <w:rPr>
                <w:color w:val="000000"/>
                <w:sz w:val="28"/>
                <w:szCs w:val="28"/>
              </w:rPr>
            </w:pPr>
            <w:r w:rsidRPr="007F7A40">
              <w:rPr>
                <w:color w:val="000000"/>
                <w:sz w:val="28"/>
                <w:szCs w:val="28"/>
              </w:rPr>
              <w:t>Размер надбавки за каждый день участия в работах</w:t>
            </w:r>
          </w:p>
          <w:p w:rsidR="007F7A40" w:rsidRDefault="004369DD" w:rsidP="007F7A40">
            <w:pPr>
              <w:widowControl w:val="0"/>
              <w:autoSpaceDE w:val="0"/>
              <w:autoSpaceDN w:val="0"/>
              <w:adjustRightInd w:val="0"/>
              <w:jc w:val="center"/>
              <w:rPr>
                <w:color w:val="000000"/>
                <w:sz w:val="28"/>
                <w:szCs w:val="28"/>
              </w:rPr>
            </w:pPr>
            <w:r w:rsidRPr="007F7A40">
              <w:rPr>
                <w:color w:val="000000"/>
                <w:sz w:val="28"/>
                <w:szCs w:val="28"/>
              </w:rPr>
              <w:t>(</w:t>
            </w:r>
            <w:r w:rsidR="007F7A40">
              <w:rPr>
                <w:color w:val="000000"/>
                <w:sz w:val="28"/>
                <w:szCs w:val="28"/>
              </w:rPr>
              <w:t xml:space="preserve">в процентах </w:t>
            </w:r>
            <w:r w:rsidRPr="007F7A40">
              <w:rPr>
                <w:color w:val="000000"/>
                <w:sz w:val="28"/>
                <w:szCs w:val="28"/>
              </w:rPr>
              <w:t xml:space="preserve">от оклада </w:t>
            </w:r>
          </w:p>
          <w:p w:rsidR="004369DD" w:rsidRPr="007F7A40" w:rsidRDefault="004369DD" w:rsidP="007F7A40">
            <w:pPr>
              <w:widowControl w:val="0"/>
              <w:autoSpaceDE w:val="0"/>
              <w:autoSpaceDN w:val="0"/>
              <w:adjustRightInd w:val="0"/>
              <w:jc w:val="center"/>
              <w:rPr>
                <w:color w:val="000000"/>
                <w:sz w:val="28"/>
                <w:szCs w:val="28"/>
              </w:rPr>
            </w:pPr>
            <w:r w:rsidRPr="007F7A40">
              <w:rPr>
                <w:color w:val="000000"/>
                <w:sz w:val="28"/>
                <w:szCs w:val="28"/>
              </w:rPr>
              <w:t>по воинской должности)</w:t>
            </w:r>
          </w:p>
        </w:tc>
      </w:tr>
      <w:tr w:rsidR="004369DD" w:rsidRPr="007F7A40" w:rsidTr="007F7A40">
        <w:tc>
          <w:tcPr>
            <w:tcW w:w="5812" w:type="dxa"/>
            <w:tcBorders>
              <w:top w:val="single" w:sz="4" w:space="0" w:color="auto"/>
              <w:bottom w:val="single" w:sz="4" w:space="0" w:color="auto"/>
              <w:right w:val="single" w:sz="4" w:space="0" w:color="auto"/>
            </w:tcBorders>
          </w:tcPr>
          <w:p w:rsidR="004369DD" w:rsidRPr="007F7A40" w:rsidRDefault="004369DD" w:rsidP="007F7A40">
            <w:pPr>
              <w:widowControl w:val="0"/>
              <w:autoSpaceDE w:val="0"/>
              <w:autoSpaceDN w:val="0"/>
              <w:adjustRightInd w:val="0"/>
              <w:jc w:val="center"/>
              <w:rPr>
                <w:color w:val="000000"/>
                <w:sz w:val="28"/>
                <w:szCs w:val="28"/>
              </w:rPr>
            </w:pPr>
            <w:r w:rsidRPr="007F7A40">
              <w:rPr>
                <w:color w:val="000000"/>
                <w:sz w:val="28"/>
                <w:szCs w:val="28"/>
              </w:rPr>
              <w:t>1</w:t>
            </w:r>
          </w:p>
        </w:tc>
        <w:tc>
          <w:tcPr>
            <w:tcW w:w="3591" w:type="dxa"/>
            <w:tcBorders>
              <w:top w:val="single" w:sz="4" w:space="0" w:color="auto"/>
              <w:left w:val="single" w:sz="4" w:space="0" w:color="auto"/>
              <w:bottom w:val="single" w:sz="4" w:space="0" w:color="auto"/>
            </w:tcBorders>
          </w:tcPr>
          <w:p w:rsidR="004369DD" w:rsidRPr="007F7A40" w:rsidRDefault="004369DD" w:rsidP="007F7A40">
            <w:pPr>
              <w:widowControl w:val="0"/>
              <w:autoSpaceDE w:val="0"/>
              <w:autoSpaceDN w:val="0"/>
              <w:adjustRightInd w:val="0"/>
              <w:jc w:val="center"/>
              <w:rPr>
                <w:color w:val="000000"/>
                <w:sz w:val="28"/>
                <w:szCs w:val="28"/>
              </w:rPr>
            </w:pPr>
            <w:r w:rsidRPr="007F7A40">
              <w:rPr>
                <w:color w:val="000000"/>
                <w:sz w:val="28"/>
                <w:szCs w:val="28"/>
              </w:rPr>
              <w:t>2</w:t>
            </w:r>
          </w:p>
        </w:tc>
      </w:tr>
      <w:tr w:rsidR="004369DD" w:rsidRPr="007F7A40" w:rsidTr="007F7A40">
        <w:tc>
          <w:tcPr>
            <w:tcW w:w="5812" w:type="dxa"/>
            <w:tcBorders>
              <w:top w:val="single" w:sz="4" w:space="0" w:color="auto"/>
              <w:bottom w:val="single" w:sz="4" w:space="0" w:color="auto"/>
              <w:right w:val="single" w:sz="4" w:space="0" w:color="auto"/>
            </w:tcBorders>
          </w:tcPr>
          <w:p w:rsidR="004369DD" w:rsidRPr="007F7A40" w:rsidRDefault="004369DD" w:rsidP="007F7A40">
            <w:pPr>
              <w:widowControl w:val="0"/>
              <w:autoSpaceDE w:val="0"/>
              <w:autoSpaceDN w:val="0"/>
              <w:adjustRightInd w:val="0"/>
              <w:spacing w:before="120"/>
              <w:ind w:left="-108" w:firstLine="170"/>
              <w:jc w:val="both"/>
              <w:rPr>
                <w:color w:val="000000"/>
                <w:sz w:val="28"/>
                <w:szCs w:val="28"/>
              </w:rPr>
            </w:pPr>
            <w:r w:rsidRPr="007F7A40">
              <w:rPr>
                <w:color w:val="000000"/>
                <w:sz w:val="28"/>
                <w:szCs w:val="28"/>
              </w:rPr>
              <w:t>Первая степень опасности</w:t>
            </w:r>
          </w:p>
        </w:tc>
        <w:tc>
          <w:tcPr>
            <w:tcW w:w="3591" w:type="dxa"/>
            <w:tcBorders>
              <w:top w:val="single" w:sz="4" w:space="0" w:color="auto"/>
              <w:left w:val="single" w:sz="4" w:space="0" w:color="auto"/>
              <w:bottom w:val="single" w:sz="4" w:space="0" w:color="auto"/>
            </w:tcBorders>
          </w:tcPr>
          <w:p w:rsidR="004369DD" w:rsidRPr="007F7A40" w:rsidRDefault="007F7A40" w:rsidP="007F7A40">
            <w:pPr>
              <w:widowControl w:val="0"/>
              <w:autoSpaceDE w:val="0"/>
              <w:autoSpaceDN w:val="0"/>
              <w:adjustRightInd w:val="0"/>
              <w:spacing w:before="120"/>
              <w:ind w:firstLine="170"/>
              <w:jc w:val="center"/>
              <w:rPr>
                <w:color w:val="000000"/>
                <w:sz w:val="28"/>
                <w:szCs w:val="28"/>
              </w:rPr>
            </w:pPr>
            <w:r>
              <w:rPr>
                <w:color w:val="000000"/>
                <w:sz w:val="28"/>
                <w:szCs w:val="28"/>
              </w:rPr>
              <w:t>1,5</w:t>
            </w:r>
          </w:p>
        </w:tc>
      </w:tr>
      <w:tr w:rsidR="004369DD" w:rsidRPr="007F7A40" w:rsidTr="007F7A40">
        <w:tc>
          <w:tcPr>
            <w:tcW w:w="5812" w:type="dxa"/>
            <w:tcBorders>
              <w:top w:val="single" w:sz="4" w:space="0" w:color="auto"/>
              <w:bottom w:val="single" w:sz="4" w:space="0" w:color="auto"/>
              <w:right w:val="single" w:sz="4" w:space="0" w:color="auto"/>
            </w:tcBorders>
          </w:tcPr>
          <w:p w:rsidR="004369DD" w:rsidRPr="007F7A40" w:rsidRDefault="004369DD" w:rsidP="007F7A40">
            <w:pPr>
              <w:widowControl w:val="0"/>
              <w:autoSpaceDE w:val="0"/>
              <w:autoSpaceDN w:val="0"/>
              <w:adjustRightInd w:val="0"/>
              <w:spacing w:before="120"/>
              <w:ind w:left="-108" w:firstLine="170"/>
              <w:jc w:val="both"/>
              <w:rPr>
                <w:color w:val="000000"/>
                <w:sz w:val="28"/>
                <w:szCs w:val="28"/>
              </w:rPr>
            </w:pPr>
            <w:r w:rsidRPr="007F7A40">
              <w:rPr>
                <w:color w:val="000000"/>
                <w:sz w:val="28"/>
                <w:szCs w:val="28"/>
              </w:rPr>
              <w:t>Вторая степень опасности</w:t>
            </w:r>
          </w:p>
        </w:tc>
        <w:tc>
          <w:tcPr>
            <w:tcW w:w="3591" w:type="dxa"/>
            <w:tcBorders>
              <w:top w:val="single" w:sz="4" w:space="0" w:color="auto"/>
              <w:left w:val="single" w:sz="4" w:space="0" w:color="auto"/>
              <w:bottom w:val="single" w:sz="4" w:space="0" w:color="auto"/>
            </w:tcBorders>
          </w:tcPr>
          <w:p w:rsidR="004369DD" w:rsidRPr="007F7A40" w:rsidRDefault="007F7A40" w:rsidP="007F7A40">
            <w:pPr>
              <w:widowControl w:val="0"/>
              <w:autoSpaceDE w:val="0"/>
              <w:autoSpaceDN w:val="0"/>
              <w:adjustRightInd w:val="0"/>
              <w:spacing w:before="120"/>
              <w:ind w:firstLine="170"/>
              <w:jc w:val="center"/>
              <w:rPr>
                <w:color w:val="000000"/>
                <w:sz w:val="28"/>
                <w:szCs w:val="28"/>
              </w:rPr>
            </w:pPr>
            <w:r>
              <w:rPr>
                <w:color w:val="000000"/>
                <w:sz w:val="28"/>
                <w:szCs w:val="28"/>
              </w:rPr>
              <w:t>2,0</w:t>
            </w:r>
          </w:p>
        </w:tc>
      </w:tr>
      <w:tr w:rsidR="004369DD" w:rsidRPr="007F7A40" w:rsidTr="007F7A40">
        <w:tc>
          <w:tcPr>
            <w:tcW w:w="5812" w:type="dxa"/>
            <w:tcBorders>
              <w:top w:val="single" w:sz="4" w:space="0" w:color="auto"/>
              <w:bottom w:val="single" w:sz="4" w:space="0" w:color="auto"/>
              <w:right w:val="single" w:sz="4" w:space="0" w:color="auto"/>
            </w:tcBorders>
          </w:tcPr>
          <w:p w:rsidR="004369DD" w:rsidRPr="007F7A40" w:rsidRDefault="004369DD" w:rsidP="007F7A40">
            <w:pPr>
              <w:widowControl w:val="0"/>
              <w:autoSpaceDE w:val="0"/>
              <w:autoSpaceDN w:val="0"/>
              <w:adjustRightInd w:val="0"/>
              <w:spacing w:before="120"/>
              <w:ind w:left="-108" w:firstLine="170"/>
              <w:jc w:val="both"/>
              <w:rPr>
                <w:color w:val="000000"/>
                <w:sz w:val="28"/>
                <w:szCs w:val="28"/>
              </w:rPr>
            </w:pPr>
            <w:r w:rsidRPr="007F7A40">
              <w:rPr>
                <w:color w:val="000000"/>
                <w:sz w:val="28"/>
                <w:szCs w:val="28"/>
              </w:rPr>
              <w:t>Третья степень опасности</w:t>
            </w:r>
          </w:p>
        </w:tc>
        <w:tc>
          <w:tcPr>
            <w:tcW w:w="3591" w:type="dxa"/>
            <w:tcBorders>
              <w:top w:val="single" w:sz="4" w:space="0" w:color="auto"/>
              <w:left w:val="single" w:sz="4" w:space="0" w:color="auto"/>
              <w:bottom w:val="single" w:sz="4" w:space="0" w:color="auto"/>
            </w:tcBorders>
          </w:tcPr>
          <w:p w:rsidR="004369DD" w:rsidRPr="007F7A40" w:rsidRDefault="007F7A40" w:rsidP="007F7A40">
            <w:pPr>
              <w:widowControl w:val="0"/>
              <w:autoSpaceDE w:val="0"/>
              <w:autoSpaceDN w:val="0"/>
              <w:adjustRightInd w:val="0"/>
              <w:spacing w:before="120"/>
              <w:ind w:firstLine="170"/>
              <w:jc w:val="center"/>
              <w:rPr>
                <w:color w:val="000000"/>
                <w:sz w:val="28"/>
                <w:szCs w:val="28"/>
              </w:rPr>
            </w:pPr>
            <w:r>
              <w:rPr>
                <w:color w:val="000000"/>
                <w:sz w:val="28"/>
                <w:szCs w:val="28"/>
              </w:rPr>
              <w:t>2,5</w:t>
            </w:r>
          </w:p>
        </w:tc>
      </w:tr>
      <w:tr w:rsidR="004369DD" w:rsidRPr="007F7A40" w:rsidTr="007F7A40">
        <w:tc>
          <w:tcPr>
            <w:tcW w:w="5812" w:type="dxa"/>
            <w:tcBorders>
              <w:top w:val="single" w:sz="4" w:space="0" w:color="auto"/>
              <w:bottom w:val="single" w:sz="4" w:space="0" w:color="auto"/>
              <w:right w:val="single" w:sz="4" w:space="0" w:color="auto"/>
            </w:tcBorders>
          </w:tcPr>
          <w:p w:rsidR="004369DD" w:rsidRPr="007F7A40" w:rsidRDefault="004369DD" w:rsidP="007F7A40">
            <w:pPr>
              <w:widowControl w:val="0"/>
              <w:autoSpaceDE w:val="0"/>
              <w:autoSpaceDN w:val="0"/>
              <w:adjustRightInd w:val="0"/>
              <w:spacing w:before="120"/>
              <w:ind w:left="-108" w:firstLine="170"/>
              <w:jc w:val="both"/>
              <w:rPr>
                <w:color w:val="000000"/>
                <w:sz w:val="28"/>
                <w:szCs w:val="28"/>
              </w:rPr>
            </w:pPr>
            <w:r w:rsidRPr="007F7A40">
              <w:rPr>
                <w:color w:val="000000"/>
                <w:sz w:val="28"/>
                <w:szCs w:val="28"/>
              </w:rPr>
              <w:t>Взрывоопасные предметы, хранящиеся на арсеналах, базах и складах с истекшими гарантийными сроками хранения (неисправных, непригодных к применению или по другим причинам подлежащих уничтожению взрывным способом), за исключением кассетных боеприпасов со взрывчатым жидким веществом</w:t>
            </w:r>
          </w:p>
        </w:tc>
        <w:tc>
          <w:tcPr>
            <w:tcW w:w="3591" w:type="dxa"/>
            <w:tcBorders>
              <w:top w:val="single" w:sz="4" w:space="0" w:color="auto"/>
              <w:left w:val="single" w:sz="4" w:space="0" w:color="auto"/>
              <w:bottom w:val="single" w:sz="4" w:space="0" w:color="auto"/>
            </w:tcBorders>
          </w:tcPr>
          <w:p w:rsidR="004369DD" w:rsidRPr="007F7A40" w:rsidRDefault="007F7A40" w:rsidP="007F7A40">
            <w:pPr>
              <w:widowControl w:val="0"/>
              <w:autoSpaceDE w:val="0"/>
              <w:autoSpaceDN w:val="0"/>
              <w:adjustRightInd w:val="0"/>
              <w:spacing w:before="120"/>
              <w:ind w:firstLine="170"/>
              <w:jc w:val="center"/>
              <w:rPr>
                <w:color w:val="000000"/>
                <w:sz w:val="28"/>
                <w:szCs w:val="28"/>
              </w:rPr>
            </w:pPr>
            <w:r>
              <w:rPr>
                <w:color w:val="000000"/>
                <w:sz w:val="28"/>
                <w:szCs w:val="28"/>
              </w:rPr>
              <w:t>1,0</w:t>
            </w:r>
          </w:p>
        </w:tc>
      </w:tr>
      <w:tr w:rsidR="004369DD" w:rsidRPr="007F7A40" w:rsidTr="007F7A40">
        <w:tc>
          <w:tcPr>
            <w:tcW w:w="5812" w:type="dxa"/>
            <w:tcBorders>
              <w:top w:val="single" w:sz="4" w:space="0" w:color="auto"/>
              <w:bottom w:val="single" w:sz="4" w:space="0" w:color="auto"/>
              <w:right w:val="single" w:sz="4" w:space="0" w:color="auto"/>
            </w:tcBorders>
          </w:tcPr>
          <w:p w:rsidR="004369DD" w:rsidRPr="007F7A40" w:rsidRDefault="004369DD" w:rsidP="007F7A40">
            <w:pPr>
              <w:widowControl w:val="0"/>
              <w:autoSpaceDE w:val="0"/>
              <w:autoSpaceDN w:val="0"/>
              <w:adjustRightInd w:val="0"/>
              <w:spacing w:before="120"/>
              <w:ind w:left="-108" w:firstLine="170"/>
              <w:jc w:val="both"/>
              <w:rPr>
                <w:color w:val="000000"/>
                <w:sz w:val="28"/>
                <w:szCs w:val="28"/>
              </w:rPr>
            </w:pPr>
            <w:r w:rsidRPr="007F7A40">
              <w:rPr>
                <w:color w:val="000000"/>
                <w:sz w:val="28"/>
                <w:szCs w:val="28"/>
              </w:rPr>
              <w:t>Производство взрывотехнических или баллистических экспертиз, непосредственным выполнением указанных экспертиз или исследований, связанных с диагностикой, расснаряжением, уничтожением всех видов боеприпасов и самодельных взрывных устройств</w:t>
            </w:r>
          </w:p>
        </w:tc>
        <w:tc>
          <w:tcPr>
            <w:tcW w:w="3591" w:type="dxa"/>
            <w:tcBorders>
              <w:top w:val="single" w:sz="4" w:space="0" w:color="auto"/>
              <w:left w:val="single" w:sz="4" w:space="0" w:color="auto"/>
              <w:bottom w:val="single" w:sz="4" w:space="0" w:color="auto"/>
            </w:tcBorders>
          </w:tcPr>
          <w:p w:rsidR="004369DD" w:rsidRPr="007F7A40" w:rsidRDefault="004369DD" w:rsidP="007F7A40">
            <w:pPr>
              <w:widowControl w:val="0"/>
              <w:autoSpaceDE w:val="0"/>
              <w:autoSpaceDN w:val="0"/>
              <w:adjustRightInd w:val="0"/>
              <w:spacing w:before="120"/>
              <w:ind w:firstLine="170"/>
              <w:jc w:val="center"/>
              <w:rPr>
                <w:color w:val="000000"/>
                <w:sz w:val="28"/>
                <w:szCs w:val="28"/>
              </w:rPr>
            </w:pPr>
            <w:r w:rsidRPr="007F7A40">
              <w:rPr>
                <w:color w:val="000000"/>
                <w:sz w:val="28"/>
                <w:szCs w:val="28"/>
              </w:rPr>
              <w:t>2,</w:t>
            </w:r>
            <w:r w:rsidR="007F7A40">
              <w:rPr>
                <w:color w:val="000000"/>
                <w:sz w:val="28"/>
                <w:szCs w:val="28"/>
              </w:rPr>
              <w:t>5</w:t>
            </w:r>
          </w:p>
        </w:tc>
      </w:tr>
    </w:tbl>
    <w:p w:rsidR="007F7A40" w:rsidRDefault="007F7A40" w:rsidP="004369DD">
      <w:pPr>
        <w:widowControl w:val="0"/>
        <w:autoSpaceDE w:val="0"/>
        <w:autoSpaceDN w:val="0"/>
        <w:adjustRightInd w:val="0"/>
        <w:spacing w:line="230" w:lineRule="auto"/>
        <w:ind w:firstLine="709"/>
        <w:jc w:val="both"/>
        <w:rPr>
          <w:color w:val="000000"/>
          <w:sz w:val="32"/>
          <w:szCs w:val="32"/>
        </w:rPr>
      </w:pP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При этом общий размер надбавки, выплачиваемой за месяц, в котором военнослужащий выполнял указанные работы, не может превышать 50 процентов оклада по воинской должности, установленного военнослужащему.</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Надбавка выплачивается при соблюдении следующих условий:</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 xml:space="preserve">а) к взрывоопасным предметам, за обнаружение и (или) обезвреживание (уничтожение) которых выплачивается надбавка, относятся любые боеприпасы, кроме боеприпасов, не содержащих взрывчатых, зажигательных, дымообразующих веществ, патронов к стрелковому оружию (за исключением патронов к стрелковому оружию калибра 12,7 и 14,5 мм с пулей </w:t>
      </w:r>
      <w:r w:rsidRPr="000F3C42">
        <w:rPr>
          <w:sz w:val="32"/>
          <w:szCs w:val="32"/>
        </w:rPr>
        <w:t>типа «мгновенного действия зажигательная»</w:t>
      </w:r>
      <w:r w:rsidR="00C92263" w:rsidRPr="000F3C42">
        <w:rPr>
          <w:sz w:val="32"/>
          <w:szCs w:val="32"/>
        </w:rPr>
        <w:t>)</w:t>
      </w:r>
      <w:r w:rsidRPr="000F3C42">
        <w:rPr>
          <w:sz w:val="32"/>
          <w:szCs w:val="32"/>
        </w:rPr>
        <w:t>,</w:t>
      </w:r>
      <w:r w:rsidRPr="000F3C42">
        <w:rPr>
          <w:color w:val="000000"/>
          <w:sz w:val="32"/>
          <w:szCs w:val="32"/>
        </w:rPr>
        <w:t xml:space="preserve"> сигнальных мин, наземных сигнальных и осветительных средств и средств оповещения;</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б) состояние взрывоопасных предметов подразделяется на три степени опасности:</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первая степень опасности: боеприпасы неокончательно снаряженные или окончательно снаряженные, но не переведенные в боевое положение, состояние которых допускает их перемещение различными способами при выполнении требований безопасности, предусмотренных для погрузки, разгрузки и транспортировки боеприпасов на складах, базах и арсеналах, в том числе:</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боеприпасы артиллерийские и ракеты всех калибров и типов без следов прохождения через ствол оружия, направляющую или пусковое устройство (без нарезов на ведущих поясках или без наколов капсюля-воспламенителя, со сложенным оперением);</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 xml:space="preserve">патроны к стрелковому оружию калибра 12,7 и </w:t>
      </w:r>
      <w:smartTag w:uri="urn:schemas-microsoft-com:office:smarttags" w:element="metricconverter">
        <w:smartTagPr>
          <w:attr w:name="ProductID" w:val="14,5 мм"/>
        </w:smartTagPr>
        <w:r w:rsidRPr="000F3C42">
          <w:rPr>
            <w:color w:val="000000"/>
            <w:sz w:val="32"/>
            <w:szCs w:val="32"/>
          </w:rPr>
          <w:t>14,5 мм</w:t>
        </w:r>
      </w:smartTag>
      <w:r w:rsidRPr="000F3C42">
        <w:rPr>
          <w:color w:val="000000"/>
          <w:sz w:val="32"/>
          <w:szCs w:val="32"/>
        </w:rPr>
        <w:t xml:space="preserve"> с пулей типа </w:t>
      </w:r>
      <w:r w:rsidRPr="000F3C42">
        <w:rPr>
          <w:sz w:val="32"/>
          <w:szCs w:val="32"/>
        </w:rPr>
        <w:t>«мгновенного действия зажигательная» и</w:t>
      </w:r>
      <w:r w:rsidRPr="000F3C42">
        <w:rPr>
          <w:color w:val="000000"/>
          <w:sz w:val="32"/>
          <w:szCs w:val="32"/>
        </w:rPr>
        <w:t xml:space="preserve"> пули таких патронов;</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ручные и противотанковые гранаты без взрывателей или со взрывателями с предохранительными чеками;</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авиационные средства поражения без взрывателей или со взрывателями до момента их боевого применения (сброса с носителя, схода с направляющей);</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инженерные боеприпасы всех типов без взрывателей или со взрывателями с предохранительными чеками;</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элементы боеприпасов, содержащие метательные взрывчатые вещества;</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вторая степень опасности: боеприпасы, окончательно снаряженные и переведенные в боевое положение, обращение с которыми допускается в средствах индивидуальной бронезащиты при выполнении установленных требований безопасности, в том числе:</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боеприпасы артиллерийские и ракеты всех калибров со следами прохождения через ствол оружия, направляющую или пусковое устройство (с нарезами на ведущих поясках или со следами наколов капсюля-воспламенителя, с раскрытым оперением);</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ручные и противотанковые гранаты со взрывателями без предохранительных чек;</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инженерные боеприпасы всех типов со взрывателями без предохранительных чек;</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боеприпасы, отказавшие при боевом применении;</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кассетные боеприпасы с жидким взрывчатым веществом, опасные в обращении и непригодные к боевому применению;</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боеприпасы окончательно снаряженного вида, а также боеприпасы, взрыватели и взрывательные устройства, имеющие в своем составе капсюльные изделия и встроенные источники питания, обнаруженные в ходе ликвидации последствий пожаров и взрывов на арсеналах, базах и складах;</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третья степень опасности: боеприпасы, имеющие механизмы (устройства), препятствующие их обезвреживанию, а также самодельные взрывные устройства, в том числе:</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боеприпасы и взрывные устройства всех типов с переведенными в боевое положение элементами самоликвидации, неизвлекаемости, необезвреживаемости;</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переведенные в боевое положение боеприпасы всех типов с магнитными, акустическими, сейсмическими и другими неконтактными взрывателями;</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самодельные взрывные устройства (фугасы) управляемые и неуправляемые;</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в) право на получение надбавки имеют:</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командир группы (отряда) разминирования (руководитель взрывных работ);</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военнослужащие, входящие в состав групп разминирования, выполняющие работы по поиску, сбору, извлечению из грунта (воды, объектов) и погрузке взрывоопасных предметов;</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военнослужащие, входящие в состав групп уничтожения взрывоопасных предметов;</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водители и старшие машин для перевозки взрывоопасных предметов;</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 xml:space="preserve">г) командиром группы разминирования (руководителем взрывных работ) на каждый обнаруженный, обезвреженный или уничтоженный взрывоопасный предмет (группу взрывоопасных предметов) составляется акт по форме согласно </w:t>
      </w:r>
      <w:hyperlink w:anchor="sub_170000" w:history="1">
        <w:r w:rsidRPr="000F3C42">
          <w:rPr>
            <w:color w:val="000000"/>
            <w:sz w:val="32"/>
            <w:szCs w:val="32"/>
          </w:rPr>
          <w:t>приложению № </w:t>
        </w:r>
      </w:hyperlink>
      <w:r w:rsidR="00A8452D">
        <w:rPr>
          <w:color w:val="000000"/>
          <w:sz w:val="32"/>
          <w:szCs w:val="32"/>
        </w:rPr>
        <w:t>7</w:t>
      </w:r>
      <w:r w:rsidRPr="000F3C42">
        <w:rPr>
          <w:color w:val="000000"/>
          <w:sz w:val="32"/>
          <w:szCs w:val="32"/>
        </w:rPr>
        <w:t xml:space="preserve"> к настоящему Порядку.</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При проведении всех видов работ по поиску и (или) обезвреживанию (уничтожению) взрывоопасных предметов учитывается как один взрывоопасный предмет:</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одна штатная укупорка (целая, поврежденная или деформированная металлическая коробка);</w:t>
      </w:r>
    </w:p>
    <w:p w:rsidR="004369DD" w:rsidRPr="000F3C42" w:rsidRDefault="004369DD" w:rsidP="000F3C42">
      <w:pPr>
        <w:widowControl w:val="0"/>
        <w:autoSpaceDE w:val="0"/>
        <w:autoSpaceDN w:val="0"/>
        <w:adjustRightInd w:val="0"/>
        <w:ind w:firstLine="709"/>
        <w:jc w:val="both"/>
        <w:rPr>
          <w:color w:val="000000"/>
          <w:sz w:val="32"/>
          <w:szCs w:val="32"/>
        </w:rPr>
      </w:pPr>
      <w:r w:rsidRPr="000F3C42">
        <w:rPr>
          <w:color w:val="000000"/>
          <w:sz w:val="32"/>
          <w:szCs w:val="32"/>
        </w:rPr>
        <w:t>фрагмент боеприпаса, содержащий взрывчатое вещество.</w:t>
      </w:r>
    </w:p>
    <w:p w:rsidR="004369DD" w:rsidRPr="000F3C42" w:rsidRDefault="004369DD" w:rsidP="0071571A">
      <w:pPr>
        <w:pStyle w:val="af0"/>
        <w:widowControl w:val="0"/>
        <w:numPr>
          <w:ilvl w:val="0"/>
          <w:numId w:val="1"/>
        </w:numPr>
        <w:tabs>
          <w:tab w:val="left" w:pos="1276"/>
        </w:tabs>
        <w:autoSpaceDE w:val="0"/>
        <w:autoSpaceDN w:val="0"/>
        <w:adjustRightInd w:val="0"/>
        <w:ind w:left="0" w:firstLine="709"/>
        <w:jc w:val="both"/>
        <w:rPr>
          <w:sz w:val="32"/>
          <w:szCs w:val="32"/>
        </w:rPr>
      </w:pPr>
      <w:r w:rsidRPr="000F3C42">
        <w:rPr>
          <w:color w:val="000000"/>
          <w:sz w:val="32"/>
          <w:szCs w:val="32"/>
        </w:rPr>
        <w:t xml:space="preserve">Военнослужащим, специфика военной службы которых требует </w:t>
      </w:r>
      <w:r w:rsidRPr="00E95D58">
        <w:rPr>
          <w:sz w:val="32"/>
          <w:szCs w:val="32"/>
        </w:rPr>
        <w:t xml:space="preserve">выполнения </w:t>
      </w:r>
      <w:r w:rsidR="00E95D58" w:rsidRPr="00E95D58">
        <w:rPr>
          <w:sz w:val="32"/>
          <w:szCs w:val="32"/>
        </w:rPr>
        <w:t>особ</w:t>
      </w:r>
      <w:r w:rsidRPr="00E95D58">
        <w:rPr>
          <w:sz w:val="32"/>
          <w:szCs w:val="32"/>
        </w:rPr>
        <w:t>ых</w:t>
      </w:r>
      <w:r w:rsidRPr="000F3C42">
        <w:rPr>
          <w:color w:val="000000"/>
          <w:sz w:val="32"/>
          <w:szCs w:val="32"/>
        </w:rPr>
        <w:t xml:space="preserve"> задач, непосредственно связанных с риском для жизни и здоровья в мирное время, но не предусмотренных </w:t>
      </w:r>
      <w:hyperlink r:id="rId25" w:history="1">
        <w:r w:rsidRPr="000F3C42">
          <w:rPr>
            <w:color w:val="000000"/>
            <w:sz w:val="32"/>
            <w:szCs w:val="32"/>
          </w:rPr>
          <w:t>пункт</w:t>
        </w:r>
        <w:r w:rsidR="00006CC9">
          <w:rPr>
            <w:color w:val="000000"/>
            <w:sz w:val="32"/>
            <w:szCs w:val="32"/>
          </w:rPr>
          <w:t>ами 56–60</w:t>
        </w:r>
        <w:r w:rsidRPr="000F3C42">
          <w:rPr>
            <w:color w:val="000000"/>
            <w:sz w:val="32"/>
            <w:szCs w:val="32"/>
          </w:rPr>
          <w:t xml:space="preserve"> </w:t>
        </w:r>
      </w:hyperlink>
      <w:r w:rsidRPr="000F3C42">
        <w:rPr>
          <w:color w:val="000000"/>
          <w:sz w:val="32"/>
          <w:szCs w:val="32"/>
        </w:rPr>
        <w:t xml:space="preserve">настоящего Порядка, выплачивается надбавка в размере до 60 процентов оклада по воинской должности, </w:t>
      </w:r>
      <w:r w:rsidRPr="000F3C42">
        <w:rPr>
          <w:sz w:val="32"/>
          <w:szCs w:val="32"/>
        </w:rPr>
        <w:t>по перечням, утверждаемым Министром обороны Российской Федерации.</w:t>
      </w:r>
    </w:p>
    <w:p w:rsidR="004369DD" w:rsidRPr="004E0CEB"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0F3C42">
        <w:rPr>
          <w:color w:val="000000"/>
          <w:sz w:val="32"/>
          <w:szCs w:val="32"/>
        </w:rPr>
        <w:t xml:space="preserve">Военнослужащим за совершение полетов с палубы корабля или с помощью наземно-тренировочного комплекса в зависимости от количества полетов и способа их совершения выплачивается </w:t>
      </w:r>
      <w:r w:rsidRPr="004E0CEB">
        <w:rPr>
          <w:color w:val="000000"/>
          <w:sz w:val="32"/>
          <w:szCs w:val="32"/>
        </w:rPr>
        <w:t>надбавка в следующем размере:</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5 процентов оклада по воинской должности – за взлет и посадку на самолете;</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3 процента оклада по воинской должности – за взлет и посадку на вертолете;</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2 процента оклада по воинской должности – за взлет и посадку с помощью наземно-тренировочного комплекса.</w:t>
      </w:r>
    </w:p>
    <w:p w:rsidR="004369DD" w:rsidRPr="004E0CEB" w:rsidRDefault="004369DD" w:rsidP="004E0CEB">
      <w:pPr>
        <w:widowControl w:val="0"/>
        <w:autoSpaceDE w:val="0"/>
        <w:autoSpaceDN w:val="0"/>
        <w:adjustRightInd w:val="0"/>
        <w:ind w:firstLine="709"/>
        <w:jc w:val="both"/>
        <w:rPr>
          <w:i/>
          <w:color w:val="000000"/>
          <w:sz w:val="32"/>
          <w:szCs w:val="32"/>
        </w:rPr>
      </w:pPr>
      <w:r w:rsidRPr="004E0CEB">
        <w:rPr>
          <w:color w:val="000000"/>
          <w:sz w:val="32"/>
          <w:szCs w:val="32"/>
        </w:rPr>
        <w:t>При этом общий размер надбавки, подлежащей выплате в месяце, в котором военнослужащий совершал указанные полеты, не может превышать 50 процентов оклада по воинской должности.</w:t>
      </w:r>
    </w:p>
    <w:p w:rsidR="004369DD" w:rsidRPr="004E0CEB"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4E0CEB">
        <w:rPr>
          <w:color w:val="000000"/>
          <w:sz w:val="32"/>
          <w:szCs w:val="32"/>
        </w:rPr>
        <w:t xml:space="preserve">Военнослужащим, выполняющим в составе летных экипажей работы по тушению природных и техногенных пожаров, выплачивается надбавка в размере 2 процентов оклада по воинской должности за каждый день выполнения указанных работ, но не более </w:t>
      </w:r>
      <w:r w:rsidR="007933B7">
        <w:rPr>
          <w:color w:val="000000"/>
          <w:sz w:val="32"/>
          <w:szCs w:val="32"/>
        </w:rPr>
        <w:br/>
      </w:r>
      <w:r w:rsidRPr="004E0CEB">
        <w:rPr>
          <w:color w:val="000000"/>
          <w:sz w:val="32"/>
          <w:szCs w:val="32"/>
        </w:rPr>
        <w:t>50 процентов в месяц.</w:t>
      </w:r>
    </w:p>
    <w:p w:rsidR="004369DD" w:rsidRPr="004E0CEB"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4E0CEB">
        <w:rPr>
          <w:color w:val="000000"/>
          <w:sz w:val="32"/>
          <w:szCs w:val="32"/>
        </w:rPr>
        <w:t>Военнослужащим за непосредственную работу с лицами, оказывающими содействие на конфиденциальной основе, выплачивается надбавка в размере 40 процентов оклада по воинской должности.</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 xml:space="preserve">Выплата надбавки производится </w:t>
      </w:r>
      <w:r w:rsidR="002E27E2" w:rsidRPr="004E0CEB">
        <w:rPr>
          <w:color w:val="000000"/>
          <w:sz w:val="32"/>
          <w:szCs w:val="32"/>
        </w:rPr>
        <w:t>за период, определяемый</w:t>
      </w:r>
      <w:r w:rsidRPr="004E0CEB">
        <w:rPr>
          <w:color w:val="000000"/>
          <w:sz w:val="32"/>
          <w:szCs w:val="32"/>
        </w:rPr>
        <w:t xml:space="preserve"> прика</w:t>
      </w:r>
      <w:r w:rsidR="002E27E2" w:rsidRPr="004E0CEB">
        <w:rPr>
          <w:color w:val="000000"/>
          <w:sz w:val="32"/>
          <w:szCs w:val="32"/>
        </w:rPr>
        <w:t>зами</w:t>
      </w:r>
      <w:r w:rsidRPr="004E0CEB">
        <w:rPr>
          <w:color w:val="000000"/>
          <w:sz w:val="32"/>
          <w:szCs w:val="32"/>
        </w:rPr>
        <w:t xml:space="preserve"> соответствующего командира (начальника) о</w:t>
      </w:r>
      <w:r w:rsidR="002E27E2" w:rsidRPr="004E0CEB">
        <w:rPr>
          <w:color w:val="000000"/>
          <w:sz w:val="32"/>
          <w:szCs w:val="32"/>
        </w:rPr>
        <w:t>б установлении и прекращении</w:t>
      </w:r>
      <w:r w:rsidRPr="004E0CEB">
        <w:rPr>
          <w:color w:val="000000"/>
          <w:sz w:val="32"/>
          <w:szCs w:val="32"/>
        </w:rPr>
        <w:t xml:space="preserve"> выпла</w:t>
      </w:r>
      <w:r w:rsidR="002E27E2" w:rsidRPr="004E0CEB">
        <w:rPr>
          <w:color w:val="000000"/>
          <w:sz w:val="32"/>
          <w:szCs w:val="32"/>
        </w:rPr>
        <w:t>ты</w:t>
      </w:r>
      <w:r w:rsidRPr="004E0CEB">
        <w:rPr>
          <w:color w:val="000000"/>
          <w:sz w:val="32"/>
          <w:szCs w:val="32"/>
        </w:rPr>
        <w:t xml:space="preserve"> надбавки.</w:t>
      </w:r>
    </w:p>
    <w:p w:rsidR="004369DD" w:rsidRPr="004E0CEB"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4E0CEB">
        <w:rPr>
          <w:color w:val="000000"/>
          <w:sz w:val="32"/>
          <w:szCs w:val="32"/>
        </w:rPr>
        <w:t>Военнослужащим за военную службу в районах экологического кризиса на комплексе «Бай</w:t>
      </w:r>
      <w:r w:rsidR="002E27E2" w:rsidRPr="004E0CEB">
        <w:rPr>
          <w:color w:val="000000"/>
          <w:sz w:val="32"/>
          <w:szCs w:val="32"/>
        </w:rPr>
        <w:t>конур» и в г. </w:t>
      </w:r>
      <w:r w:rsidRPr="004E0CEB">
        <w:rPr>
          <w:color w:val="000000"/>
          <w:sz w:val="32"/>
          <w:szCs w:val="32"/>
        </w:rPr>
        <w:t>Байконуре (Республика Казахстан) выпла</w:t>
      </w:r>
      <w:r w:rsidR="002E27E2" w:rsidRPr="004E0CEB">
        <w:rPr>
          <w:color w:val="000000"/>
          <w:sz w:val="32"/>
          <w:szCs w:val="32"/>
        </w:rPr>
        <w:t xml:space="preserve">чивается надбавка в размере 20 </w:t>
      </w:r>
      <w:r w:rsidRPr="004E0CEB">
        <w:rPr>
          <w:color w:val="000000"/>
          <w:sz w:val="32"/>
          <w:szCs w:val="32"/>
        </w:rPr>
        <w:t>процентов оклада по воинской должности.</w:t>
      </w:r>
    </w:p>
    <w:p w:rsidR="004369DD" w:rsidRPr="004E0CEB"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4E0CEB">
        <w:rPr>
          <w:color w:val="000000"/>
          <w:sz w:val="32"/>
          <w:szCs w:val="32"/>
        </w:rPr>
        <w:t>Военнослужащим, осуществляющим диагностику и лечение ВИЧ-инфицированных, выполнение работ, связанных с материалами, содержащими вирус иммунодефицита человека, за военную службу в противочумных учреждениях или отделах, отделениях, лабораториях особо опасных инфекций и санитарно-эпидемиологических отрядах выплачивается надбавка в размере 20 процентов оклада по воинской должности.</w:t>
      </w:r>
    </w:p>
    <w:p w:rsidR="004369DD" w:rsidRPr="004E0CEB" w:rsidRDefault="004369DD" w:rsidP="0071571A">
      <w:pPr>
        <w:pStyle w:val="af0"/>
        <w:widowControl w:val="0"/>
        <w:numPr>
          <w:ilvl w:val="0"/>
          <w:numId w:val="1"/>
        </w:numPr>
        <w:tabs>
          <w:tab w:val="left" w:pos="1276"/>
        </w:tabs>
        <w:autoSpaceDE w:val="0"/>
        <w:autoSpaceDN w:val="0"/>
        <w:adjustRightInd w:val="0"/>
        <w:ind w:left="0" w:firstLine="709"/>
        <w:jc w:val="both"/>
        <w:rPr>
          <w:sz w:val="32"/>
          <w:szCs w:val="32"/>
        </w:rPr>
      </w:pPr>
      <w:r w:rsidRPr="004E0CEB">
        <w:rPr>
          <w:color w:val="000000"/>
          <w:sz w:val="32"/>
          <w:szCs w:val="32"/>
        </w:rPr>
        <w:t xml:space="preserve">Военнослужащим за военную службу в медицинских учреждениях (подразделениях) с вредными и (или) опасными условиями труда на должностях медицинского персонала выплачивается надбавка в размере до 30 процентов оклада по воинской должности по перечням, утверждаемым Министром обороны Российской Федерации. Конкретный размер надбавки, </w:t>
      </w:r>
      <w:r w:rsidRPr="004E0CEB">
        <w:rPr>
          <w:sz w:val="32"/>
          <w:szCs w:val="32"/>
        </w:rPr>
        <w:t>выплачиваемой военнослужащим, определяется Министром обороны Российской Федерации при утверждении соответствующих перечней в зависимости от условий труда.</w:t>
      </w:r>
    </w:p>
    <w:p w:rsidR="004369DD" w:rsidRPr="004E0CEB"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4E0CEB">
        <w:rPr>
          <w:color w:val="000000"/>
          <w:sz w:val="32"/>
          <w:szCs w:val="32"/>
        </w:rPr>
        <w:t>Военнослужащим за военную службу, связанную с выполнением исследований трупного материала, исследований с применением рентгеновских, высокочастотных и ионизирующих излучений, токсических, ядовитых, наркотических, сильнодействующих, агрессивных веществ, выплачивается надбавка в размере до 30 процентов оклада по воинской должности по перечням, утверждаемым Министром обороны Российской Федерации. Конкретный размер надбавки, выплачиваемой военнослужащим, определяется Министром обороны Российской Федерации при утверждении соответствующих перечней в зависимости от условий военной службы.</w:t>
      </w:r>
    </w:p>
    <w:p w:rsidR="004369DD" w:rsidRPr="004E0CEB"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4E0CEB">
        <w:rPr>
          <w:color w:val="000000"/>
          <w:sz w:val="32"/>
          <w:szCs w:val="32"/>
        </w:rPr>
        <w:t>Военнослужащим, непосредственно участвующим в работах по перезарядке ядерных реакторов кораблей и обращающимся с ядерным топливом и радиоактивными отходами, выплачивается надбавка в размере 1 процента оклада по воинской должности за каждый день участия в указанных работах и обращения с ядерным топливом и радиоактивными отходами, но не более 20 процентов в месяц.</w:t>
      </w:r>
    </w:p>
    <w:p w:rsidR="004369DD" w:rsidRPr="004E0CEB" w:rsidRDefault="004369DD" w:rsidP="0071571A">
      <w:pPr>
        <w:pStyle w:val="af0"/>
        <w:widowControl w:val="0"/>
        <w:numPr>
          <w:ilvl w:val="0"/>
          <w:numId w:val="1"/>
        </w:numPr>
        <w:tabs>
          <w:tab w:val="left" w:pos="1276"/>
        </w:tabs>
        <w:autoSpaceDE w:val="0"/>
        <w:autoSpaceDN w:val="0"/>
        <w:adjustRightInd w:val="0"/>
        <w:ind w:left="0" w:firstLine="709"/>
        <w:jc w:val="both"/>
        <w:rPr>
          <w:color w:val="000000"/>
          <w:sz w:val="32"/>
          <w:szCs w:val="32"/>
        </w:rPr>
      </w:pPr>
      <w:r w:rsidRPr="004E0CEB">
        <w:rPr>
          <w:color w:val="000000"/>
          <w:sz w:val="32"/>
          <w:szCs w:val="32"/>
        </w:rPr>
        <w:t>Надбавка, указанная в настоящем разделе, выплачивается на основании приказа соответствующего командира (начальника), в котором указываются:</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тип летательного аппарата (наземно-тренировочного комплекса), на котором совершен полет, и количество полетов;</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количество дней, за которые производится выплата надбавки;</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наименование мероприятия, в котором участвовал военнослужащий, и количество дней, подлежащих оплате;</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персональный список военнослужащих, непосредственно уча</w:t>
      </w:r>
      <w:r w:rsidR="000A336B" w:rsidRPr="004E0CEB">
        <w:rPr>
          <w:color w:val="000000"/>
          <w:sz w:val="32"/>
          <w:szCs w:val="32"/>
        </w:rPr>
        <w:t>ствовавш</w:t>
      </w:r>
      <w:r w:rsidRPr="004E0CEB">
        <w:rPr>
          <w:color w:val="000000"/>
          <w:sz w:val="32"/>
          <w:szCs w:val="32"/>
        </w:rPr>
        <w:t>их в работах, с указанием, где, в какой временной период они их выполняли;</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порядковый номер выполненного прыжка с парашютом, в том числе в текущем году;</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наименование и время выполнения водолазных работ, совершенных военнослужащим.</w:t>
      </w:r>
    </w:p>
    <w:p w:rsidR="004369DD" w:rsidRPr="004E0CEB" w:rsidRDefault="004369DD" w:rsidP="004E0CEB">
      <w:pPr>
        <w:widowControl w:val="0"/>
        <w:autoSpaceDE w:val="0"/>
        <w:autoSpaceDN w:val="0"/>
        <w:adjustRightInd w:val="0"/>
        <w:ind w:firstLine="709"/>
        <w:jc w:val="both"/>
        <w:rPr>
          <w:color w:val="000000"/>
          <w:sz w:val="32"/>
          <w:szCs w:val="32"/>
        </w:rPr>
      </w:pPr>
      <w:r w:rsidRPr="004E0CEB">
        <w:rPr>
          <w:color w:val="000000"/>
          <w:sz w:val="32"/>
          <w:szCs w:val="32"/>
        </w:rPr>
        <w:t>Основанием для издания приказа о выплате надбавки являются соответствующие оправдательные документы (например, выписки из приказов об убытии (прибытии) военнослужащего из воинской части для участия в соответствующих мероприятиях, акты, подтверждающие выполнение водолазных работ</w:t>
      </w:r>
      <w:r w:rsidR="00295C4A" w:rsidRPr="004E0CEB">
        <w:rPr>
          <w:color w:val="000000"/>
          <w:sz w:val="32"/>
          <w:szCs w:val="32"/>
        </w:rPr>
        <w:t>,</w:t>
      </w:r>
      <w:r w:rsidRPr="004E0CEB">
        <w:rPr>
          <w:color w:val="000000"/>
          <w:sz w:val="32"/>
          <w:szCs w:val="32"/>
        </w:rPr>
        <w:t xml:space="preserve"> и другие документы).</w:t>
      </w:r>
    </w:p>
    <w:p w:rsidR="000F3C42" w:rsidRPr="004E0CEB" w:rsidRDefault="000F3C42" w:rsidP="004E0CEB">
      <w:pPr>
        <w:widowControl w:val="0"/>
        <w:autoSpaceDE w:val="0"/>
        <w:autoSpaceDN w:val="0"/>
        <w:adjustRightInd w:val="0"/>
        <w:ind w:firstLine="709"/>
        <w:jc w:val="both"/>
        <w:rPr>
          <w:color w:val="000000"/>
          <w:sz w:val="32"/>
          <w:szCs w:val="32"/>
        </w:rPr>
      </w:pPr>
    </w:p>
    <w:p w:rsidR="00295C4A" w:rsidRPr="004E0CEB" w:rsidRDefault="000E741B" w:rsidP="004E0CEB">
      <w:pPr>
        <w:widowControl w:val="0"/>
        <w:autoSpaceDE w:val="0"/>
        <w:autoSpaceDN w:val="0"/>
        <w:adjustRightInd w:val="0"/>
        <w:jc w:val="center"/>
        <w:outlineLvl w:val="2"/>
        <w:rPr>
          <w:b/>
          <w:sz w:val="32"/>
          <w:szCs w:val="32"/>
        </w:rPr>
      </w:pPr>
      <w:bookmarkStart w:id="102" w:name="_Toc4504674"/>
      <w:bookmarkStart w:id="103" w:name="_Toc4505067"/>
      <w:r w:rsidRPr="004E0CEB">
        <w:rPr>
          <w:b/>
          <w:sz w:val="32"/>
          <w:szCs w:val="32"/>
        </w:rPr>
        <w:t>Процентная надбавка за стаж работы</w:t>
      </w:r>
      <w:bookmarkEnd w:id="102"/>
      <w:bookmarkEnd w:id="103"/>
      <w:r w:rsidRPr="004E0CEB">
        <w:rPr>
          <w:b/>
          <w:sz w:val="32"/>
          <w:szCs w:val="32"/>
        </w:rPr>
        <w:t xml:space="preserve"> </w:t>
      </w:r>
    </w:p>
    <w:p w:rsidR="000E741B" w:rsidRPr="004E0CEB" w:rsidRDefault="000E741B" w:rsidP="004E0CEB">
      <w:pPr>
        <w:widowControl w:val="0"/>
        <w:autoSpaceDE w:val="0"/>
        <w:autoSpaceDN w:val="0"/>
        <w:adjustRightInd w:val="0"/>
        <w:jc w:val="center"/>
        <w:outlineLvl w:val="2"/>
        <w:rPr>
          <w:b/>
          <w:sz w:val="32"/>
          <w:szCs w:val="32"/>
        </w:rPr>
      </w:pPr>
      <w:bookmarkStart w:id="104" w:name="_Toc4504675"/>
      <w:bookmarkStart w:id="105" w:name="_Toc4505068"/>
      <w:r w:rsidRPr="004E0CEB">
        <w:rPr>
          <w:b/>
          <w:sz w:val="32"/>
          <w:szCs w:val="32"/>
        </w:rPr>
        <w:t>в структурных</w:t>
      </w:r>
      <w:r w:rsidR="00295C4A" w:rsidRPr="004E0CEB">
        <w:rPr>
          <w:b/>
          <w:sz w:val="32"/>
          <w:szCs w:val="32"/>
        </w:rPr>
        <w:t xml:space="preserve"> подразделениях</w:t>
      </w:r>
      <w:bookmarkEnd w:id="104"/>
      <w:bookmarkEnd w:id="105"/>
    </w:p>
    <w:p w:rsidR="000E741B" w:rsidRPr="004E0CEB" w:rsidRDefault="000E741B" w:rsidP="004E0CEB">
      <w:pPr>
        <w:widowControl w:val="0"/>
        <w:autoSpaceDE w:val="0"/>
        <w:autoSpaceDN w:val="0"/>
        <w:adjustRightInd w:val="0"/>
        <w:jc w:val="center"/>
        <w:rPr>
          <w:b/>
          <w:sz w:val="32"/>
          <w:szCs w:val="32"/>
        </w:rPr>
      </w:pPr>
      <w:r w:rsidRPr="004E0CEB">
        <w:rPr>
          <w:b/>
          <w:sz w:val="32"/>
          <w:szCs w:val="32"/>
        </w:rPr>
        <w:t>по защите государственной тайны</w:t>
      </w:r>
    </w:p>
    <w:p w:rsidR="000E741B" w:rsidRPr="004E0CEB" w:rsidRDefault="000E741B" w:rsidP="004E0CEB">
      <w:pPr>
        <w:widowControl w:val="0"/>
        <w:autoSpaceDE w:val="0"/>
        <w:autoSpaceDN w:val="0"/>
        <w:adjustRightInd w:val="0"/>
        <w:ind w:firstLine="709"/>
        <w:jc w:val="both"/>
        <w:rPr>
          <w:sz w:val="32"/>
          <w:szCs w:val="32"/>
        </w:rPr>
      </w:pPr>
    </w:p>
    <w:p w:rsidR="000E741B" w:rsidRPr="004E0CEB" w:rsidRDefault="000E741B" w:rsidP="0071571A">
      <w:pPr>
        <w:pStyle w:val="af0"/>
        <w:widowControl w:val="0"/>
        <w:numPr>
          <w:ilvl w:val="0"/>
          <w:numId w:val="1"/>
        </w:numPr>
        <w:tabs>
          <w:tab w:val="left" w:pos="1276"/>
        </w:tabs>
        <w:autoSpaceDE w:val="0"/>
        <w:autoSpaceDN w:val="0"/>
        <w:adjustRightInd w:val="0"/>
        <w:ind w:left="0" w:firstLine="709"/>
        <w:jc w:val="both"/>
        <w:rPr>
          <w:sz w:val="32"/>
          <w:szCs w:val="32"/>
        </w:rPr>
      </w:pPr>
      <w:r w:rsidRPr="004E0CEB">
        <w:rPr>
          <w:color w:val="000000"/>
          <w:sz w:val="32"/>
          <w:szCs w:val="32"/>
        </w:rPr>
        <w:t>Военнослужащим, проходящим военную службу по контракту в структурных подразделениях по защите государственной тайны (далее в настоящем разделе – военнослужащие), ежемесячно выплачивается процентная надбавка к окладу по воинской должности за стаж работы в указанных структурных подразделениях (далее в настоящем разделе – надбавка)</w:t>
      </w:r>
      <w:r w:rsidRPr="004E0CEB">
        <w:rPr>
          <w:rStyle w:val="a5"/>
          <w:color w:val="000000"/>
          <w:sz w:val="32"/>
          <w:szCs w:val="32"/>
        </w:rPr>
        <w:footnoteReference w:customMarkFollows="1" w:id="19"/>
        <w:sym w:font="Symbol" w:char="F02A"/>
      </w:r>
      <w:r w:rsidRPr="004E0CEB">
        <w:rPr>
          <w:sz w:val="32"/>
          <w:szCs w:val="32"/>
        </w:rPr>
        <w:t xml:space="preserve"> в следующих размерах:</w:t>
      </w:r>
    </w:p>
    <w:p w:rsidR="000E741B" w:rsidRPr="004E0CEB" w:rsidRDefault="00CA4356" w:rsidP="004E0CEB">
      <w:pPr>
        <w:widowControl w:val="0"/>
        <w:autoSpaceDE w:val="0"/>
        <w:autoSpaceDN w:val="0"/>
        <w:adjustRightInd w:val="0"/>
        <w:ind w:firstLine="709"/>
        <w:jc w:val="both"/>
        <w:rPr>
          <w:sz w:val="32"/>
          <w:szCs w:val="32"/>
        </w:rPr>
      </w:pPr>
      <w:r w:rsidRPr="004E0CEB">
        <w:rPr>
          <w:sz w:val="32"/>
          <w:szCs w:val="32"/>
        </w:rPr>
        <w:t>а) </w:t>
      </w:r>
      <w:r w:rsidR="000E741B" w:rsidRPr="004E0CEB">
        <w:rPr>
          <w:sz w:val="32"/>
          <w:szCs w:val="32"/>
        </w:rPr>
        <w:t>10 процентов – при стаже работы от 1 до 5 лет;</w:t>
      </w:r>
    </w:p>
    <w:p w:rsidR="000E741B" w:rsidRPr="004E0CEB" w:rsidRDefault="00CA4356" w:rsidP="004E0CEB">
      <w:pPr>
        <w:widowControl w:val="0"/>
        <w:autoSpaceDE w:val="0"/>
        <w:autoSpaceDN w:val="0"/>
        <w:adjustRightInd w:val="0"/>
        <w:ind w:firstLine="709"/>
        <w:jc w:val="both"/>
        <w:rPr>
          <w:sz w:val="32"/>
          <w:szCs w:val="32"/>
        </w:rPr>
      </w:pPr>
      <w:r w:rsidRPr="004E0CEB">
        <w:rPr>
          <w:sz w:val="32"/>
          <w:szCs w:val="32"/>
        </w:rPr>
        <w:t>б) </w:t>
      </w:r>
      <w:r w:rsidR="000E741B" w:rsidRPr="004E0CEB">
        <w:rPr>
          <w:sz w:val="32"/>
          <w:szCs w:val="32"/>
        </w:rPr>
        <w:t>15 процентов – при стаже работы от 5 до 10 лет;</w:t>
      </w:r>
    </w:p>
    <w:p w:rsidR="000E741B" w:rsidRPr="004E0CEB" w:rsidRDefault="00CA4356" w:rsidP="004E0CEB">
      <w:pPr>
        <w:widowControl w:val="0"/>
        <w:autoSpaceDE w:val="0"/>
        <w:autoSpaceDN w:val="0"/>
        <w:adjustRightInd w:val="0"/>
        <w:ind w:firstLine="709"/>
        <w:jc w:val="both"/>
        <w:rPr>
          <w:sz w:val="32"/>
          <w:szCs w:val="32"/>
        </w:rPr>
      </w:pPr>
      <w:r w:rsidRPr="004E0CEB">
        <w:rPr>
          <w:sz w:val="32"/>
          <w:szCs w:val="32"/>
        </w:rPr>
        <w:t>в) </w:t>
      </w:r>
      <w:r w:rsidR="000E741B" w:rsidRPr="004E0CEB">
        <w:rPr>
          <w:sz w:val="32"/>
          <w:szCs w:val="32"/>
        </w:rPr>
        <w:t>20 процентов – при стаже работы от 10 лет и выше.</w:t>
      </w:r>
    </w:p>
    <w:p w:rsidR="00ED2B4D" w:rsidRDefault="00ED2B4D" w:rsidP="00ED2B4D">
      <w:pPr>
        <w:pStyle w:val="af0"/>
        <w:widowControl w:val="0"/>
        <w:numPr>
          <w:ilvl w:val="0"/>
          <w:numId w:val="1"/>
        </w:numPr>
        <w:tabs>
          <w:tab w:val="left" w:pos="1276"/>
        </w:tabs>
        <w:autoSpaceDE w:val="0"/>
        <w:autoSpaceDN w:val="0"/>
        <w:adjustRightInd w:val="0"/>
        <w:ind w:left="0" w:firstLine="709"/>
        <w:jc w:val="both"/>
        <w:rPr>
          <w:sz w:val="32"/>
          <w:szCs w:val="32"/>
        </w:rPr>
      </w:pPr>
      <w:r>
        <w:rPr>
          <w:sz w:val="32"/>
          <w:szCs w:val="32"/>
        </w:rPr>
        <w:t xml:space="preserve">Расчет периодов военной службы для назначения надбавки военнослужащим производится комиссией воинской части (организации Вооруженных Сил) с оформлением протокола ее заседания. Протокол подписывается </w:t>
      </w:r>
      <w:r w:rsidR="003F66C0">
        <w:rPr>
          <w:sz w:val="32"/>
          <w:szCs w:val="32"/>
        </w:rPr>
        <w:t xml:space="preserve">председателем и </w:t>
      </w:r>
      <w:r>
        <w:rPr>
          <w:sz w:val="32"/>
          <w:szCs w:val="32"/>
        </w:rPr>
        <w:t>членами комиссии</w:t>
      </w:r>
      <w:r w:rsidR="003F66C0">
        <w:rPr>
          <w:sz w:val="32"/>
          <w:szCs w:val="32"/>
        </w:rPr>
        <w:t>,</w:t>
      </w:r>
      <w:r>
        <w:rPr>
          <w:sz w:val="32"/>
          <w:szCs w:val="32"/>
        </w:rPr>
        <w:t xml:space="preserve"> и утверждается командиром воинской части (руководителем организации Вооруженных Сил).</w:t>
      </w:r>
      <w:r w:rsidR="003F66C0" w:rsidRPr="003F66C0">
        <w:rPr>
          <w:sz w:val="32"/>
          <w:szCs w:val="32"/>
        </w:rPr>
        <w:t xml:space="preserve"> </w:t>
      </w:r>
      <w:r w:rsidR="003F66C0">
        <w:rPr>
          <w:sz w:val="32"/>
          <w:szCs w:val="32"/>
        </w:rPr>
        <w:t>Выписка из протокола приобщается к личному делу военнослужащего.</w:t>
      </w:r>
    </w:p>
    <w:p w:rsidR="000E741B" w:rsidRPr="004E0CEB" w:rsidRDefault="000E741B" w:rsidP="00ED2B4D">
      <w:pPr>
        <w:pStyle w:val="af0"/>
        <w:widowControl w:val="0"/>
        <w:autoSpaceDE w:val="0"/>
        <w:autoSpaceDN w:val="0"/>
        <w:adjustRightInd w:val="0"/>
        <w:ind w:left="0" w:firstLine="709"/>
        <w:jc w:val="both"/>
        <w:rPr>
          <w:sz w:val="32"/>
          <w:szCs w:val="32"/>
        </w:rPr>
      </w:pPr>
      <w:r w:rsidRPr="004E0CEB">
        <w:rPr>
          <w:sz w:val="32"/>
          <w:szCs w:val="32"/>
        </w:rPr>
        <w:t>При определении стажа работы в структурных подразделениях по защите государственной тайны следует учитывать только подтвержденный документально стаж работы в указанных подразделениях независимо от того, в каком органе государственной власти, органе местного самоуправления, в какой воинской части и организации проходил военную службу (работал) сотрудник структурного подразделения. В стаж работы в структурных подразделениях по защите государственной тайны не засчитываются перерывы в работе в этих подразделениях.</w:t>
      </w:r>
    </w:p>
    <w:p w:rsidR="000E741B" w:rsidRPr="004E0CEB" w:rsidRDefault="000E741B" w:rsidP="0071571A">
      <w:pPr>
        <w:pStyle w:val="af0"/>
        <w:widowControl w:val="0"/>
        <w:numPr>
          <w:ilvl w:val="0"/>
          <w:numId w:val="1"/>
        </w:numPr>
        <w:tabs>
          <w:tab w:val="left" w:pos="1276"/>
        </w:tabs>
        <w:autoSpaceDE w:val="0"/>
        <w:autoSpaceDN w:val="0"/>
        <w:adjustRightInd w:val="0"/>
        <w:ind w:left="0" w:firstLine="709"/>
        <w:jc w:val="both"/>
        <w:rPr>
          <w:sz w:val="32"/>
          <w:szCs w:val="32"/>
        </w:rPr>
      </w:pPr>
      <w:r w:rsidRPr="004E0CEB">
        <w:rPr>
          <w:sz w:val="32"/>
          <w:szCs w:val="32"/>
        </w:rPr>
        <w:t>Надбавка выплачивается военнослужащим на основании приказа соответствующего командира (начальника), который издается ежегодно, а также при достижении стажа работы, дающего право на выплату надбавки в большем размере.</w:t>
      </w:r>
    </w:p>
    <w:p w:rsidR="000E741B" w:rsidRPr="004E0CEB" w:rsidRDefault="000E741B" w:rsidP="004E0CEB">
      <w:pPr>
        <w:widowControl w:val="0"/>
        <w:autoSpaceDE w:val="0"/>
        <w:autoSpaceDN w:val="0"/>
        <w:adjustRightInd w:val="0"/>
        <w:ind w:firstLine="709"/>
        <w:jc w:val="both"/>
        <w:rPr>
          <w:sz w:val="32"/>
          <w:szCs w:val="32"/>
        </w:rPr>
      </w:pPr>
      <w:r w:rsidRPr="004E0CEB">
        <w:rPr>
          <w:sz w:val="32"/>
          <w:szCs w:val="32"/>
        </w:rPr>
        <w:t>При назначении на воинскую должность (допуске к временному исполнению воинской должности) выплата надбавки производится со дня, указанного в приказе соответствующего командира (начальника) о выплате указанной надбавки.</w:t>
      </w:r>
    </w:p>
    <w:p w:rsidR="000E741B" w:rsidRPr="004E0CEB" w:rsidRDefault="000E741B" w:rsidP="004E0CEB">
      <w:pPr>
        <w:widowControl w:val="0"/>
        <w:autoSpaceDE w:val="0"/>
        <w:autoSpaceDN w:val="0"/>
        <w:adjustRightInd w:val="0"/>
        <w:ind w:firstLine="709"/>
        <w:jc w:val="both"/>
        <w:rPr>
          <w:sz w:val="32"/>
          <w:szCs w:val="32"/>
        </w:rPr>
      </w:pPr>
      <w:r w:rsidRPr="004E0CEB">
        <w:rPr>
          <w:sz w:val="32"/>
          <w:szCs w:val="32"/>
        </w:rPr>
        <w:t xml:space="preserve">В приказе указываются воинское звание, фамилия, имя, </w:t>
      </w:r>
      <w:r w:rsidRPr="00E95D58">
        <w:rPr>
          <w:sz w:val="32"/>
          <w:szCs w:val="32"/>
        </w:rPr>
        <w:t>отчество</w:t>
      </w:r>
      <w:r w:rsidR="00F26EF5" w:rsidRPr="00E95D58">
        <w:rPr>
          <w:sz w:val="32"/>
          <w:szCs w:val="32"/>
        </w:rPr>
        <w:t xml:space="preserve"> (при наличии)</w:t>
      </w:r>
      <w:r w:rsidRPr="00E95D58">
        <w:rPr>
          <w:sz w:val="32"/>
          <w:szCs w:val="32"/>
        </w:rPr>
        <w:t xml:space="preserve">, занимаемая </w:t>
      </w:r>
      <w:r w:rsidR="00CA4356" w:rsidRPr="00E95D58">
        <w:rPr>
          <w:sz w:val="32"/>
          <w:szCs w:val="32"/>
        </w:rPr>
        <w:t xml:space="preserve">воинская </w:t>
      </w:r>
      <w:r w:rsidRPr="00E95D58">
        <w:rPr>
          <w:sz w:val="32"/>
          <w:szCs w:val="32"/>
        </w:rPr>
        <w:t xml:space="preserve">должность, </w:t>
      </w:r>
      <w:r w:rsidR="00F26EF5" w:rsidRPr="00E95D58">
        <w:rPr>
          <w:sz w:val="32"/>
          <w:szCs w:val="32"/>
        </w:rPr>
        <w:t>личный номер,</w:t>
      </w:r>
      <w:r w:rsidR="00F26EF5">
        <w:rPr>
          <w:sz w:val="32"/>
          <w:szCs w:val="32"/>
        </w:rPr>
        <w:t xml:space="preserve"> </w:t>
      </w:r>
      <w:r w:rsidRPr="004E0CEB">
        <w:rPr>
          <w:sz w:val="32"/>
          <w:szCs w:val="32"/>
        </w:rPr>
        <w:t>стаж работы в структурных подразделениях по защите государственной тайны и размер устанавливаемой надбавки в процентах.</w:t>
      </w:r>
    </w:p>
    <w:p w:rsidR="00CA4356" w:rsidRPr="004E0CEB" w:rsidRDefault="00CA4356" w:rsidP="004E0CEB">
      <w:pPr>
        <w:widowControl w:val="0"/>
        <w:autoSpaceDE w:val="0"/>
        <w:autoSpaceDN w:val="0"/>
        <w:adjustRightInd w:val="0"/>
        <w:ind w:firstLine="709"/>
        <w:jc w:val="both"/>
        <w:rPr>
          <w:sz w:val="32"/>
          <w:szCs w:val="32"/>
        </w:rPr>
      </w:pPr>
    </w:p>
    <w:p w:rsidR="00EB2C0D" w:rsidRPr="004E0CEB" w:rsidRDefault="000E741B" w:rsidP="004E0CEB">
      <w:pPr>
        <w:widowControl w:val="0"/>
        <w:autoSpaceDE w:val="0"/>
        <w:autoSpaceDN w:val="0"/>
        <w:adjustRightInd w:val="0"/>
        <w:jc w:val="center"/>
        <w:outlineLvl w:val="2"/>
        <w:rPr>
          <w:b/>
          <w:sz w:val="32"/>
          <w:szCs w:val="32"/>
        </w:rPr>
      </w:pPr>
      <w:bookmarkStart w:id="106" w:name="_Toc4504676"/>
      <w:bookmarkStart w:id="107" w:name="_Toc4505069"/>
      <w:r w:rsidRPr="004E0CEB">
        <w:rPr>
          <w:b/>
          <w:sz w:val="32"/>
          <w:szCs w:val="32"/>
        </w:rPr>
        <w:t>Ежемесячная надбавка военнослужащим, имеющим</w:t>
      </w:r>
      <w:bookmarkEnd w:id="106"/>
      <w:bookmarkEnd w:id="107"/>
      <w:r w:rsidRPr="004E0CEB">
        <w:rPr>
          <w:b/>
          <w:sz w:val="32"/>
          <w:szCs w:val="32"/>
        </w:rPr>
        <w:t xml:space="preserve"> </w:t>
      </w:r>
    </w:p>
    <w:p w:rsidR="00EB2C0D" w:rsidRPr="004E0CEB" w:rsidRDefault="000E741B" w:rsidP="004E0CEB">
      <w:pPr>
        <w:widowControl w:val="0"/>
        <w:autoSpaceDE w:val="0"/>
        <w:autoSpaceDN w:val="0"/>
        <w:adjustRightInd w:val="0"/>
        <w:jc w:val="center"/>
        <w:outlineLvl w:val="2"/>
        <w:rPr>
          <w:b/>
          <w:sz w:val="32"/>
          <w:szCs w:val="32"/>
        </w:rPr>
      </w:pPr>
      <w:bookmarkStart w:id="108" w:name="_Toc4504677"/>
      <w:bookmarkStart w:id="109" w:name="_Toc4505070"/>
      <w:r w:rsidRPr="004E0CEB">
        <w:rPr>
          <w:b/>
          <w:sz w:val="32"/>
          <w:szCs w:val="32"/>
        </w:rPr>
        <w:t>высшее юридическое образование и занимающим</w:t>
      </w:r>
      <w:bookmarkEnd w:id="108"/>
      <w:bookmarkEnd w:id="109"/>
      <w:r w:rsidRPr="004E0CEB">
        <w:rPr>
          <w:b/>
          <w:sz w:val="32"/>
          <w:szCs w:val="32"/>
        </w:rPr>
        <w:t xml:space="preserve"> </w:t>
      </w:r>
    </w:p>
    <w:p w:rsidR="000E741B" w:rsidRPr="004E0CEB" w:rsidRDefault="000E741B" w:rsidP="004E0CEB">
      <w:pPr>
        <w:widowControl w:val="0"/>
        <w:autoSpaceDE w:val="0"/>
        <w:autoSpaceDN w:val="0"/>
        <w:adjustRightInd w:val="0"/>
        <w:jc w:val="center"/>
        <w:outlineLvl w:val="2"/>
        <w:rPr>
          <w:b/>
          <w:sz w:val="32"/>
          <w:szCs w:val="32"/>
        </w:rPr>
      </w:pPr>
      <w:bookmarkStart w:id="110" w:name="_Toc4504678"/>
      <w:bookmarkStart w:id="111" w:name="_Toc4505071"/>
      <w:r w:rsidRPr="004E0CEB">
        <w:rPr>
          <w:b/>
          <w:sz w:val="32"/>
          <w:szCs w:val="32"/>
        </w:rPr>
        <w:t>воинские должности юридической специальности</w:t>
      </w:r>
      <w:bookmarkEnd w:id="110"/>
      <w:bookmarkEnd w:id="111"/>
    </w:p>
    <w:p w:rsidR="000E741B" w:rsidRPr="004E0CEB" w:rsidRDefault="000E741B" w:rsidP="004E0CEB">
      <w:pPr>
        <w:widowControl w:val="0"/>
        <w:ind w:firstLine="709"/>
        <w:jc w:val="both"/>
        <w:rPr>
          <w:sz w:val="32"/>
          <w:szCs w:val="32"/>
        </w:rPr>
      </w:pPr>
    </w:p>
    <w:p w:rsidR="000E741B" w:rsidRPr="004E0CEB" w:rsidRDefault="000E741B" w:rsidP="0071571A">
      <w:pPr>
        <w:pStyle w:val="af0"/>
        <w:widowControl w:val="0"/>
        <w:numPr>
          <w:ilvl w:val="0"/>
          <w:numId w:val="1"/>
        </w:numPr>
        <w:tabs>
          <w:tab w:val="left" w:pos="1276"/>
        </w:tabs>
        <w:autoSpaceDE w:val="0"/>
        <w:autoSpaceDN w:val="0"/>
        <w:adjustRightInd w:val="0"/>
        <w:ind w:left="0" w:firstLine="709"/>
        <w:jc w:val="both"/>
        <w:rPr>
          <w:sz w:val="32"/>
          <w:szCs w:val="32"/>
        </w:rPr>
      </w:pPr>
      <w:r w:rsidRPr="004E0CEB">
        <w:rPr>
          <w:sz w:val="32"/>
          <w:szCs w:val="32"/>
        </w:rPr>
        <w:t>Военнослужащим, проходящим военную службу по контракту (далее в настоящем разделе – военнослужащие), имеющим высшее юридическое образование и замещающим воинские должности, в основные служебные обязанности по которым входит проведение правовой экспертизы правовых актов и проектов правовых актов, подготовка и редактирование проектов правовых актов и их визирование в качестве юриста или исполнителя, выплачивается ежемесячная надбавка</w:t>
      </w:r>
      <w:r w:rsidRPr="004E0CEB">
        <w:rPr>
          <w:rStyle w:val="a5"/>
          <w:sz w:val="32"/>
          <w:szCs w:val="32"/>
        </w:rPr>
        <w:footnoteReference w:customMarkFollows="1" w:id="20"/>
        <w:sym w:font="Symbol" w:char="F02A"/>
      </w:r>
      <w:r w:rsidRPr="004E0CEB">
        <w:rPr>
          <w:sz w:val="32"/>
          <w:szCs w:val="32"/>
        </w:rPr>
        <w:t xml:space="preserve"> в следующих размерах:</w:t>
      </w:r>
    </w:p>
    <w:p w:rsidR="000E741B" w:rsidRPr="004E0CEB" w:rsidRDefault="000E741B" w:rsidP="004E0CEB">
      <w:pPr>
        <w:widowControl w:val="0"/>
        <w:ind w:firstLine="709"/>
        <w:jc w:val="both"/>
        <w:rPr>
          <w:sz w:val="32"/>
          <w:szCs w:val="32"/>
        </w:rPr>
      </w:pPr>
      <w:r w:rsidRPr="004E0CEB">
        <w:rPr>
          <w:sz w:val="32"/>
          <w:szCs w:val="32"/>
        </w:rPr>
        <w:t>занимающим воинские должности в центральном аппарате Министерства обороны, – 50 процентов оклада по воинской должности;</w:t>
      </w:r>
    </w:p>
    <w:p w:rsidR="000E741B" w:rsidRPr="004E0CEB" w:rsidRDefault="000E741B" w:rsidP="004E0CEB">
      <w:pPr>
        <w:widowControl w:val="0"/>
        <w:ind w:firstLine="709"/>
        <w:jc w:val="both"/>
        <w:rPr>
          <w:sz w:val="32"/>
          <w:szCs w:val="32"/>
        </w:rPr>
      </w:pPr>
      <w:r w:rsidRPr="004E0CEB">
        <w:rPr>
          <w:sz w:val="32"/>
          <w:szCs w:val="32"/>
        </w:rPr>
        <w:t>занимающим воинские должности в органах военного управления, видах Вооруженных Сил и родах войск Вооруженных Сил, управлениях военных округов (флотов), регионального командования, объединений, – 30 процентов оклада по воинской должности;</w:t>
      </w:r>
    </w:p>
    <w:p w:rsidR="000E741B" w:rsidRPr="004E0CEB" w:rsidRDefault="000E741B" w:rsidP="004E0CEB">
      <w:pPr>
        <w:widowControl w:val="0"/>
        <w:ind w:firstLine="709"/>
        <w:jc w:val="both"/>
        <w:rPr>
          <w:sz w:val="32"/>
          <w:szCs w:val="32"/>
        </w:rPr>
      </w:pPr>
      <w:r w:rsidRPr="004E0CEB">
        <w:rPr>
          <w:sz w:val="32"/>
          <w:szCs w:val="32"/>
        </w:rPr>
        <w:t>занимающим воинские должности в управлениях соединений, воинских частях и организациях Вооруженных Сил, – 15 процентов оклада по воинской должности.</w:t>
      </w:r>
    </w:p>
    <w:p w:rsidR="00636A2F" w:rsidRPr="004E0CEB" w:rsidRDefault="00636A2F" w:rsidP="004E0CEB">
      <w:pPr>
        <w:widowControl w:val="0"/>
        <w:autoSpaceDE w:val="0"/>
        <w:autoSpaceDN w:val="0"/>
        <w:adjustRightInd w:val="0"/>
        <w:ind w:firstLine="709"/>
        <w:outlineLvl w:val="2"/>
        <w:rPr>
          <w:b/>
          <w:sz w:val="32"/>
          <w:szCs w:val="32"/>
        </w:rPr>
      </w:pPr>
    </w:p>
    <w:p w:rsidR="00A62C03" w:rsidRPr="004E0CEB" w:rsidRDefault="000E741B" w:rsidP="004E0CEB">
      <w:pPr>
        <w:widowControl w:val="0"/>
        <w:autoSpaceDE w:val="0"/>
        <w:autoSpaceDN w:val="0"/>
        <w:adjustRightInd w:val="0"/>
        <w:jc w:val="center"/>
        <w:outlineLvl w:val="2"/>
        <w:rPr>
          <w:b/>
          <w:sz w:val="32"/>
          <w:szCs w:val="32"/>
        </w:rPr>
      </w:pPr>
      <w:bookmarkStart w:id="112" w:name="_Toc4504679"/>
      <w:bookmarkStart w:id="113" w:name="_Toc4505072"/>
      <w:r w:rsidRPr="004E0CEB">
        <w:rPr>
          <w:b/>
          <w:sz w:val="32"/>
          <w:szCs w:val="32"/>
        </w:rPr>
        <w:t>Дополнительная ежемесячная</w:t>
      </w:r>
      <w:r w:rsidRPr="004E0CEB" w:rsidDel="004041A4">
        <w:rPr>
          <w:b/>
          <w:sz w:val="32"/>
          <w:szCs w:val="32"/>
        </w:rPr>
        <w:t xml:space="preserve"> </w:t>
      </w:r>
      <w:r w:rsidRPr="004E0CEB">
        <w:rPr>
          <w:b/>
          <w:sz w:val="32"/>
          <w:szCs w:val="32"/>
        </w:rPr>
        <w:t>выплата</w:t>
      </w:r>
      <w:bookmarkEnd w:id="112"/>
      <w:bookmarkEnd w:id="113"/>
      <w:r w:rsidRPr="004E0CEB">
        <w:rPr>
          <w:b/>
          <w:sz w:val="32"/>
          <w:szCs w:val="32"/>
        </w:rPr>
        <w:t xml:space="preserve"> </w:t>
      </w:r>
    </w:p>
    <w:p w:rsidR="00A62C03" w:rsidRPr="004E0CEB" w:rsidRDefault="000E741B" w:rsidP="004E0CEB">
      <w:pPr>
        <w:widowControl w:val="0"/>
        <w:autoSpaceDE w:val="0"/>
        <w:autoSpaceDN w:val="0"/>
        <w:adjustRightInd w:val="0"/>
        <w:jc w:val="center"/>
        <w:outlineLvl w:val="2"/>
        <w:rPr>
          <w:b/>
          <w:sz w:val="32"/>
          <w:szCs w:val="32"/>
        </w:rPr>
      </w:pPr>
      <w:bookmarkStart w:id="114" w:name="_Toc4504680"/>
      <w:bookmarkStart w:id="115" w:name="_Toc4505073"/>
      <w:r w:rsidRPr="004E0CEB">
        <w:rPr>
          <w:b/>
          <w:sz w:val="32"/>
          <w:szCs w:val="32"/>
        </w:rPr>
        <w:t>военнослужащим из числа детей-сирот</w:t>
      </w:r>
      <w:bookmarkEnd w:id="114"/>
      <w:bookmarkEnd w:id="115"/>
      <w:r w:rsidRPr="004E0CEB">
        <w:rPr>
          <w:b/>
          <w:sz w:val="32"/>
          <w:szCs w:val="32"/>
        </w:rPr>
        <w:t xml:space="preserve"> </w:t>
      </w:r>
    </w:p>
    <w:p w:rsidR="000E741B" w:rsidRPr="004E0CEB" w:rsidRDefault="000E741B" w:rsidP="004E0CEB">
      <w:pPr>
        <w:widowControl w:val="0"/>
        <w:autoSpaceDE w:val="0"/>
        <w:autoSpaceDN w:val="0"/>
        <w:adjustRightInd w:val="0"/>
        <w:jc w:val="center"/>
        <w:outlineLvl w:val="2"/>
        <w:rPr>
          <w:b/>
          <w:sz w:val="32"/>
          <w:szCs w:val="32"/>
        </w:rPr>
      </w:pPr>
      <w:bookmarkStart w:id="116" w:name="_Toc4504681"/>
      <w:bookmarkStart w:id="117" w:name="_Toc4505074"/>
      <w:r w:rsidRPr="004E0CEB">
        <w:rPr>
          <w:b/>
          <w:sz w:val="32"/>
          <w:szCs w:val="32"/>
        </w:rPr>
        <w:t>и детей, оставшихся без попечения родителей</w:t>
      </w:r>
      <w:bookmarkEnd w:id="116"/>
      <w:bookmarkEnd w:id="117"/>
    </w:p>
    <w:p w:rsidR="000E741B" w:rsidRPr="004E0CEB" w:rsidRDefault="000E741B" w:rsidP="004E0CEB">
      <w:pPr>
        <w:widowControl w:val="0"/>
        <w:ind w:firstLine="709"/>
        <w:jc w:val="both"/>
        <w:rPr>
          <w:sz w:val="32"/>
          <w:szCs w:val="32"/>
        </w:rPr>
      </w:pPr>
    </w:p>
    <w:p w:rsidR="000E741B" w:rsidRPr="004E0CEB" w:rsidRDefault="000E741B" w:rsidP="0071571A">
      <w:pPr>
        <w:pStyle w:val="af0"/>
        <w:widowControl w:val="0"/>
        <w:numPr>
          <w:ilvl w:val="0"/>
          <w:numId w:val="1"/>
        </w:numPr>
        <w:tabs>
          <w:tab w:val="left" w:pos="1276"/>
        </w:tabs>
        <w:ind w:left="0" w:firstLine="709"/>
        <w:jc w:val="both"/>
        <w:rPr>
          <w:sz w:val="32"/>
          <w:szCs w:val="32"/>
        </w:rPr>
      </w:pPr>
      <w:r w:rsidRPr="004E0CEB">
        <w:rPr>
          <w:sz w:val="32"/>
          <w:szCs w:val="32"/>
        </w:rPr>
        <w:t>Военнослужащим, проходящим военную службу по призыву</w:t>
      </w:r>
      <w:r w:rsidR="00900D34" w:rsidRPr="004E0CEB">
        <w:rPr>
          <w:sz w:val="32"/>
          <w:szCs w:val="32"/>
        </w:rPr>
        <w:t xml:space="preserve"> </w:t>
      </w:r>
      <w:r w:rsidR="00900D34" w:rsidRPr="00FF6095">
        <w:rPr>
          <w:sz w:val="32"/>
          <w:szCs w:val="32"/>
        </w:rPr>
        <w:t>(далее в настоящем разделе – военнослужащие)</w:t>
      </w:r>
      <w:r w:rsidRPr="00FF6095">
        <w:rPr>
          <w:sz w:val="32"/>
          <w:szCs w:val="32"/>
        </w:rPr>
        <w:t>,</w:t>
      </w:r>
      <w:r w:rsidRPr="004E0CEB">
        <w:rPr>
          <w:sz w:val="32"/>
          <w:szCs w:val="32"/>
        </w:rPr>
        <w:t xml:space="preserve"> из числа детей-сирот и детей, оставшихся без попечения родителей, выплачивается дополнительная ежемесячная </w:t>
      </w:r>
      <w:r w:rsidRPr="00FF6095">
        <w:rPr>
          <w:sz w:val="32"/>
          <w:szCs w:val="32"/>
        </w:rPr>
        <w:t xml:space="preserve">выплата </w:t>
      </w:r>
      <w:r w:rsidR="00FF74E0" w:rsidRPr="00FF6095">
        <w:rPr>
          <w:sz w:val="32"/>
          <w:szCs w:val="32"/>
        </w:rPr>
        <w:t>(далее в настоящем разделе – дополнительная ежемесячная выплата)</w:t>
      </w:r>
      <w:r w:rsidR="00B117A7" w:rsidRPr="00FF6095">
        <w:rPr>
          <w:rStyle w:val="a5"/>
          <w:sz w:val="32"/>
          <w:szCs w:val="32"/>
        </w:rPr>
        <w:footnoteReference w:customMarkFollows="1" w:id="21"/>
        <w:t>*</w:t>
      </w:r>
      <w:r w:rsidR="00FF74E0" w:rsidRPr="004E0CEB">
        <w:rPr>
          <w:sz w:val="32"/>
          <w:szCs w:val="32"/>
        </w:rPr>
        <w:t xml:space="preserve"> </w:t>
      </w:r>
      <w:r w:rsidRPr="004E0CEB">
        <w:rPr>
          <w:sz w:val="32"/>
          <w:szCs w:val="32"/>
        </w:rPr>
        <w:t>в размере 1 оклада по воинской должно</w:t>
      </w:r>
      <w:r w:rsidR="00FF74E0" w:rsidRPr="004E0CEB">
        <w:rPr>
          <w:sz w:val="32"/>
          <w:szCs w:val="32"/>
        </w:rPr>
        <w:t xml:space="preserve">сти по </w:t>
      </w:r>
      <w:r w:rsidRPr="004E0CEB">
        <w:rPr>
          <w:sz w:val="32"/>
          <w:szCs w:val="32"/>
        </w:rPr>
        <w:t xml:space="preserve">1 тарифному разряду </w:t>
      </w:r>
      <w:hyperlink r:id="rId26" w:history="1">
        <w:r w:rsidRPr="004E0CEB">
          <w:rPr>
            <w:sz w:val="32"/>
            <w:szCs w:val="32"/>
          </w:rPr>
          <w:t xml:space="preserve">(приложение № </w:t>
        </w:r>
      </w:hyperlink>
      <w:r w:rsidRPr="004E0CEB">
        <w:rPr>
          <w:sz w:val="32"/>
          <w:szCs w:val="32"/>
        </w:rPr>
        <w:t>4 к настоящему Порядку).</w:t>
      </w:r>
    </w:p>
    <w:p w:rsidR="000E741B" w:rsidRPr="004E0CEB" w:rsidRDefault="00FF74E0" w:rsidP="004E0CEB">
      <w:pPr>
        <w:widowControl w:val="0"/>
        <w:ind w:firstLine="709"/>
        <w:jc w:val="both"/>
        <w:rPr>
          <w:sz w:val="32"/>
          <w:szCs w:val="32"/>
        </w:rPr>
      </w:pPr>
      <w:r w:rsidRPr="004E0CEB">
        <w:rPr>
          <w:sz w:val="32"/>
          <w:szCs w:val="32"/>
        </w:rPr>
        <w:t xml:space="preserve">Дополнительная ежемесячная выплата </w:t>
      </w:r>
      <w:r w:rsidR="000E741B" w:rsidRPr="004E0CEB">
        <w:rPr>
          <w:sz w:val="32"/>
          <w:szCs w:val="32"/>
        </w:rPr>
        <w:t xml:space="preserve">выплачивается </w:t>
      </w:r>
      <w:r w:rsidR="00FF6095">
        <w:rPr>
          <w:sz w:val="32"/>
          <w:szCs w:val="32"/>
        </w:rPr>
        <w:t xml:space="preserve">военнослужащим </w:t>
      </w:r>
      <w:r w:rsidR="007A2004" w:rsidRPr="004E0CEB">
        <w:rPr>
          <w:sz w:val="32"/>
          <w:szCs w:val="32"/>
        </w:rPr>
        <w:t>на основании приказа соответствующего командира (начальника)</w:t>
      </w:r>
      <w:r w:rsidR="007A2004">
        <w:rPr>
          <w:sz w:val="32"/>
          <w:szCs w:val="32"/>
        </w:rPr>
        <w:t xml:space="preserve"> </w:t>
      </w:r>
      <w:r w:rsidR="000E741B" w:rsidRPr="004E0CEB">
        <w:rPr>
          <w:sz w:val="32"/>
          <w:szCs w:val="32"/>
        </w:rPr>
        <w:t>за те же периоды, что и оклады по воинским должностям.</w:t>
      </w:r>
    </w:p>
    <w:p w:rsidR="00D42E2B" w:rsidRPr="004E0CEB" w:rsidRDefault="000E741B" w:rsidP="0071571A">
      <w:pPr>
        <w:pStyle w:val="af0"/>
        <w:widowControl w:val="0"/>
        <w:numPr>
          <w:ilvl w:val="0"/>
          <w:numId w:val="1"/>
        </w:numPr>
        <w:tabs>
          <w:tab w:val="left" w:pos="1276"/>
        </w:tabs>
        <w:ind w:left="0" w:firstLine="709"/>
        <w:jc w:val="both"/>
        <w:rPr>
          <w:sz w:val="32"/>
          <w:szCs w:val="32"/>
        </w:rPr>
      </w:pPr>
      <w:r w:rsidRPr="004E0CEB">
        <w:rPr>
          <w:sz w:val="32"/>
          <w:szCs w:val="32"/>
        </w:rPr>
        <w:t xml:space="preserve">Основанием для начисления дополнительной ежемесячной выплаты является список военнослужащих из числа детей-сирот и детей, оставшихся без попечения родителей, составляемый ежегодно (в военных </w:t>
      </w:r>
      <w:r w:rsidR="00B02E1A" w:rsidRPr="004E0CEB">
        <w:rPr>
          <w:sz w:val="32"/>
          <w:szCs w:val="32"/>
        </w:rPr>
        <w:t xml:space="preserve">профессиональных </w:t>
      </w:r>
      <w:r w:rsidRPr="004E0CEB">
        <w:rPr>
          <w:sz w:val="32"/>
          <w:szCs w:val="32"/>
        </w:rPr>
        <w:t xml:space="preserve">образовательных </w:t>
      </w:r>
      <w:r w:rsidR="00B02E1A" w:rsidRPr="004E0CEB">
        <w:rPr>
          <w:sz w:val="32"/>
          <w:szCs w:val="32"/>
        </w:rPr>
        <w:t>организациях,</w:t>
      </w:r>
      <w:r w:rsidRPr="004E0CEB">
        <w:rPr>
          <w:sz w:val="32"/>
          <w:szCs w:val="32"/>
        </w:rPr>
        <w:t xml:space="preserve"> </w:t>
      </w:r>
      <w:r w:rsidR="00B02E1A" w:rsidRPr="004E0CEB">
        <w:rPr>
          <w:sz w:val="32"/>
          <w:szCs w:val="32"/>
        </w:rPr>
        <w:t xml:space="preserve">военных образовательных организациях высшего </w:t>
      </w:r>
      <w:r w:rsidRPr="004E0CEB">
        <w:rPr>
          <w:sz w:val="32"/>
          <w:szCs w:val="32"/>
        </w:rPr>
        <w:t>образования</w:t>
      </w:r>
      <w:r w:rsidR="00FF6095">
        <w:rPr>
          <w:sz w:val="32"/>
          <w:szCs w:val="32"/>
        </w:rPr>
        <w:t xml:space="preserve"> </w:t>
      </w:r>
      <w:r w:rsidRPr="004E0CEB">
        <w:rPr>
          <w:sz w:val="32"/>
          <w:szCs w:val="32"/>
        </w:rPr>
        <w:t>– до начала учебного года) штабом воинской части или строевым отделом (отделением кадров и строевого) на основании документов (копий документов), подтверждающих отсутствие родителей или</w:t>
      </w:r>
      <w:r w:rsidR="00D42E2B" w:rsidRPr="004E0CEB">
        <w:rPr>
          <w:sz w:val="32"/>
          <w:szCs w:val="32"/>
        </w:rPr>
        <w:t xml:space="preserve"> уклонение их от содержания детей (свидетельства о смерти родителей; решения суда о лишении родительских прав, признании их недееспособными; приговоры суда об осуждении родителей; решения органов опеки и попечительства об установлении опеки (попечительства) и другие).</w:t>
      </w:r>
    </w:p>
    <w:p w:rsidR="00D42E2B" w:rsidRPr="00C85A6D" w:rsidRDefault="00D42E2B" w:rsidP="004E0CEB">
      <w:pPr>
        <w:widowControl w:val="0"/>
        <w:ind w:firstLine="709"/>
        <w:jc w:val="both"/>
        <w:rPr>
          <w:sz w:val="32"/>
          <w:szCs w:val="32"/>
        </w:rPr>
      </w:pPr>
      <w:r w:rsidRPr="004E0CEB">
        <w:rPr>
          <w:sz w:val="32"/>
          <w:szCs w:val="32"/>
        </w:rPr>
        <w:t>Военнослужащим, оставшимся без родителей в период службы, дополнительная ежемесячная выплата устанавливается по посту</w:t>
      </w:r>
      <w:r w:rsidR="00B02E1A" w:rsidRPr="004E0CEB">
        <w:rPr>
          <w:sz w:val="32"/>
          <w:szCs w:val="32"/>
        </w:rPr>
        <w:t>плении в воинскую часть (военную</w:t>
      </w:r>
      <w:r w:rsidRPr="004E0CEB">
        <w:rPr>
          <w:sz w:val="32"/>
          <w:szCs w:val="32"/>
        </w:rPr>
        <w:t xml:space="preserve"> </w:t>
      </w:r>
      <w:r w:rsidR="00B02E1A" w:rsidRPr="004E0CEB">
        <w:rPr>
          <w:sz w:val="32"/>
          <w:szCs w:val="32"/>
        </w:rPr>
        <w:t>профессиональную образовательную</w:t>
      </w:r>
      <w:r w:rsidRPr="004E0CEB">
        <w:rPr>
          <w:sz w:val="32"/>
          <w:szCs w:val="32"/>
        </w:rPr>
        <w:t xml:space="preserve"> </w:t>
      </w:r>
      <w:r w:rsidR="00B02E1A" w:rsidRPr="004E0CEB">
        <w:rPr>
          <w:sz w:val="32"/>
          <w:szCs w:val="32"/>
        </w:rPr>
        <w:t>организацию, военную образовательную организацию высшего образования</w:t>
      </w:r>
      <w:r w:rsidRPr="004E0CEB">
        <w:rPr>
          <w:sz w:val="32"/>
          <w:szCs w:val="32"/>
        </w:rPr>
        <w:t>) соответствующих документов (копий докумен</w:t>
      </w:r>
      <w:r w:rsidR="00B02E1A" w:rsidRPr="004E0CEB">
        <w:rPr>
          <w:sz w:val="32"/>
          <w:szCs w:val="32"/>
        </w:rPr>
        <w:t>тов) с</w:t>
      </w:r>
      <w:r w:rsidR="007A2004">
        <w:rPr>
          <w:sz w:val="32"/>
          <w:szCs w:val="32"/>
        </w:rPr>
        <w:t>о дня</w:t>
      </w:r>
      <w:r w:rsidRPr="004E0CEB">
        <w:rPr>
          <w:sz w:val="32"/>
          <w:szCs w:val="32"/>
        </w:rPr>
        <w:t xml:space="preserve">, </w:t>
      </w:r>
      <w:r w:rsidR="007A2004">
        <w:rPr>
          <w:sz w:val="32"/>
          <w:szCs w:val="32"/>
        </w:rPr>
        <w:t>с которого</w:t>
      </w:r>
      <w:r w:rsidRPr="004E0CEB">
        <w:rPr>
          <w:sz w:val="32"/>
          <w:szCs w:val="32"/>
        </w:rPr>
        <w:t xml:space="preserve"> они остались без родителей (или без их попечения</w:t>
      </w:r>
      <w:r w:rsidRPr="00C85A6D">
        <w:rPr>
          <w:sz w:val="32"/>
          <w:szCs w:val="32"/>
        </w:rPr>
        <w:t>)</w:t>
      </w:r>
      <w:r w:rsidR="00C42834" w:rsidRPr="00C85A6D">
        <w:rPr>
          <w:sz w:val="32"/>
          <w:szCs w:val="32"/>
        </w:rPr>
        <w:t xml:space="preserve"> и прекращается с 1 числа месяца, следующего за месяцем, в котором военнослужащий достиг 23 летнего возраста</w:t>
      </w:r>
      <w:r w:rsidRPr="00C85A6D">
        <w:rPr>
          <w:sz w:val="32"/>
          <w:szCs w:val="32"/>
        </w:rPr>
        <w:t>.</w:t>
      </w:r>
    </w:p>
    <w:p w:rsidR="00D42E2B" w:rsidRPr="004E0CEB" w:rsidRDefault="00D42E2B" w:rsidP="004E0CEB">
      <w:pPr>
        <w:widowControl w:val="0"/>
        <w:ind w:firstLine="709"/>
        <w:jc w:val="both"/>
        <w:rPr>
          <w:sz w:val="32"/>
          <w:szCs w:val="32"/>
        </w:rPr>
      </w:pPr>
    </w:p>
    <w:p w:rsidR="00D42E2B" w:rsidRPr="004E0CEB" w:rsidRDefault="00D42E2B" w:rsidP="004E0CEB">
      <w:pPr>
        <w:widowControl w:val="0"/>
        <w:jc w:val="center"/>
        <w:rPr>
          <w:sz w:val="28"/>
          <w:szCs w:val="28"/>
        </w:rPr>
      </w:pPr>
      <w:r w:rsidRPr="004E0CEB">
        <w:rPr>
          <w:b/>
          <w:sz w:val="28"/>
          <w:szCs w:val="28"/>
          <w:lang w:val="en-US"/>
        </w:rPr>
        <w:t>IV</w:t>
      </w:r>
      <w:r w:rsidRPr="004E0CEB">
        <w:rPr>
          <w:b/>
          <w:sz w:val="28"/>
          <w:szCs w:val="28"/>
        </w:rPr>
        <w:t xml:space="preserve">. </w:t>
      </w:r>
      <w:r w:rsidR="004E0CEB" w:rsidRPr="004E0CEB">
        <w:rPr>
          <w:b/>
          <w:sz w:val="28"/>
          <w:szCs w:val="28"/>
        </w:rPr>
        <w:t>ИНЫЕ ДОПОЛНИТЕЛЬНЫЕ ВЫПЛАТЫ</w:t>
      </w:r>
    </w:p>
    <w:p w:rsidR="00D42E2B" w:rsidRPr="004E0CEB" w:rsidRDefault="00D42E2B" w:rsidP="004E0CEB">
      <w:pPr>
        <w:widowControl w:val="0"/>
        <w:ind w:firstLine="709"/>
        <w:jc w:val="both"/>
        <w:rPr>
          <w:sz w:val="32"/>
          <w:szCs w:val="32"/>
        </w:rPr>
      </w:pPr>
    </w:p>
    <w:p w:rsidR="00D42E2B" w:rsidRPr="004E0CEB" w:rsidRDefault="00D42E2B" w:rsidP="004E0CEB">
      <w:pPr>
        <w:widowControl w:val="0"/>
        <w:autoSpaceDE w:val="0"/>
        <w:autoSpaceDN w:val="0"/>
        <w:adjustRightInd w:val="0"/>
        <w:jc w:val="center"/>
        <w:rPr>
          <w:b/>
          <w:color w:val="000000"/>
          <w:sz w:val="32"/>
          <w:szCs w:val="32"/>
        </w:rPr>
      </w:pPr>
      <w:r w:rsidRPr="004E0CEB">
        <w:rPr>
          <w:b/>
          <w:color w:val="000000"/>
          <w:sz w:val="32"/>
          <w:szCs w:val="32"/>
        </w:rPr>
        <w:t xml:space="preserve">Премия за добросовестное и эффективное </w:t>
      </w:r>
      <w:r w:rsidR="004E0CEB" w:rsidRPr="004E0CEB">
        <w:rPr>
          <w:b/>
          <w:color w:val="000000"/>
          <w:sz w:val="32"/>
          <w:szCs w:val="32"/>
        </w:rPr>
        <w:t>исполнение</w:t>
      </w:r>
    </w:p>
    <w:p w:rsidR="00D42E2B" w:rsidRPr="004E0CEB" w:rsidRDefault="00D42E2B" w:rsidP="004E0CEB">
      <w:pPr>
        <w:widowControl w:val="0"/>
        <w:autoSpaceDE w:val="0"/>
        <w:autoSpaceDN w:val="0"/>
        <w:adjustRightInd w:val="0"/>
        <w:jc w:val="center"/>
        <w:rPr>
          <w:b/>
          <w:color w:val="000000"/>
          <w:sz w:val="32"/>
          <w:szCs w:val="32"/>
        </w:rPr>
      </w:pPr>
      <w:r w:rsidRPr="004E0CEB">
        <w:rPr>
          <w:b/>
          <w:color w:val="000000"/>
          <w:sz w:val="32"/>
          <w:szCs w:val="32"/>
        </w:rPr>
        <w:t>должностных обязанностей</w:t>
      </w:r>
    </w:p>
    <w:p w:rsidR="00D42E2B" w:rsidRPr="004E0CEB" w:rsidRDefault="00D42E2B" w:rsidP="004E0CEB">
      <w:pPr>
        <w:widowControl w:val="0"/>
        <w:autoSpaceDE w:val="0"/>
        <w:autoSpaceDN w:val="0"/>
        <w:adjustRightInd w:val="0"/>
        <w:ind w:firstLine="709"/>
        <w:rPr>
          <w:sz w:val="32"/>
          <w:szCs w:val="32"/>
        </w:rPr>
      </w:pPr>
    </w:p>
    <w:p w:rsidR="00107861" w:rsidRPr="00654D52" w:rsidRDefault="00D42E2B" w:rsidP="0071571A">
      <w:pPr>
        <w:pStyle w:val="af0"/>
        <w:widowControl w:val="0"/>
        <w:numPr>
          <w:ilvl w:val="0"/>
          <w:numId w:val="1"/>
        </w:numPr>
        <w:tabs>
          <w:tab w:val="left" w:pos="1276"/>
        </w:tabs>
        <w:autoSpaceDE w:val="0"/>
        <w:autoSpaceDN w:val="0"/>
        <w:adjustRightInd w:val="0"/>
        <w:ind w:left="0" w:firstLine="709"/>
        <w:jc w:val="both"/>
        <w:rPr>
          <w:sz w:val="32"/>
          <w:szCs w:val="32"/>
        </w:rPr>
      </w:pPr>
      <w:r w:rsidRPr="00654D52">
        <w:rPr>
          <w:sz w:val="32"/>
          <w:szCs w:val="32"/>
        </w:rPr>
        <w:t>Военнослужащим, проходящим военную службу по контракту (далее в настоящем разделе – военнослужащие), выплачивается премия за добросовестное и эффективное исполнение должностных обязанностей (далее – премия) в размере до 3 окладов месячного денежного содержания военнослужащего (далее – оклад денежного содержания) в год</w:t>
      </w:r>
      <w:r w:rsidR="006B7128">
        <w:rPr>
          <w:rStyle w:val="a5"/>
          <w:sz w:val="32"/>
          <w:szCs w:val="32"/>
        </w:rPr>
        <w:footnoteReference w:customMarkFollows="1" w:id="22"/>
        <w:t>*</w:t>
      </w:r>
      <w:r w:rsidRPr="00654D52">
        <w:rPr>
          <w:sz w:val="32"/>
          <w:szCs w:val="32"/>
        </w:rPr>
        <w:t>.</w:t>
      </w:r>
    </w:p>
    <w:p w:rsidR="00D42E2B" w:rsidRPr="00654D52" w:rsidRDefault="00D42E2B" w:rsidP="0071571A">
      <w:pPr>
        <w:pStyle w:val="af0"/>
        <w:numPr>
          <w:ilvl w:val="0"/>
          <w:numId w:val="1"/>
        </w:numPr>
        <w:tabs>
          <w:tab w:val="left" w:pos="1276"/>
        </w:tabs>
        <w:autoSpaceDE w:val="0"/>
        <w:autoSpaceDN w:val="0"/>
        <w:adjustRightInd w:val="0"/>
        <w:ind w:left="0" w:firstLine="709"/>
        <w:jc w:val="both"/>
        <w:rPr>
          <w:sz w:val="32"/>
          <w:szCs w:val="32"/>
        </w:rPr>
      </w:pPr>
      <w:r w:rsidRPr="00654D52">
        <w:rPr>
          <w:sz w:val="32"/>
          <w:szCs w:val="32"/>
        </w:rPr>
        <w:t xml:space="preserve">Премия выплачивается ежемесячно. Выплата премии производится одновременно с выплатой денежного довольствия в месяц, следующий за месяцем, за который выплачивается премия, </w:t>
      </w:r>
      <w:r w:rsidR="00632DF9" w:rsidRPr="00654D52">
        <w:rPr>
          <w:sz w:val="32"/>
          <w:szCs w:val="32"/>
        </w:rPr>
        <w:t>и</w:t>
      </w:r>
      <w:r w:rsidRPr="00654D52">
        <w:rPr>
          <w:sz w:val="32"/>
          <w:szCs w:val="32"/>
        </w:rPr>
        <w:t xml:space="preserve"> в декабре – за декабрь.</w:t>
      </w:r>
    </w:p>
    <w:p w:rsidR="00D42E2B" w:rsidRPr="004E0CEB" w:rsidRDefault="00D42E2B" w:rsidP="00C85A6D">
      <w:pPr>
        <w:autoSpaceDE w:val="0"/>
        <w:autoSpaceDN w:val="0"/>
        <w:adjustRightInd w:val="0"/>
        <w:ind w:firstLine="709"/>
        <w:jc w:val="both"/>
        <w:rPr>
          <w:sz w:val="32"/>
          <w:szCs w:val="32"/>
        </w:rPr>
      </w:pPr>
      <w:r w:rsidRPr="004E0CEB">
        <w:rPr>
          <w:sz w:val="32"/>
          <w:szCs w:val="32"/>
        </w:rPr>
        <w:t xml:space="preserve">Премия исчисляется исходя из месячного оклада военнослужащего в соответствии с присвоенным воинским званием и месячного оклада в соответствии с занимаемой воинской должностью </w:t>
      </w:r>
      <w:r w:rsidR="00C85A6D">
        <w:rPr>
          <w:sz w:val="32"/>
          <w:szCs w:val="32"/>
        </w:rPr>
        <w:br/>
      </w:r>
      <w:r w:rsidRPr="004E0CEB">
        <w:rPr>
          <w:sz w:val="32"/>
          <w:szCs w:val="32"/>
        </w:rPr>
        <w:t>(в случае временного исполнения им обязанностей по вакантной воинской должности – месячного оклада в соответствии с этой воинской должностью), установленных на 1 число месяца, в котором выплачивается премия.</w:t>
      </w:r>
    </w:p>
    <w:p w:rsidR="00D42E2B" w:rsidRPr="00654D52" w:rsidRDefault="00D42E2B" w:rsidP="0071571A">
      <w:pPr>
        <w:pStyle w:val="af0"/>
        <w:numPr>
          <w:ilvl w:val="0"/>
          <w:numId w:val="1"/>
        </w:numPr>
        <w:tabs>
          <w:tab w:val="left" w:pos="1276"/>
        </w:tabs>
        <w:autoSpaceDE w:val="0"/>
        <w:autoSpaceDN w:val="0"/>
        <w:adjustRightInd w:val="0"/>
        <w:ind w:left="0" w:firstLine="709"/>
        <w:jc w:val="both"/>
        <w:rPr>
          <w:sz w:val="32"/>
          <w:szCs w:val="32"/>
        </w:rPr>
      </w:pPr>
      <w:r w:rsidRPr="00654D52">
        <w:rPr>
          <w:sz w:val="32"/>
          <w:szCs w:val="32"/>
        </w:rPr>
        <w:t xml:space="preserve">Премия выплачивается на </w:t>
      </w:r>
      <w:r w:rsidRPr="00C85A6D">
        <w:rPr>
          <w:sz w:val="32"/>
          <w:szCs w:val="32"/>
        </w:rPr>
        <w:t xml:space="preserve">основании </w:t>
      </w:r>
      <w:r w:rsidR="00132EB1" w:rsidRPr="00C85A6D">
        <w:rPr>
          <w:sz w:val="32"/>
          <w:szCs w:val="32"/>
        </w:rPr>
        <w:t xml:space="preserve">ежемесячно издаваемого </w:t>
      </w:r>
      <w:r w:rsidRPr="00C85A6D">
        <w:rPr>
          <w:sz w:val="32"/>
          <w:szCs w:val="32"/>
        </w:rPr>
        <w:t xml:space="preserve">приказа соответствующего командира </w:t>
      </w:r>
      <w:r w:rsidRPr="00654D52">
        <w:rPr>
          <w:sz w:val="32"/>
          <w:szCs w:val="32"/>
        </w:rPr>
        <w:t>(начальника) в следующих размерах:</w:t>
      </w:r>
    </w:p>
    <w:p w:rsidR="00D42E2B" w:rsidRPr="004E0CEB" w:rsidRDefault="00D42E2B" w:rsidP="004E0CEB">
      <w:pPr>
        <w:autoSpaceDE w:val="0"/>
        <w:autoSpaceDN w:val="0"/>
        <w:adjustRightInd w:val="0"/>
        <w:ind w:firstLine="709"/>
        <w:jc w:val="both"/>
        <w:rPr>
          <w:sz w:val="32"/>
          <w:szCs w:val="32"/>
        </w:rPr>
      </w:pPr>
      <w:r w:rsidRPr="004E0CEB">
        <w:rPr>
          <w:sz w:val="32"/>
          <w:szCs w:val="32"/>
        </w:rPr>
        <w:t>а) военнослужащим, проходящим военную службу по контракту, – до 25 процентов оклада денежного содержания в месяц;</w:t>
      </w:r>
    </w:p>
    <w:p w:rsidR="00D42E2B" w:rsidRPr="004E0CEB" w:rsidRDefault="00D42E2B" w:rsidP="004E0CEB">
      <w:pPr>
        <w:autoSpaceDE w:val="0"/>
        <w:autoSpaceDN w:val="0"/>
        <w:adjustRightInd w:val="0"/>
        <w:ind w:firstLine="709"/>
        <w:jc w:val="both"/>
        <w:rPr>
          <w:sz w:val="32"/>
          <w:szCs w:val="32"/>
        </w:rPr>
      </w:pPr>
      <w:r w:rsidRPr="004E0CEB">
        <w:rPr>
          <w:sz w:val="32"/>
          <w:szCs w:val="32"/>
        </w:rPr>
        <w:t xml:space="preserve">б) курсантам и слушателям военных </w:t>
      </w:r>
      <w:r w:rsidR="007C25BD">
        <w:rPr>
          <w:sz w:val="32"/>
          <w:szCs w:val="32"/>
        </w:rPr>
        <w:t xml:space="preserve">профессиональных </w:t>
      </w:r>
      <w:r w:rsidR="00F26EF5">
        <w:rPr>
          <w:sz w:val="32"/>
          <w:szCs w:val="32"/>
        </w:rPr>
        <w:t xml:space="preserve">образовательных </w:t>
      </w:r>
      <w:r w:rsidR="00C85A6D">
        <w:rPr>
          <w:sz w:val="32"/>
          <w:szCs w:val="32"/>
        </w:rPr>
        <w:t>организаций,</w:t>
      </w:r>
      <w:r w:rsidR="007C25BD">
        <w:rPr>
          <w:sz w:val="32"/>
          <w:szCs w:val="32"/>
        </w:rPr>
        <w:t xml:space="preserve"> военных образовательных организаций высшего </w:t>
      </w:r>
      <w:r w:rsidRPr="004E0CEB">
        <w:rPr>
          <w:sz w:val="32"/>
          <w:szCs w:val="32"/>
        </w:rPr>
        <w:t>образования</w:t>
      </w:r>
      <w:r w:rsidR="00815AF9">
        <w:rPr>
          <w:sz w:val="32"/>
          <w:szCs w:val="32"/>
        </w:rPr>
        <w:t>,</w:t>
      </w:r>
      <w:r w:rsidR="00C85A6D">
        <w:rPr>
          <w:sz w:val="32"/>
          <w:szCs w:val="32"/>
        </w:rPr>
        <w:t xml:space="preserve"> школ техников, прапорщиков, мичманов</w:t>
      </w:r>
      <w:r w:rsidRPr="004E0CEB">
        <w:rPr>
          <w:sz w:val="32"/>
          <w:szCs w:val="32"/>
        </w:rPr>
        <w:t xml:space="preserve"> в зависимости от результатов прошедшей экзаменационной сессии </w:t>
      </w:r>
      <w:r w:rsidRPr="00676861">
        <w:rPr>
          <w:color w:val="000000" w:themeColor="text1"/>
          <w:sz w:val="32"/>
          <w:szCs w:val="32"/>
        </w:rPr>
        <w:t>или</w:t>
      </w:r>
      <w:r w:rsidR="00676861" w:rsidRPr="00676861">
        <w:rPr>
          <w:color w:val="000000" w:themeColor="text1"/>
          <w:sz w:val="32"/>
          <w:szCs w:val="32"/>
        </w:rPr>
        <w:t xml:space="preserve"> </w:t>
      </w:r>
      <w:r w:rsidRPr="004E0CEB">
        <w:rPr>
          <w:sz w:val="32"/>
          <w:szCs w:val="32"/>
        </w:rPr>
        <w:t>вступительных экзаменов:</w:t>
      </w:r>
    </w:p>
    <w:p w:rsidR="00D42E2B" w:rsidRPr="004E0CEB" w:rsidRDefault="00D42E2B" w:rsidP="004E0CEB">
      <w:pPr>
        <w:autoSpaceDE w:val="0"/>
        <w:autoSpaceDN w:val="0"/>
        <w:adjustRightInd w:val="0"/>
        <w:ind w:firstLine="709"/>
        <w:jc w:val="both"/>
        <w:rPr>
          <w:sz w:val="32"/>
          <w:szCs w:val="32"/>
        </w:rPr>
      </w:pPr>
      <w:r w:rsidRPr="004E0CEB">
        <w:rPr>
          <w:sz w:val="32"/>
          <w:szCs w:val="32"/>
        </w:rPr>
        <w:t>имеющим только отличные оценки, – до 25 процентов оклада денежного содержания в месяц;</w:t>
      </w:r>
    </w:p>
    <w:p w:rsidR="00D42E2B" w:rsidRPr="004E0CEB" w:rsidRDefault="00D42E2B" w:rsidP="004E0CEB">
      <w:pPr>
        <w:autoSpaceDE w:val="0"/>
        <w:autoSpaceDN w:val="0"/>
        <w:adjustRightInd w:val="0"/>
        <w:ind w:firstLine="709"/>
        <w:jc w:val="both"/>
        <w:rPr>
          <w:sz w:val="32"/>
          <w:szCs w:val="32"/>
        </w:rPr>
      </w:pPr>
      <w:r w:rsidRPr="004E0CEB">
        <w:rPr>
          <w:sz w:val="32"/>
          <w:szCs w:val="32"/>
        </w:rPr>
        <w:t>имеющим только хорошие и отличные оценки,</w:t>
      </w:r>
      <w:r w:rsidR="007C25BD">
        <w:rPr>
          <w:sz w:val="32"/>
          <w:szCs w:val="32"/>
        </w:rPr>
        <w:t xml:space="preserve"> – до 15 </w:t>
      </w:r>
      <w:r w:rsidRPr="004E0CEB">
        <w:rPr>
          <w:sz w:val="32"/>
          <w:szCs w:val="32"/>
        </w:rPr>
        <w:t>процентов оклада денежного содержания в месяц;</w:t>
      </w:r>
    </w:p>
    <w:p w:rsidR="00676861" w:rsidRDefault="00D42E2B" w:rsidP="004E0CEB">
      <w:pPr>
        <w:autoSpaceDE w:val="0"/>
        <w:autoSpaceDN w:val="0"/>
        <w:adjustRightInd w:val="0"/>
        <w:ind w:firstLine="709"/>
        <w:jc w:val="both"/>
        <w:rPr>
          <w:sz w:val="32"/>
          <w:szCs w:val="32"/>
        </w:rPr>
      </w:pPr>
      <w:r w:rsidRPr="004E0CEB">
        <w:rPr>
          <w:sz w:val="32"/>
          <w:szCs w:val="32"/>
        </w:rPr>
        <w:t>имеющим удовлетворительные оценки, – до 5 процентов оклада денежного содержания в месяц</w:t>
      </w:r>
      <w:r w:rsidR="00676861">
        <w:rPr>
          <w:sz w:val="32"/>
          <w:szCs w:val="32"/>
        </w:rPr>
        <w:t>;</w:t>
      </w:r>
    </w:p>
    <w:p w:rsidR="00D42E2B" w:rsidRPr="00815AF9" w:rsidRDefault="00676861" w:rsidP="004E0CEB">
      <w:pPr>
        <w:autoSpaceDE w:val="0"/>
        <w:autoSpaceDN w:val="0"/>
        <w:adjustRightInd w:val="0"/>
        <w:ind w:firstLine="709"/>
        <w:jc w:val="both"/>
        <w:rPr>
          <w:sz w:val="32"/>
          <w:szCs w:val="32"/>
        </w:rPr>
      </w:pPr>
      <w:r w:rsidRPr="00815AF9">
        <w:rPr>
          <w:sz w:val="32"/>
          <w:szCs w:val="32"/>
        </w:rPr>
        <w:t>испол</w:t>
      </w:r>
      <w:r w:rsidR="00813C96" w:rsidRPr="00815AF9">
        <w:rPr>
          <w:sz w:val="32"/>
          <w:szCs w:val="32"/>
        </w:rPr>
        <w:t>няющим</w:t>
      </w:r>
      <w:r w:rsidRPr="00815AF9">
        <w:rPr>
          <w:sz w:val="32"/>
          <w:szCs w:val="32"/>
        </w:rPr>
        <w:t xml:space="preserve"> обязанно</w:t>
      </w:r>
      <w:r w:rsidR="00813C96" w:rsidRPr="00815AF9">
        <w:rPr>
          <w:sz w:val="32"/>
          <w:szCs w:val="32"/>
        </w:rPr>
        <w:t>сти старшин учебных рот, курсов (факультетов), командиров и заместителей командиров учебных взводов, учебных групп и отделений и имеющим оценки не ниже удовлетворительных</w:t>
      </w:r>
      <w:r w:rsidRPr="00815AF9">
        <w:rPr>
          <w:sz w:val="32"/>
          <w:szCs w:val="32"/>
        </w:rPr>
        <w:t>, – до 25 процентов оклада денежного содержания в месяц.</w:t>
      </w:r>
    </w:p>
    <w:p w:rsidR="00D42E2B" w:rsidRPr="00654D52" w:rsidRDefault="00D42E2B" w:rsidP="007933B7">
      <w:pPr>
        <w:pStyle w:val="af0"/>
        <w:numPr>
          <w:ilvl w:val="0"/>
          <w:numId w:val="1"/>
        </w:numPr>
        <w:tabs>
          <w:tab w:val="left" w:pos="1276"/>
        </w:tabs>
        <w:autoSpaceDE w:val="0"/>
        <w:autoSpaceDN w:val="0"/>
        <w:adjustRightInd w:val="0"/>
        <w:spacing w:line="235" w:lineRule="auto"/>
        <w:ind w:left="0" w:firstLine="709"/>
        <w:jc w:val="both"/>
        <w:rPr>
          <w:sz w:val="32"/>
          <w:szCs w:val="32"/>
        </w:rPr>
      </w:pPr>
      <w:r w:rsidRPr="00654D52">
        <w:rPr>
          <w:sz w:val="32"/>
          <w:szCs w:val="32"/>
        </w:rPr>
        <w:t>Конкретный размер премии зависит от качества и эффективности исполнения военнослужащими должностных обязанностей в месяце, за который производится выплата премии</w:t>
      </w:r>
      <w:r w:rsidR="00632DF9" w:rsidRPr="00654D52">
        <w:rPr>
          <w:sz w:val="32"/>
          <w:szCs w:val="32"/>
        </w:rPr>
        <w:t xml:space="preserve">, с учетом </w:t>
      </w:r>
      <w:r w:rsidRPr="00654D52">
        <w:rPr>
          <w:sz w:val="32"/>
          <w:szCs w:val="32"/>
        </w:rPr>
        <w:t>имеющи</w:t>
      </w:r>
      <w:r w:rsidR="00632DF9" w:rsidRPr="00654D52">
        <w:rPr>
          <w:sz w:val="32"/>
          <w:szCs w:val="32"/>
        </w:rPr>
        <w:t>х</w:t>
      </w:r>
      <w:r w:rsidR="00E42957" w:rsidRPr="00654D52">
        <w:rPr>
          <w:sz w:val="32"/>
          <w:szCs w:val="32"/>
        </w:rPr>
        <w:t>ся</w:t>
      </w:r>
      <w:r w:rsidRPr="00654D52">
        <w:rPr>
          <w:sz w:val="32"/>
          <w:szCs w:val="32"/>
        </w:rPr>
        <w:t xml:space="preserve"> дисциплинарн</w:t>
      </w:r>
      <w:r w:rsidR="00632DF9" w:rsidRPr="00654D52">
        <w:rPr>
          <w:sz w:val="32"/>
          <w:szCs w:val="32"/>
        </w:rPr>
        <w:t>ых</w:t>
      </w:r>
      <w:r w:rsidRPr="00654D52">
        <w:rPr>
          <w:sz w:val="32"/>
          <w:szCs w:val="32"/>
        </w:rPr>
        <w:t xml:space="preserve"> взыскани</w:t>
      </w:r>
      <w:r w:rsidR="00632DF9" w:rsidRPr="00654D52">
        <w:rPr>
          <w:sz w:val="32"/>
          <w:szCs w:val="32"/>
        </w:rPr>
        <w:t>й</w:t>
      </w:r>
      <w:r w:rsidRPr="00654D52">
        <w:rPr>
          <w:sz w:val="32"/>
          <w:szCs w:val="32"/>
        </w:rPr>
        <w:t xml:space="preserve"> за совершенные дисциплинарные проступки</w:t>
      </w:r>
      <w:r w:rsidR="00632DF9" w:rsidRPr="00654D52">
        <w:rPr>
          <w:sz w:val="32"/>
          <w:szCs w:val="32"/>
        </w:rPr>
        <w:t xml:space="preserve">, результатов </w:t>
      </w:r>
      <w:r w:rsidRPr="00654D52">
        <w:rPr>
          <w:sz w:val="32"/>
          <w:szCs w:val="32"/>
        </w:rPr>
        <w:t>по профессионально-должностной</w:t>
      </w:r>
      <w:r w:rsidR="00E95D58">
        <w:rPr>
          <w:sz w:val="32"/>
          <w:szCs w:val="32"/>
        </w:rPr>
        <w:t xml:space="preserve"> (должностной и (или) боевой)</w:t>
      </w:r>
      <w:r w:rsidR="00367B37">
        <w:rPr>
          <w:sz w:val="32"/>
          <w:szCs w:val="32"/>
        </w:rPr>
        <w:t>,</w:t>
      </w:r>
      <w:r w:rsidR="00E95D58">
        <w:rPr>
          <w:sz w:val="32"/>
          <w:szCs w:val="32"/>
        </w:rPr>
        <w:t xml:space="preserve"> </w:t>
      </w:r>
      <w:r w:rsidR="00367B37" w:rsidRPr="00654D52">
        <w:rPr>
          <w:sz w:val="32"/>
          <w:szCs w:val="32"/>
        </w:rPr>
        <w:t>физической</w:t>
      </w:r>
      <w:r w:rsidR="00367B37">
        <w:rPr>
          <w:sz w:val="32"/>
          <w:szCs w:val="32"/>
        </w:rPr>
        <w:t xml:space="preserve"> </w:t>
      </w:r>
      <w:r w:rsidR="00E95D58">
        <w:rPr>
          <w:sz w:val="32"/>
          <w:szCs w:val="32"/>
        </w:rPr>
        <w:t>подготовке</w:t>
      </w:r>
      <w:r w:rsidR="00E42957" w:rsidRPr="00F26EF5">
        <w:rPr>
          <w:sz w:val="32"/>
          <w:szCs w:val="32"/>
        </w:rPr>
        <w:t>,</w:t>
      </w:r>
      <w:r w:rsidRPr="00F26EF5">
        <w:rPr>
          <w:sz w:val="32"/>
          <w:szCs w:val="32"/>
        </w:rPr>
        <w:t xml:space="preserve"> </w:t>
      </w:r>
      <w:r w:rsidR="00632DF9" w:rsidRPr="00654D52">
        <w:rPr>
          <w:sz w:val="32"/>
          <w:szCs w:val="32"/>
        </w:rPr>
        <w:t xml:space="preserve">а также </w:t>
      </w:r>
      <w:r w:rsidRPr="00654D52">
        <w:rPr>
          <w:sz w:val="32"/>
          <w:szCs w:val="32"/>
        </w:rPr>
        <w:t>нарушени</w:t>
      </w:r>
      <w:r w:rsidR="0084115A" w:rsidRPr="00654D52">
        <w:rPr>
          <w:sz w:val="32"/>
          <w:szCs w:val="32"/>
        </w:rPr>
        <w:t>й</w:t>
      </w:r>
      <w:r w:rsidRPr="00654D52">
        <w:rPr>
          <w:sz w:val="32"/>
          <w:szCs w:val="32"/>
        </w:rPr>
        <w:t xml:space="preserve"> в финансово-экономической и хозяйственной деятельности, повлекши</w:t>
      </w:r>
      <w:r w:rsidR="0084115A" w:rsidRPr="00654D52">
        <w:rPr>
          <w:sz w:val="32"/>
          <w:szCs w:val="32"/>
        </w:rPr>
        <w:t>х</w:t>
      </w:r>
      <w:r w:rsidRPr="00654D52">
        <w:rPr>
          <w:sz w:val="32"/>
          <w:szCs w:val="32"/>
        </w:rPr>
        <w:t xml:space="preserve"> ущерб для Вооруженных Сил и отраженны</w:t>
      </w:r>
      <w:r w:rsidR="0084115A" w:rsidRPr="00654D52">
        <w:rPr>
          <w:sz w:val="32"/>
          <w:szCs w:val="32"/>
        </w:rPr>
        <w:t>х</w:t>
      </w:r>
      <w:r w:rsidRPr="00654D52">
        <w:rPr>
          <w:sz w:val="32"/>
          <w:szCs w:val="32"/>
        </w:rPr>
        <w:t xml:space="preserve"> в актах ревизий (проверок отдельных вопросов) финансово-экономической и хозяйственной деятельности.</w:t>
      </w:r>
    </w:p>
    <w:p w:rsidR="00D42E2B" w:rsidRPr="00654D52" w:rsidRDefault="00D42E2B" w:rsidP="007933B7">
      <w:pPr>
        <w:pStyle w:val="af0"/>
        <w:widowControl w:val="0"/>
        <w:numPr>
          <w:ilvl w:val="0"/>
          <w:numId w:val="1"/>
        </w:numPr>
        <w:tabs>
          <w:tab w:val="left" w:pos="1276"/>
        </w:tabs>
        <w:autoSpaceDE w:val="0"/>
        <w:autoSpaceDN w:val="0"/>
        <w:adjustRightInd w:val="0"/>
        <w:spacing w:line="235" w:lineRule="auto"/>
        <w:ind w:left="0" w:firstLine="709"/>
        <w:jc w:val="both"/>
        <w:rPr>
          <w:sz w:val="32"/>
          <w:szCs w:val="32"/>
        </w:rPr>
      </w:pPr>
      <w:r w:rsidRPr="00654D52">
        <w:rPr>
          <w:sz w:val="32"/>
          <w:szCs w:val="32"/>
        </w:rPr>
        <w:t>Военнослужащим, прослужившим неполный месяц, премия выплачивается за время фактического исполнения обязанностей по воинской должности исходя из окладов денежного содержания на день принятия решения (издания приказа) о выплате премии.</w:t>
      </w:r>
    </w:p>
    <w:p w:rsidR="0061303E" w:rsidRPr="00815AF9" w:rsidRDefault="00D42E2B" w:rsidP="007933B7">
      <w:pPr>
        <w:pStyle w:val="af0"/>
        <w:widowControl w:val="0"/>
        <w:numPr>
          <w:ilvl w:val="0"/>
          <w:numId w:val="1"/>
        </w:numPr>
        <w:tabs>
          <w:tab w:val="left" w:pos="1276"/>
        </w:tabs>
        <w:autoSpaceDE w:val="0"/>
        <w:autoSpaceDN w:val="0"/>
        <w:adjustRightInd w:val="0"/>
        <w:spacing w:line="235" w:lineRule="auto"/>
        <w:ind w:left="0" w:firstLine="709"/>
        <w:jc w:val="both"/>
        <w:rPr>
          <w:sz w:val="32"/>
          <w:szCs w:val="32"/>
        </w:rPr>
      </w:pPr>
      <w:r w:rsidRPr="00815AF9">
        <w:rPr>
          <w:sz w:val="32"/>
          <w:szCs w:val="32"/>
        </w:rPr>
        <w:t>Премия не выплачи</w:t>
      </w:r>
      <w:r w:rsidR="0061303E" w:rsidRPr="00815AF9">
        <w:rPr>
          <w:sz w:val="32"/>
          <w:szCs w:val="32"/>
        </w:rPr>
        <w:t>вается военнослужащим в случаях, поименованных в Правилах выплаты военнослужащим, проходящим военную службу по контракту, премии за добросовестное и эффективное исполнение должностных обязанностей</w:t>
      </w:r>
      <w:r w:rsidR="0061303E" w:rsidRPr="00815AF9">
        <w:rPr>
          <w:rStyle w:val="a5"/>
          <w:sz w:val="32"/>
          <w:szCs w:val="32"/>
        </w:rPr>
        <w:footnoteReference w:customMarkFollows="1" w:id="23"/>
        <w:t>*</w:t>
      </w:r>
      <w:r w:rsidR="0061303E" w:rsidRPr="00815AF9">
        <w:rPr>
          <w:sz w:val="32"/>
          <w:szCs w:val="32"/>
        </w:rPr>
        <w:t>.</w:t>
      </w:r>
    </w:p>
    <w:p w:rsidR="00D42E2B" w:rsidRPr="00C17787" w:rsidRDefault="00D42E2B" w:rsidP="007933B7">
      <w:pPr>
        <w:pStyle w:val="af0"/>
        <w:widowControl w:val="0"/>
        <w:numPr>
          <w:ilvl w:val="0"/>
          <w:numId w:val="1"/>
        </w:numPr>
        <w:tabs>
          <w:tab w:val="left" w:pos="1276"/>
        </w:tabs>
        <w:autoSpaceDE w:val="0"/>
        <w:autoSpaceDN w:val="0"/>
        <w:adjustRightInd w:val="0"/>
        <w:spacing w:line="235" w:lineRule="auto"/>
        <w:ind w:left="0" w:firstLine="709"/>
        <w:jc w:val="both"/>
        <w:rPr>
          <w:sz w:val="32"/>
          <w:szCs w:val="32"/>
        </w:rPr>
      </w:pPr>
      <w:r w:rsidRPr="00C17787">
        <w:rPr>
          <w:sz w:val="32"/>
          <w:szCs w:val="32"/>
        </w:rPr>
        <w:t>В случае смерти военнослужащего премия, начисленная за время фактического исполнения им обязанностей по воинской должности в соответствующем месяце, выплачивается супруге (супругу), при ее (его) отсутствии – проживающим совместно с ним совершеннолетним детям, законным представителям (опекунам, попечителям) либо усыновителям несовершеннолетних детей (инвалидов с детства – независимо от возраста) и лицам, находящимся на иждивении военнослужащего, в равных долях или родителям в равных долях, если военнослужащий не состоял в браке и не имел детей.</w:t>
      </w:r>
    </w:p>
    <w:p w:rsidR="00D42E2B" w:rsidRPr="004E0CEB" w:rsidRDefault="00D42E2B" w:rsidP="007933B7">
      <w:pPr>
        <w:widowControl w:val="0"/>
        <w:spacing w:line="235" w:lineRule="auto"/>
        <w:ind w:firstLine="709"/>
        <w:jc w:val="both"/>
        <w:rPr>
          <w:sz w:val="32"/>
          <w:szCs w:val="32"/>
        </w:rPr>
      </w:pPr>
    </w:p>
    <w:p w:rsidR="00D42E2B" w:rsidRPr="004E0CEB" w:rsidRDefault="00D42E2B" w:rsidP="007933B7">
      <w:pPr>
        <w:widowControl w:val="0"/>
        <w:autoSpaceDE w:val="0"/>
        <w:autoSpaceDN w:val="0"/>
        <w:adjustRightInd w:val="0"/>
        <w:spacing w:line="235" w:lineRule="auto"/>
        <w:jc w:val="center"/>
        <w:outlineLvl w:val="2"/>
        <w:rPr>
          <w:b/>
          <w:sz w:val="32"/>
          <w:szCs w:val="32"/>
        </w:rPr>
      </w:pPr>
      <w:bookmarkStart w:id="118" w:name="_Toc4504682"/>
      <w:bookmarkStart w:id="119" w:name="_Toc4505075"/>
      <w:r w:rsidRPr="004E0CEB">
        <w:rPr>
          <w:b/>
          <w:sz w:val="32"/>
          <w:szCs w:val="32"/>
        </w:rPr>
        <w:t>Ежегодная материальная помощь</w:t>
      </w:r>
      <w:bookmarkEnd w:id="118"/>
      <w:bookmarkEnd w:id="119"/>
    </w:p>
    <w:p w:rsidR="00D42E2B" w:rsidRPr="004E0CEB" w:rsidRDefault="00D42E2B" w:rsidP="007933B7">
      <w:pPr>
        <w:widowControl w:val="0"/>
        <w:autoSpaceDE w:val="0"/>
        <w:autoSpaceDN w:val="0"/>
        <w:adjustRightInd w:val="0"/>
        <w:spacing w:line="235" w:lineRule="auto"/>
        <w:jc w:val="center"/>
        <w:rPr>
          <w:sz w:val="32"/>
          <w:szCs w:val="32"/>
        </w:rPr>
      </w:pPr>
    </w:p>
    <w:p w:rsidR="008E1AD9" w:rsidRPr="00C17787" w:rsidRDefault="00D42E2B" w:rsidP="007933B7">
      <w:pPr>
        <w:pStyle w:val="af0"/>
        <w:widowControl w:val="0"/>
        <w:numPr>
          <w:ilvl w:val="0"/>
          <w:numId w:val="1"/>
        </w:numPr>
        <w:tabs>
          <w:tab w:val="left" w:pos="1276"/>
        </w:tabs>
        <w:spacing w:line="235" w:lineRule="auto"/>
        <w:ind w:left="0" w:firstLine="709"/>
        <w:jc w:val="both"/>
        <w:rPr>
          <w:sz w:val="32"/>
          <w:szCs w:val="32"/>
        </w:rPr>
      </w:pPr>
      <w:r w:rsidRPr="00C17787">
        <w:rPr>
          <w:sz w:val="32"/>
          <w:szCs w:val="32"/>
        </w:rPr>
        <w:t>Военнослужащим, проходящим военную службу по контракту (далее в настоящем разделе – военнослужащие), по их рапорту выплачивается ежегодная материальная помощь (далее в настоящем разделе – материальная помощь) в размере одного месячного оклада денежного содержания военнослужащего</w:t>
      </w:r>
      <w:r w:rsidR="00B911ED" w:rsidRPr="00C17787">
        <w:rPr>
          <w:rStyle w:val="a5"/>
          <w:sz w:val="32"/>
          <w:szCs w:val="32"/>
        </w:rPr>
        <w:footnoteReference w:customMarkFollows="1" w:id="24"/>
        <w:t>**</w:t>
      </w:r>
      <w:r w:rsidRPr="00C17787">
        <w:rPr>
          <w:sz w:val="32"/>
          <w:szCs w:val="32"/>
        </w:rPr>
        <w:t>.</w:t>
      </w:r>
    </w:p>
    <w:p w:rsidR="00D42E2B" w:rsidRPr="00C17787" w:rsidRDefault="00D42E2B" w:rsidP="007933B7">
      <w:pPr>
        <w:pStyle w:val="af0"/>
        <w:widowControl w:val="0"/>
        <w:numPr>
          <w:ilvl w:val="0"/>
          <w:numId w:val="1"/>
        </w:numPr>
        <w:tabs>
          <w:tab w:val="left" w:pos="1276"/>
        </w:tabs>
        <w:autoSpaceDE w:val="0"/>
        <w:autoSpaceDN w:val="0"/>
        <w:adjustRightInd w:val="0"/>
        <w:ind w:left="0" w:firstLine="709"/>
        <w:jc w:val="both"/>
        <w:rPr>
          <w:sz w:val="32"/>
          <w:szCs w:val="32"/>
        </w:rPr>
      </w:pPr>
      <w:r w:rsidRPr="00C17787">
        <w:rPr>
          <w:sz w:val="32"/>
          <w:szCs w:val="32"/>
        </w:rPr>
        <w:t>Военнослужащим, имеющим право на получение материальной помощи, но не обратившимся за ней в текущем году, материальная помощь выплачивается одновременно с выплатой им денежного довольствия за декабрь текущего года.</w:t>
      </w:r>
    </w:p>
    <w:p w:rsidR="00D42E2B" w:rsidRPr="00C17787" w:rsidRDefault="00D42E2B" w:rsidP="007933B7">
      <w:pPr>
        <w:pStyle w:val="af0"/>
        <w:widowControl w:val="0"/>
        <w:numPr>
          <w:ilvl w:val="0"/>
          <w:numId w:val="1"/>
        </w:numPr>
        <w:tabs>
          <w:tab w:val="left" w:pos="1276"/>
        </w:tabs>
        <w:autoSpaceDE w:val="0"/>
        <w:autoSpaceDN w:val="0"/>
        <w:adjustRightInd w:val="0"/>
        <w:ind w:left="0" w:firstLine="709"/>
        <w:jc w:val="both"/>
        <w:rPr>
          <w:sz w:val="32"/>
          <w:szCs w:val="32"/>
        </w:rPr>
      </w:pPr>
      <w:r w:rsidRPr="00C17787">
        <w:rPr>
          <w:sz w:val="32"/>
          <w:szCs w:val="32"/>
        </w:rPr>
        <w:t>Материальная помощь исчисляется исходя из месячного оклада военнослужащего в соответствии с присвоенным воинским званием и месячного оклада в соответствии с занимаемой воинской должностью (в случае временного исполнения им обязанностей по вакантной воинской должности – месячного оклада в соответствии с этой воинской должностью), установленных на дату принятия решения о выплате материальной помощи, а при выплате материальной помощи в декабре – на 1 декабря текущего года.</w:t>
      </w:r>
    </w:p>
    <w:p w:rsidR="00D42E2B" w:rsidRPr="00E807E7" w:rsidRDefault="00D42E2B" w:rsidP="007933B7">
      <w:pPr>
        <w:widowControl w:val="0"/>
        <w:autoSpaceDE w:val="0"/>
        <w:autoSpaceDN w:val="0"/>
        <w:adjustRightInd w:val="0"/>
        <w:ind w:firstLine="709"/>
        <w:jc w:val="both"/>
        <w:rPr>
          <w:sz w:val="32"/>
          <w:szCs w:val="32"/>
        </w:rPr>
      </w:pPr>
      <w:r w:rsidRPr="00E807E7">
        <w:rPr>
          <w:sz w:val="32"/>
          <w:szCs w:val="32"/>
        </w:rPr>
        <w:t>Материальная помощь выплачивается на основании приказа соответствующего командира (начальника).</w:t>
      </w:r>
    </w:p>
    <w:p w:rsidR="00D42E2B" w:rsidRPr="00C17787" w:rsidRDefault="00D42E2B" w:rsidP="007933B7">
      <w:pPr>
        <w:pStyle w:val="af0"/>
        <w:widowControl w:val="0"/>
        <w:numPr>
          <w:ilvl w:val="0"/>
          <w:numId w:val="1"/>
        </w:numPr>
        <w:tabs>
          <w:tab w:val="left" w:pos="1276"/>
        </w:tabs>
        <w:autoSpaceDE w:val="0"/>
        <w:autoSpaceDN w:val="0"/>
        <w:adjustRightInd w:val="0"/>
        <w:ind w:left="0" w:firstLine="709"/>
        <w:jc w:val="both"/>
        <w:rPr>
          <w:sz w:val="32"/>
          <w:szCs w:val="32"/>
        </w:rPr>
      </w:pPr>
      <w:r w:rsidRPr="00C17787">
        <w:rPr>
          <w:sz w:val="32"/>
          <w:szCs w:val="32"/>
        </w:rPr>
        <w:t xml:space="preserve">При убытии военнослужащих из </w:t>
      </w:r>
      <w:r w:rsidRPr="002B0893">
        <w:rPr>
          <w:sz w:val="32"/>
          <w:szCs w:val="32"/>
        </w:rPr>
        <w:t xml:space="preserve">воинской </w:t>
      </w:r>
      <w:r w:rsidRPr="00815AF9">
        <w:rPr>
          <w:sz w:val="32"/>
          <w:szCs w:val="32"/>
        </w:rPr>
        <w:t xml:space="preserve">части </w:t>
      </w:r>
      <w:r w:rsidR="002B0893" w:rsidRPr="00815AF9">
        <w:rPr>
          <w:sz w:val="32"/>
          <w:szCs w:val="32"/>
        </w:rPr>
        <w:t xml:space="preserve">(организации Вооруженных Сил) </w:t>
      </w:r>
      <w:r w:rsidRPr="00815AF9">
        <w:rPr>
          <w:sz w:val="32"/>
          <w:szCs w:val="32"/>
        </w:rPr>
        <w:t>в приказе об исключении и</w:t>
      </w:r>
      <w:r w:rsidRPr="00C17787">
        <w:rPr>
          <w:sz w:val="32"/>
          <w:szCs w:val="32"/>
        </w:rPr>
        <w:t>з списков личного состава указывается, в каком размере и месяце военнослужащему оказана материальная помощь в году убытия.</w:t>
      </w:r>
    </w:p>
    <w:p w:rsidR="00D42E2B" w:rsidRPr="00502594" w:rsidRDefault="00D42E2B" w:rsidP="007933B7">
      <w:pPr>
        <w:widowControl w:val="0"/>
        <w:autoSpaceDE w:val="0"/>
        <w:autoSpaceDN w:val="0"/>
        <w:adjustRightInd w:val="0"/>
        <w:ind w:firstLine="709"/>
        <w:jc w:val="both"/>
        <w:rPr>
          <w:sz w:val="32"/>
          <w:szCs w:val="32"/>
        </w:rPr>
      </w:pPr>
      <w:r w:rsidRPr="00502594">
        <w:rPr>
          <w:sz w:val="32"/>
          <w:szCs w:val="32"/>
        </w:rPr>
        <w:t>Если материальная помощь не оказывалась, в приказе указывается: «</w:t>
      </w:r>
      <w:r>
        <w:rPr>
          <w:sz w:val="32"/>
          <w:szCs w:val="32"/>
        </w:rPr>
        <w:t>Ежегодная м</w:t>
      </w:r>
      <w:r w:rsidRPr="00502594">
        <w:rPr>
          <w:sz w:val="32"/>
          <w:szCs w:val="32"/>
        </w:rPr>
        <w:t>атериальная помощь в текущем году не оказывалась». Выписка из приказа приобщается к личному делу военнослужащего.</w:t>
      </w:r>
    </w:p>
    <w:p w:rsidR="00D42E2B" w:rsidRPr="00C17787" w:rsidRDefault="00D42E2B" w:rsidP="007933B7">
      <w:pPr>
        <w:pStyle w:val="af0"/>
        <w:widowControl w:val="0"/>
        <w:numPr>
          <w:ilvl w:val="0"/>
          <w:numId w:val="1"/>
        </w:numPr>
        <w:tabs>
          <w:tab w:val="left" w:pos="1276"/>
        </w:tabs>
        <w:autoSpaceDE w:val="0"/>
        <w:autoSpaceDN w:val="0"/>
        <w:adjustRightInd w:val="0"/>
        <w:ind w:left="0" w:firstLine="709"/>
        <w:jc w:val="both"/>
        <w:rPr>
          <w:sz w:val="32"/>
          <w:szCs w:val="32"/>
        </w:rPr>
      </w:pPr>
      <w:r w:rsidRPr="00C17787">
        <w:rPr>
          <w:sz w:val="32"/>
          <w:szCs w:val="32"/>
        </w:rPr>
        <w:t xml:space="preserve">Военнослужащим, переведенным для дальнейшего прохождения военной службы из </w:t>
      </w:r>
      <w:r w:rsidRPr="004E7D26">
        <w:rPr>
          <w:sz w:val="32"/>
          <w:szCs w:val="32"/>
        </w:rPr>
        <w:t xml:space="preserve">одного </w:t>
      </w:r>
      <w:r w:rsidRPr="00C17787">
        <w:rPr>
          <w:sz w:val="32"/>
          <w:szCs w:val="32"/>
        </w:rPr>
        <w:t xml:space="preserve">федерального органа исполнительной власти, в котором федеральным законом предусмотрена военная служба, </w:t>
      </w:r>
      <w:r w:rsidRPr="004E7D26">
        <w:rPr>
          <w:sz w:val="32"/>
          <w:szCs w:val="32"/>
        </w:rPr>
        <w:t>в другой (в</w:t>
      </w:r>
      <w:r w:rsidRPr="00C17787">
        <w:rPr>
          <w:sz w:val="32"/>
          <w:szCs w:val="32"/>
        </w:rPr>
        <w:t xml:space="preserve"> Вооруженные Силы</w:t>
      </w:r>
      <w:r w:rsidRPr="004E7D26">
        <w:rPr>
          <w:sz w:val="32"/>
          <w:szCs w:val="32"/>
        </w:rPr>
        <w:t>)</w:t>
      </w:r>
      <w:r w:rsidRPr="00C17787">
        <w:rPr>
          <w:sz w:val="32"/>
          <w:szCs w:val="32"/>
        </w:rPr>
        <w:t xml:space="preserve"> либо из Вооруженных Сил в федеральный орган исполнительной власти, в котором федеральным законом предусмотрена военная служба, материальная помощь выплачивается один раз в год в полном размере при убытии из федерального органа исполнительной власти, в котором федеральным законом предусмотрена военная служба (из Вооруженных Сил), если она не была выплачена ранее.</w:t>
      </w:r>
    </w:p>
    <w:p w:rsidR="00D42E2B" w:rsidRPr="004E7D26" w:rsidRDefault="00D42E2B" w:rsidP="007933B7">
      <w:pPr>
        <w:pStyle w:val="af0"/>
        <w:widowControl w:val="0"/>
        <w:numPr>
          <w:ilvl w:val="0"/>
          <w:numId w:val="1"/>
        </w:numPr>
        <w:tabs>
          <w:tab w:val="left" w:pos="1276"/>
        </w:tabs>
        <w:autoSpaceDE w:val="0"/>
        <w:autoSpaceDN w:val="0"/>
        <w:adjustRightInd w:val="0"/>
        <w:ind w:left="0" w:firstLine="709"/>
        <w:jc w:val="both"/>
        <w:rPr>
          <w:sz w:val="32"/>
          <w:szCs w:val="32"/>
        </w:rPr>
      </w:pPr>
      <w:r w:rsidRPr="004E7D26">
        <w:rPr>
          <w:sz w:val="32"/>
          <w:szCs w:val="32"/>
        </w:rPr>
        <w:t>Материальная помощь не выплачивается военнослужащим</w:t>
      </w:r>
      <w:r w:rsidR="00893A6A" w:rsidRPr="004E7D26">
        <w:rPr>
          <w:sz w:val="32"/>
          <w:szCs w:val="32"/>
        </w:rPr>
        <w:t xml:space="preserve"> в случаях, поименованных в Правилах выплаты военнослужащим, проходящим военную службу по контракту, ежегодной </w:t>
      </w:r>
      <w:r w:rsidR="00FA0C8D" w:rsidRPr="004E7D26">
        <w:rPr>
          <w:sz w:val="32"/>
          <w:szCs w:val="32"/>
        </w:rPr>
        <w:t>материальной</w:t>
      </w:r>
      <w:r w:rsidR="00893A6A" w:rsidRPr="004E7D26">
        <w:rPr>
          <w:sz w:val="32"/>
          <w:szCs w:val="32"/>
        </w:rPr>
        <w:t xml:space="preserve"> помощи</w:t>
      </w:r>
      <w:r w:rsidR="00FA0C8D" w:rsidRPr="004E7D26">
        <w:rPr>
          <w:rStyle w:val="a5"/>
          <w:sz w:val="32"/>
          <w:szCs w:val="32"/>
        </w:rPr>
        <w:footnoteReference w:customMarkFollows="1" w:id="25"/>
        <w:t>*</w:t>
      </w:r>
      <w:r w:rsidRPr="004E7D26">
        <w:rPr>
          <w:sz w:val="32"/>
          <w:szCs w:val="32"/>
        </w:rPr>
        <w:t>.</w:t>
      </w:r>
    </w:p>
    <w:p w:rsidR="00D42E2B" w:rsidRPr="00C17787" w:rsidRDefault="00D42E2B" w:rsidP="007933B7">
      <w:pPr>
        <w:pStyle w:val="af0"/>
        <w:widowControl w:val="0"/>
        <w:numPr>
          <w:ilvl w:val="0"/>
          <w:numId w:val="1"/>
        </w:numPr>
        <w:tabs>
          <w:tab w:val="left" w:pos="1276"/>
        </w:tabs>
        <w:autoSpaceDE w:val="0"/>
        <w:autoSpaceDN w:val="0"/>
        <w:adjustRightInd w:val="0"/>
        <w:spacing w:line="235" w:lineRule="auto"/>
        <w:ind w:left="0" w:firstLine="709"/>
        <w:jc w:val="both"/>
        <w:rPr>
          <w:sz w:val="32"/>
          <w:szCs w:val="32"/>
        </w:rPr>
      </w:pPr>
      <w:r w:rsidRPr="00C17787">
        <w:rPr>
          <w:sz w:val="32"/>
          <w:szCs w:val="32"/>
        </w:rPr>
        <w:t>В случае смерти военнослужащего материальная помощь за текущий год (если она не была выплачена военнослужащему до его смерти) выплачивается супруге (супругу), при ее (его) отсутствии – проживающим совместно с ним совершеннолетним детям, законным представителям (опекунам, попечителям) либо усыновителям несовершеннолетних детей (инвалидов с детства – независимо от возраста) и лицам, находящимся на иждивении военнослужащего, в равных долях или родителям в равных долях, если военнослужащий не состоял в браке и не имел детей.</w:t>
      </w:r>
    </w:p>
    <w:p w:rsidR="000D5CD5" w:rsidRDefault="000D5CD5" w:rsidP="007933B7">
      <w:pPr>
        <w:widowControl w:val="0"/>
        <w:autoSpaceDE w:val="0"/>
        <w:autoSpaceDN w:val="0"/>
        <w:adjustRightInd w:val="0"/>
        <w:spacing w:line="235" w:lineRule="auto"/>
        <w:ind w:firstLine="709"/>
        <w:jc w:val="both"/>
        <w:rPr>
          <w:sz w:val="32"/>
          <w:szCs w:val="32"/>
        </w:rPr>
      </w:pPr>
    </w:p>
    <w:p w:rsidR="00FA0C8D" w:rsidRDefault="00D42E2B" w:rsidP="007933B7">
      <w:pPr>
        <w:widowControl w:val="0"/>
        <w:autoSpaceDE w:val="0"/>
        <w:autoSpaceDN w:val="0"/>
        <w:adjustRightInd w:val="0"/>
        <w:spacing w:line="235" w:lineRule="auto"/>
        <w:jc w:val="center"/>
        <w:rPr>
          <w:b/>
          <w:sz w:val="32"/>
          <w:szCs w:val="32"/>
        </w:rPr>
      </w:pPr>
      <w:r>
        <w:rPr>
          <w:b/>
          <w:sz w:val="32"/>
          <w:szCs w:val="32"/>
        </w:rPr>
        <w:t xml:space="preserve">Повышающие коэффициенты к денежному довольствию, </w:t>
      </w:r>
    </w:p>
    <w:p w:rsidR="00FA0C8D" w:rsidRDefault="00D42E2B" w:rsidP="007933B7">
      <w:pPr>
        <w:widowControl w:val="0"/>
        <w:autoSpaceDE w:val="0"/>
        <w:autoSpaceDN w:val="0"/>
        <w:adjustRightInd w:val="0"/>
        <w:spacing w:line="235" w:lineRule="auto"/>
        <w:jc w:val="center"/>
        <w:rPr>
          <w:b/>
          <w:sz w:val="32"/>
          <w:szCs w:val="32"/>
        </w:rPr>
      </w:pPr>
      <w:r>
        <w:rPr>
          <w:b/>
          <w:sz w:val="32"/>
          <w:szCs w:val="32"/>
        </w:rPr>
        <w:t>р</w:t>
      </w:r>
      <w:r w:rsidRPr="00E20825">
        <w:rPr>
          <w:b/>
          <w:sz w:val="32"/>
          <w:szCs w:val="32"/>
        </w:rPr>
        <w:t>азмеры окладов</w:t>
      </w:r>
      <w:r>
        <w:rPr>
          <w:b/>
          <w:sz w:val="32"/>
          <w:szCs w:val="32"/>
        </w:rPr>
        <w:t xml:space="preserve"> по воинским должностям </w:t>
      </w:r>
    </w:p>
    <w:p w:rsidR="00FA0C8D" w:rsidRDefault="00D42E2B" w:rsidP="007933B7">
      <w:pPr>
        <w:widowControl w:val="0"/>
        <w:autoSpaceDE w:val="0"/>
        <w:autoSpaceDN w:val="0"/>
        <w:adjustRightInd w:val="0"/>
        <w:spacing w:line="235" w:lineRule="auto"/>
        <w:jc w:val="center"/>
        <w:rPr>
          <w:b/>
          <w:sz w:val="32"/>
          <w:szCs w:val="32"/>
        </w:rPr>
      </w:pPr>
      <w:r w:rsidRPr="00E20825">
        <w:rPr>
          <w:b/>
          <w:sz w:val="32"/>
          <w:szCs w:val="32"/>
        </w:rPr>
        <w:t>и дополнительных выплат военнослужащих,</w:t>
      </w:r>
      <w:r>
        <w:rPr>
          <w:b/>
          <w:sz w:val="32"/>
          <w:szCs w:val="32"/>
        </w:rPr>
        <w:t xml:space="preserve"> </w:t>
      </w:r>
    </w:p>
    <w:p w:rsidR="00FA0C8D" w:rsidRDefault="00D42E2B" w:rsidP="007933B7">
      <w:pPr>
        <w:widowControl w:val="0"/>
        <w:autoSpaceDE w:val="0"/>
        <w:autoSpaceDN w:val="0"/>
        <w:adjustRightInd w:val="0"/>
        <w:spacing w:line="235" w:lineRule="auto"/>
        <w:jc w:val="center"/>
        <w:rPr>
          <w:b/>
          <w:sz w:val="32"/>
          <w:szCs w:val="32"/>
        </w:rPr>
      </w:pPr>
      <w:r w:rsidRPr="00502594">
        <w:rPr>
          <w:b/>
          <w:sz w:val="32"/>
          <w:szCs w:val="32"/>
        </w:rPr>
        <w:t>проходящи</w:t>
      </w:r>
      <w:r>
        <w:rPr>
          <w:b/>
          <w:sz w:val="32"/>
          <w:szCs w:val="32"/>
        </w:rPr>
        <w:t>х</w:t>
      </w:r>
      <w:r w:rsidRPr="00502594">
        <w:rPr>
          <w:b/>
          <w:sz w:val="32"/>
          <w:szCs w:val="32"/>
        </w:rPr>
        <w:t xml:space="preserve"> военную службу в воинских формированиях, </w:t>
      </w:r>
    </w:p>
    <w:p w:rsidR="00FA0C8D" w:rsidRDefault="00D42E2B" w:rsidP="007933B7">
      <w:pPr>
        <w:widowControl w:val="0"/>
        <w:autoSpaceDE w:val="0"/>
        <w:autoSpaceDN w:val="0"/>
        <w:adjustRightInd w:val="0"/>
        <w:spacing w:line="235" w:lineRule="auto"/>
        <w:jc w:val="center"/>
        <w:rPr>
          <w:b/>
          <w:sz w:val="32"/>
          <w:szCs w:val="32"/>
        </w:rPr>
      </w:pPr>
      <w:r w:rsidRPr="00502594">
        <w:rPr>
          <w:b/>
          <w:sz w:val="32"/>
          <w:szCs w:val="32"/>
        </w:rPr>
        <w:t xml:space="preserve">дислоцированных за пределами территории </w:t>
      </w:r>
    </w:p>
    <w:p w:rsidR="00FA0C8D" w:rsidRDefault="00D42E2B" w:rsidP="007933B7">
      <w:pPr>
        <w:widowControl w:val="0"/>
        <w:autoSpaceDE w:val="0"/>
        <w:autoSpaceDN w:val="0"/>
        <w:adjustRightInd w:val="0"/>
        <w:spacing w:line="235" w:lineRule="auto"/>
        <w:jc w:val="center"/>
        <w:rPr>
          <w:b/>
          <w:sz w:val="32"/>
          <w:szCs w:val="32"/>
        </w:rPr>
      </w:pPr>
      <w:r w:rsidRPr="00502594">
        <w:rPr>
          <w:b/>
          <w:sz w:val="32"/>
          <w:szCs w:val="32"/>
        </w:rPr>
        <w:t>Российской Федерации, а также военнослужащи</w:t>
      </w:r>
      <w:r>
        <w:rPr>
          <w:b/>
          <w:sz w:val="32"/>
          <w:szCs w:val="32"/>
        </w:rPr>
        <w:t>х</w:t>
      </w:r>
      <w:r w:rsidRPr="00502594">
        <w:rPr>
          <w:b/>
          <w:sz w:val="32"/>
          <w:szCs w:val="32"/>
        </w:rPr>
        <w:t xml:space="preserve">, </w:t>
      </w:r>
    </w:p>
    <w:p w:rsidR="00D42E2B" w:rsidRPr="00502594" w:rsidRDefault="00D42E2B" w:rsidP="007933B7">
      <w:pPr>
        <w:widowControl w:val="0"/>
        <w:autoSpaceDE w:val="0"/>
        <w:autoSpaceDN w:val="0"/>
        <w:adjustRightInd w:val="0"/>
        <w:spacing w:line="235" w:lineRule="auto"/>
        <w:jc w:val="center"/>
        <w:rPr>
          <w:b/>
          <w:sz w:val="32"/>
          <w:szCs w:val="32"/>
        </w:rPr>
      </w:pPr>
      <w:r w:rsidRPr="00502594">
        <w:rPr>
          <w:b/>
          <w:sz w:val="32"/>
          <w:szCs w:val="32"/>
        </w:rPr>
        <w:t>выполняющи</w:t>
      </w:r>
      <w:r>
        <w:rPr>
          <w:b/>
          <w:sz w:val="32"/>
          <w:szCs w:val="32"/>
        </w:rPr>
        <w:t>х</w:t>
      </w:r>
      <w:r w:rsidRPr="00502594">
        <w:rPr>
          <w:b/>
          <w:sz w:val="32"/>
          <w:szCs w:val="32"/>
        </w:rPr>
        <w:t xml:space="preserve"> задачи в условиях чрезвычайного положения, при вооруженных конфликтах</w:t>
      </w:r>
    </w:p>
    <w:p w:rsidR="00D42E2B" w:rsidRPr="00D949F5" w:rsidRDefault="00D42E2B" w:rsidP="007933B7">
      <w:pPr>
        <w:widowControl w:val="0"/>
        <w:autoSpaceDE w:val="0"/>
        <w:autoSpaceDN w:val="0"/>
        <w:adjustRightInd w:val="0"/>
        <w:spacing w:line="235" w:lineRule="auto"/>
        <w:ind w:firstLine="709"/>
        <w:jc w:val="both"/>
        <w:rPr>
          <w:sz w:val="32"/>
          <w:szCs w:val="32"/>
        </w:rPr>
      </w:pPr>
    </w:p>
    <w:p w:rsidR="000D5CD5" w:rsidRPr="000D5CD5" w:rsidRDefault="00D42E2B" w:rsidP="007933B7">
      <w:pPr>
        <w:pStyle w:val="a3"/>
        <w:numPr>
          <w:ilvl w:val="0"/>
          <w:numId w:val="1"/>
        </w:numPr>
        <w:tabs>
          <w:tab w:val="left" w:pos="1276"/>
        </w:tabs>
        <w:spacing w:line="235" w:lineRule="auto"/>
        <w:ind w:left="0" w:firstLine="709"/>
        <w:jc w:val="both"/>
        <w:rPr>
          <w:sz w:val="32"/>
          <w:szCs w:val="32"/>
        </w:rPr>
      </w:pPr>
      <w:r w:rsidRPr="00D949F5">
        <w:rPr>
          <w:sz w:val="32"/>
          <w:szCs w:val="32"/>
        </w:rPr>
        <w:t xml:space="preserve">Военнослужащим, проходящим военную службу по контракту в воинских формированиях, дислоцированных за пределами территории Российской Федерации (далее в настоящем </w:t>
      </w:r>
      <w:r>
        <w:rPr>
          <w:sz w:val="32"/>
          <w:szCs w:val="32"/>
        </w:rPr>
        <w:t>р</w:t>
      </w:r>
      <w:r w:rsidRPr="00D949F5">
        <w:rPr>
          <w:sz w:val="32"/>
          <w:szCs w:val="32"/>
        </w:rPr>
        <w:t>азделе – воинские формирования), а также военнослужащим, выполня</w:t>
      </w:r>
      <w:r w:rsidRPr="002C7E50">
        <w:rPr>
          <w:sz w:val="32"/>
          <w:szCs w:val="32"/>
        </w:rPr>
        <w:t>ющим задачи в условиях чрезвычайного положения, при вооруженных конфликтах, денежное довольствие выплачивается с</w:t>
      </w:r>
      <w:r>
        <w:rPr>
          <w:sz w:val="32"/>
          <w:szCs w:val="32"/>
        </w:rPr>
        <w:t xml:space="preserve"> учетом повышающих коэффициентов</w:t>
      </w:r>
      <w:r w:rsidR="000D5CD5">
        <w:rPr>
          <w:sz w:val="32"/>
          <w:szCs w:val="32"/>
        </w:rPr>
        <w:t xml:space="preserve">, </w:t>
      </w:r>
      <w:r w:rsidR="000D5CD5" w:rsidRPr="000D5CD5">
        <w:rPr>
          <w:sz w:val="32"/>
          <w:szCs w:val="32"/>
        </w:rPr>
        <w:t>установленных</w:t>
      </w:r>
      <w:r w:rsidR="007051AB" w:rsidRPr="000D5CD5">
        <w:rPr>
          <w:sz w:val="32"/>
          <w:szCs w:val="32"/>
        </w:rPr>
        <w:t xml:space="preserve"> </w:t>
      </w:r>
      <w:r w:rsidR="000D5CD5" w:rsidRPr="000D5CD5">
        <w:rPr>
          <w:sz w:val="32"/>
          <w:szCs w:val="32"/>
        </w:rPr>
        <w:t>постановлением Правительства Российской Федерации от 21</w:t>
      </w:r>
      <w:r w:rsidR="00E64B2E">
        <w:rPr>
          <w:sz w:val="32"/>
          <w:szCs w:val="32"/>
        </w:rPr>
        <w:t> </w:t>
      </w:r>
      <w:r w:rsidR="004E7D26">
        <w:rPr>
          <w:sz w:val="32"/>
          <w:szCs w:val="32"/>
        </w:rPr>
        <w:t>декабря 2011 </w:t>
      </w:r>
      <w:r w:rsidR="000D5CD5" w:rsidRPr="000D5CD5">
        <w:rPr>
          <w:sz w:val="32"/>
          <w:szCs w:val="32"/>
        </w:rPr>
        <w:t>г</w:t>
      </w:r>
      <w:r w:rsidR="00E64B2E">
        <w:rPr>
          <w:sz w:val="32"/>
          <w:szCs w:val="32"/>
        </w:rPr>
        <w:t>. № </w:t>
      </w:r>
      <w:r w:rsidR="000D5CD5" w:rsidRPr="000D5CD5">
        <w:rPr>
          <w:sz w:val="32"/>
          <w:szCs w:val="32"/>
        </w:rPr>
        <w:t xml:space="preserve">1071 </w:t>
      </w:r>
      <w:r w:rsidR="007933B7">
        <w:rPr>
          <w:sz w:val="32"/>
          <w:szCs w:val="32"/>
        </w:rPr>
        <w:br/>
      </w:r>
      <w:r w:rsidR="000D5CD5" w:rsidRPr="000D5CD5">
        <w:rPr>
          <w:sz w:val="32"/>
          <w:szCs w:val="32"/>
        </w:rPr>
        <w:t>«О выплате денежного довольствия военнослужащим, проходящим военную службу в воинских формированиях, дислоцированных за пределами территории Российской Федерации, а также военнослужащим, выполняющим задачи в условиях чрезвычайного положения, при вооруженных конфликтах»</w:t>
      </w:r>
      <w:r w:rsidR="000D5CD5" w:rsidRPr="00D42E2B">
        <w:rPr>
          <w:rStyle w:val="a5"/>
          <w:sz w:val="32"/>
          <w:szCs w:val="32"/>
        </w:rPr>
        <w:footnoteReference w:customMarkFollows="1" w:id="26"/>
        <w:sym w:font="Symbol" w:char="F02A"/>
      </w:r>
      <w:r w:rsidR="000D5CD5" w:rsidRPr="000D5CD5">
        <w:rPr>
          <w:sz w:val="32"/>
          <w:szCs w:val="32"/>
        </w:rPr>
        <w:t>.</w:t>
      </w:r>
    </w:p>
    <w:p w:rsidR="007051AB" w:rsidRPr="006B7128" w:rsidRDefault="000D5CD5" w:rsidP="007933B7">
      <w:pPr>
        <w:widowControl w:val="0"/>
        <w:autoSpaceDE w:val="0"/>
        <w:autoSpaceDN w:val="0"/>
        <w:adjustRightInd w:val="0"/>
        <w:spacing w:line="235" w:lineRule="auto"/>
        <w:ind w:firstLine="709"/>
        <w:jc w:val="both"/>
        <w:rPr>
          <w:bCs/>
          <w:sz w:val="32"/>
          <w:szCs w:val="32"/>
        </w:rPr>
      </w:pPr>
      <w:r w:rsidRPr="006B7128">
        <w:rPr>
          <w:sz w:val="32"/>
          <w:szCs w:val="32"/>
        </w:rPr>
        <w:t xml:space="preserve">Размеры указанных коэффициентов справочно приведены в </w:t>
      </w:r>
      <w:r w:rsidR="007051AB" w:rsidRPr="006B7128">
        <w:rPr>
          <w:sz w:val="32"/>
          <w:szCs w:val="32"/>
        </w:rPr>
        <w:t>приложени</w:t>
      </w:r>
      <w:r w:rsidRPr="006B7128">
        <w:rPr>
          <w:sz w:val="32"/>
          <w:szCs w:val="32"/>
        </w:rPr>
        <w:t>и</w:t>
      </w:r>
      <w:r w:rsidR="00F77BBC">
        <w:rPr>
          <w:sz w:val="32"/>
          <w:szCs w:val="32"/>
        </w:rPr>
        <w:t xml:space="preserve"> № 8</w:t>
      </w:r>
      <w:r w:rsidR="007051AB" w:rsidRPr="006B7128">
        <w:rPr>
          <w:sz w:val="32"/>
          <w:szCs w:val="32"/>
        </w:rPr>
        <w:t xml:space="preserve"> к настоящему Порядку</w:t>
      </w:r>
      <w:r w:rsidR="007051AB" w:rsidRPr="006B7128">
        <w:rPr>
          <w:bCs/>
          <w:sz w:val="32"/>
          <w:szCs w:val="32"/>
        </w:rPr>
        <w:t>.</w:t>
      </w:r>
    </w:p>
    <w:p w:rsidR="00D42E2B" w:rsidRPr="00C17787" w:rsidRDefault="007051AB" w:rsidP="007933B7">
      <w:pPr>
        <w:pStyle w:val="af0"/>
        <w:widowControl w:val="0"/>
        <w:numPr>
          <w:ilvl w:val="0"/>
          <w:numId w:val="1"/>
        </w:numPr>
        <w:tabs>
          <w:tab w:val="left" w:pos="1276"/>
        </w:tabs>
        <w:spacing w:line="235" w:lineRule="auto"/>
        <w:ind w:left="0" w:firstLine="709"/>
        <w:jc w:val="both"/>
        <w:rPr>
          <w:sz w:val="32"/>
          <w:szCs w:val="32"/>
        </w:rPr>
      </w:pPr>
      <w:r w:rsidRPr="00C17787">
        <w:rPr>
          <w:bCs/>
          <w:sz w:val="32"/>
          <w:szCs w:val="32"/>
        </w:rPr>
        <w:t>Военнослужащим, проходящим военную службу по призыву в воинских формированиях, а также выполняющим задачи в условиях чрезвычайного положения, при вооруженных конфликтах</w:t>
      </w:r>
      <w:r w:rsidRPr="007051AB">
        <w:rPr>
          <w:rStyle w:val="a5"/>
          <w:bCs/>
          <w:sz w:val="32"/>
          <w:szCs w:val="32"/>
        </w:rPr>
        <w:footnoteReference w:customMarkFollows="1" w:id="27"/>
        <w:sym w:font="Symbol" w:char="F02A"/>
      </w:r>
      <w:r w:rsidRPr="007051AB">
        <w:rPr>
          <w:rStyle w:val="a5"/>
          <w:bCs/>
          <w:sz w:val="32"/>
          <w:szCs w:val="32"/>
        </w:rPr>
        <w:sym w:font="Symbol" w:char="F02A"/>
      </w:r>
      <w:r w:rsidRPr="00C17787">
        <w:rPr>
          <w:bCs/>
          <w:sz w:val="32"/>
          <w:szCs w:val="32"/>
        </w:rPr>
        <w:t>:</w:t>
      </w:r>
    </w:p>
    <w:p w:rsidR="007051AB" w:rsidRPr="00502594" w:rsidRDefault="007051AB" w:rsidP="00E7644E">
      <w:pPr>
        <w:widowControl w:val="0"/>
        <w:autoSpaceDE w:val="0"/>
        <w:autoSpaceDN w:val="0"/>
        <w:adjustRightInd w:val="0"/>
        <w:spacing w:line="233" w:lineRule="auto"/>
        <w:ind w:firstLine="709"/>
        <w:jc w:val="both"/>
        <w:outlineLvl w:val="0"/>
        <w:rPr>
          <w:bCs/>
          <w:sz w:val="32"/>
          <w:szCs w:val="32"/>
        </w:rPr>
      </w:pPr>
      <w:bookmarkStart w:id="120" w:name="_Toc4504683"/>
      <w:bookmarkStart w:id="121" w:name="_Toc4505076"/>
      <w:r w:rsidRPr="00502594">
        <w:rPr>
          <w:bCs/>
          <w:sz w:val="32"/>
          <w:szCs w:val="32"/>
        </w:rPr>
        <w:t>а) </w:t>
      </w:r>
      <w:r>
        <w:rPr>
          <w:bCs/>
          <w:sz w:val="32"/>
          <w:szCs w:val="32"/>
        </w:rPr>
        <w:t xml:space="preserve">устанавливаются </w:t>
      </w:r>
      <w:r w:rsidRPr="00502594">
        <w:rPr>
          <w:bCs/>
          <w:sz w:val="32"/>
          <w:szCs w:val="32"/>
        </w:rPr>
        <w:t xml:space="preserve">месячные оклады </w:t>
      </w:r>
      <w:r>
        <w:rPr>
          <w:bCs/>
          <w:sz w:val="32"/>
          <w:szCs w:val="32"/>
        </w:rPr>
        <w:t xml:space="preserve">в соответствии с занимаемыми </w:t>
      </w:r>
      <w:r w:rsidRPr="00502594">
        <w:rPr>
          <w:bCs/>
          <w:sz w:val="32"/>
          <w:szCs w:val="32"/>
        </w:rPr>
        <w:t>воинским</w:t>
      </w:r>
      <w:r>
        <w:rPr>
          <w:bCs/>
          <w:sz w:val="32"/>
          <w:szCs w:val="32"/>
        </w:rPr>
        <w:t>и</w:t>
      </w:r>
      <w:r w:rsidRPr="00502594">
        <w:rPr>
          <w:bCs/>
          <w:sz w:val="32"/>
          <w:szCs w:val="32"/>
        </w:rPr>
        <w:t xml:space="preserve"> должностям</w:t>
      </w:r>
      <w:r>
        <w:rPr>
          <w:bCs/>
          <w:sz w:val="32"/>
          <w:szCs w:val="32"/>
        </w:rPr>
        <w:t>и</w:t>
      </w:r>
      <w:r w:rsidRPr="00502594">
        <w:rPr>
          <w:bCs/>
          <w:sz w:val="32"/>
          <w:szCs w:val="32"/>
        </w:rPr>
        <w:t>, месячные и иные дополнительные выплаты по нормам, предусмотренным для военнослужащих, проходящих военную службу по контракту на воинских должностях, подлежащих замещению солдатами, матросами, сержантами и старшинами</w:t>
      </w:r>
      <w:r>
        <w:rPr>
          <w:bCs/>
          <w:sz w:val="32"/>
          <w:szCs w:val="32"/>
        </w:rPr>
        <w:t>, при этом повышающие коэффициенты к их денежному довольс</w:t>
      </w:r>
      <w:r w:rsidR="004E7D26">
        <w:rPr>
          <w:bCs/>
          <w:sz w:val="32"/>
          <w:szCs w:val="32"/>
        </w:rPr>
        <w:t>твию в соответствии с пунктом 91</w:t>
      </w:r>
      <w:r>
        <w:rPr>
          <w:bCs/>
          <w:sz w:val="32"/>
          <w:szCs w:val="32"/>
        </w:rPr>
        <w:t xml:space="preserve"> настоящего Порядка не устанавливаются</w:t>
      </w:r>
      <w:r w:rsidRPr="00502594">
        <w:rPr>
          <w:bCs/>
          <w:sz w:val="32"/>
          <w:szCs w:val="32"/>
        </w:rPr>
        <w:t>;</w:t>
      </w:r>
      <w:bookmarkEnd w:id="120"/>
      <w:bookmarkEnd w:id="121"/>
    </w:p>
    <w:p w:rsidR="007051AB" w:rsidRPr="00502594" w:rsidRDefault="007051AB" w:rsidP="00E7644E">
      <w:pPr>
        <w:widowControl w:val="0"/>
        <w:autoSpaceDE w:val="0"/>
        <w:autoSpaceDN w:val="0"/>
        <w:adjustRightInd w:val="0"/>
        <w:spacing w:line="233" w:lineRule="auto"/>
        <w:ind w:firstLine="709"/>
        <w:jc w:val="both"/>
        <w:outlineLvl w:val="0"/>
        <w:rPr>
          <w:bCs/>
          <w:sz w:val="32"/>
          <w:szCs w:val="32"/>
        </w:rPr>
      </w:pPr>
      <w:bookmarkStart w:id="122" w:name="_Toc4504684"/>
      <w:bookmarkStart w:id="123" w:name="_Toc4505077"/>
      <w:r w:rsidRPr="00502594">
        <w:rPr>
          <w:bCs/>
          <w:sz w:val="32"/>
          <w:szCs w:val="32"/>
        </w:rPr>
        <w:t>б) выплачива</w:t>
      </w:r>
      <w:r>
        <w:rPr>
          <w:bCs/>
          <w:sz w:val="32"/>
          <w:szCs w:val="32"/>
        </w:rPr>
        <w:t>е</w:t>
      </w:r>
      <w:r w:rsidRPr="00502594">
        <w:rPr>
          <w:bCs/>
          <w:sz w:val="32"/>
          <w:szCs w:val="32"/>
        </w:rPr>
        <w:t xml:space="preserve">тся при увольнении с военной службы единовременное пособие в размере </w:t>
      </w:r>
      <w:r>
        <w:rPr>
          <w:bCs/>
          <w:sz w:val="32"/>
          <w:szCs w:val="32"/>
        </w:rPr>
        <w:t>2 месячных окладов в соответствии с занимаемой воинской должностью, предусмотренных согласно подпункту «а» н</w:t>
      </w:r>
      <w:r w:rsidRPr="00502594">
        <w:rPr>
          <w:bCs/>
          <w:sz w:val="32"/>
          <w:szCs w:val="32"/>
        </w:rPr>
        <w:t>астоящего пункта.</w:t>
      </w:r>
      <w:bookmarkEnd w:id="122"/>
      <w:bookmarkEnd w:id="123"/>
    </w:p>
    <w:p w:rsidR="007051AB" w:rsidRPr="00C17787" w:rsidRDefault="007051AB" w:rsidP="00E7644E">
      <w:pPr>
        <w:pStyle w:val="af0"/>
        <w:widowControl w:val="0"/>
        <w:numPr>
          <w:ilvl w:val="0"/>
          <w:numId w:val="1"/>
        </w:numPr>
        <w:tabs>
          <w:tab w:val="left" w:pos="1276"/>
        </w:tabs>
        <w:autoSpaceDE w:val="0"/>
        <w:autoSpaceDN w:val="0"/>
        <w:adjustRightInd w:val="0"/>
        <w:spacing w:line="233" w:lineRule="auto"/>
        <w:ind w:left="0" w:firstLine="709"/>
        <w:jc w:val="both"/>
        <w:outlineLvl w:val="0"/>
        <w:rPr>
          <w:bCs/>
          <w:sz w:val="32"/>
          <w:szCs w:val="32"/>
        </w:rPr>
      </w:pPr>
      <w:bookmarkStart w:id="124" w:name="_Toc4504685"/>
      <w:bookmarkStart w:id="125" w:name="_Toc4505078"/>
      <w:r w:rsidRPr="00C17787">
        <w:rPr>
          <w:bCs/>
          <w:sz w:val="32"/>
          <w:szCs w:val="32"/>
        </w:rPr>
        <w:t xml:space="preserve">Повышающие коэффициенты применяются к </w:t>
      </w:r>
      <w:r w:rsidRPr="00C17787">
        <w:rPr>
          <w:sz w:val="32"/>
          <w:szCs w:val="32"/>
        </w:rPr>
        <w:t xml:space="preserve">размерам </w:t>
      </w:r>
      <w:r w:rsidRPr="00C17787">
        <w:rPr>
          <w:bCs/>
          <w:sz w:val="32"/>
          <w:szCs w:val="32"/>
        </w:rPr>
        <w:t>денежного довольствия военнослужащих, исчисленным в установленном порядке</w:t>
      </w:r>
      <w:r w:rsidRPr="00C17787">
        <w:rPr>
          <w:sz w:val="32"/>
          <w:szCs w:val="32"/>
        </w:rPr>
        <w:t>.</w:t>
      </w:r>
      <w:bookmarkEnd w:id="124"/>
      <w:bookmarkEnd w:id="125"/>
    </w:p>
    <w:p w:rsidR="007051AB" w:rsidRPr="00C17787" w:rsidRDefault="007051AB" w:rsidP="00E7644E">
      <w:pPr>
        <w:pStyle w:val="af0"/>
        <w:widowControl w:val="0"/>
        <w:numPr>
          <w:ilvl w:val="0"/>
          <w:numId w:val="1"/>
        </w:numPr>
        <w:tabs>
          <w:tab w:val="left" w:pos="1276"/>
        </w:tabs>
        <w:autoSpaceDE w:val="0"/>
        <w:autoSpaceDN w:val="0"/>
        <w:adjustRightInd w:val="0"/>
        <w:spacing w:line="233" w:lineRule="auto"/>
        <w:ind w:left="0" w:firstLine="709"/>
        <w:jc w:val="both"/>
        <w:outlineLvl w:val="0"/>
        <w:rPr>
          <w:bCs/>
          <w:sz w:val="32"/>
          <w:szCs w:val="32"/>
        </w:rPr>
      </w:pPr>
      <w:bookmarkStart w:id="126" w:name="_Toc4504686"/>
      <w:bookmarkStart w:id="127" w:name="_Toc4505079"/>
      <w:r w:rsidRPr="00C17787">
        <w:rPr>
          <w:bCs/>
          <w:sz w:val="32"/>
          <w:szCs w:val="32"/>
        </w:rPr>
        <w:t xml:space="preserve">Выплата денежного довольствия с применением повышающих коэффициентов, месячных окладов в соответствии с </w:t>
      </w:r>
      <w:r w:rsidR="00A27F47" w:rsidRPr="00C17787">
        <w:rPr>
          <w:bCs/>
          <w:sz w:val="32"/>
          <w:szCs w:val="32"/>
        </w:rPr>
        <w:t xml:space="preserve">занимаемыми </w:t>
      </w:r>
      <w:r w:rsidRPr="00C17787">
        <w:rPr>
          <w:bCs/>
          <w:sz w:val="32"/>
          <w:szCs w:val="32"/>
        </w:rPr>
        <w:t>воинскими должностями, месячных и иных дополнительных выплат производится:</w:t>
      </w:r>
      <w:bookmarkEnd w:id="126"/>
      <w:bookmarkEnd w:id="127"/>
    </w:p>
    <w:p w:rsidR="007051AB" w:rsidRPr="007051AB" w:rsidRDefault="007051AB" w:rsidP="00E7644E">
      <w:pPr>
        <w:widowControl w:val="0"/>
        <w:autoSpaceDE w:val="0"/>
        <w:autoSpaceDN w:val="0"/>
        <w:adjustRightInd w:val="0"/>
        <w:spacing w:line="233" w:lineRule="auto"/>
        <w:ind w:firstLine="709"/>
        <w:jc w:val="both"/>
        <w:outlineLvl w:val="0"/>
        <w:rPr>
          <w:bCs/>
          <w:sz w:val="32"/>
          <w:szCs w:val="32"/>
        </w:rPr>
      </w:pPr>
      <w:bookmarkStart w:id="128" w:name="_Toc4504687"/>
      <w:bookmarkStart w:id="129" w:name="_Toc4505080"/>
      <w:r>
        <w:rPr>
          <w:bCs/>
          <w:sz w:val="32"/>
          <w:szCs w:val="32"/>
        </w:rPr>
        <w:t>а) </w:t>
      </w:r>
      <w:r w:rsidRPr="00502594">
        <w:rPr>
          <w:bCs/>
          <w:sz w:val="32"/>
          <w:szCs w:val="32"/>
        </w:rPr>
        <w:t>военнослужащим, проходящим военную службу в воинских формированиях, – за период прохождения военной службы за пределами территории Российской Федерации;</w:t>
      </w:r>
      <w:bookmarkEnd w:id="128"/>
      <w:bookmarkEnd w:id="129"/>
    </w:p>
    <w:p w:rsidR="00D42E2B" w:rsidRDefault="007051AB" w:rsidP="00E7644E">
      <w:pPr>
        <w:widowControl w:val="0"/>
        <w:spacing w:line="233" w:lineRule="auto"/>
        <w:ind w:firstLine="720"/>
        <w:jc w:val="both"/>
        <w:rPr>
          <w:bCs/>
          <w:sz w:val="32"/>
          <w:szCs w:val="32"/>
        </w:rPr>
      </w:pPr>
      <w:r>
        <w:rPr>
          <w:bCs/>
          <w:sz w:val="32"/>
          <w:szCs w:val="32"/>
        </w:rPr>
        <w:t>б) </w:t>
      </w:r>
      <w:r w:rsidRPr="00502594">
        <w:rPr>
          <w:bCs/>
          <w:sz w:val="32"/>
          <w:szCs w:val="32"/>
        </w:rPr>
        <w:t>военнослужащим, выполняющим задачи в условиях чрезвычайного положения, при вооруженных конфликтах, – за время фактического выполнения ими задач на территории, где введено чрезвычайное положение, либо в местности, которая отнесена к зоне вооруженного конфликта (но не ранее дня введения на соответствующей территории чрезвычайного положения или дня отнесения местности к зоне вооруженного конфликта и не позднее дня отмены чрезвычайного положения или дня отмены решения об отнесении местности к зоне вооруженного конфликта, определенных Правительством Российской Федерации).</w:t>
      </w:r>
      <w:r w:rsidRPr="00AF071C">
        <w:rPr>
          <w:bCs/>
          <w:sz w:val="32"/>
          <w:szCs w:val="32"/>
        </w:rPr>
        <w:t xml:space="preserve"> Периоды (время) фактического выполнения военнослужащими задач в условиях чрезвычайного положения, при вооруженных конфликтах оформляются приказами </w:t>
      </w:r>
      <w:r w:rsidRPr="00221834">
        <w:rPr>
          <w:bCs/>
          <w:sz w:val="32"/>
          <w:szCs w:val="32"/>
        </w:rPr>
        <w:t>командиров (начальников)</w:t>
      </w:r>
      <w:r w:rsidR="000D5CD5">
        <w:rPr>
          <w:bCs/>
          <w:sz w:val="32"/>
          <w:szCs w:val="32"/>
        </w:rPr>
        <w:t xml:space="preserve"> воинских частей (подразделений и органов)</w:t>
      </w:r>
      <w:r w:rsidRPr="00221834">
        <w:rPr>
          <w:bCs/>
          <w:sz w:val="32"/>
          <w:szCs w:val="32"/>
        </w:rPr>
        <w:t>, привлекаемых к</w:t>
      </w:r>
      <w:r w:rsidRPr="00AF071C">
        <w:rPr>
          <w:bCs/>
          <w:sz w:val="32"/>
          <w:szCs w:val="32"/>
        </w:rPr>
        <w:t xml:space="preserve"> выполнению задач в указанных</w:t>
      </w:r>
      <w:r>
        <w:rPr>
          <w:bCs/>
          <w:sz w:val="32"/>
          <w:szCs w:val="32"/>
        </w:rPr>
        <w:t xml:space="preserve"> условиях</w:t>
      </w:r>
      <w:r w:rsidRPr="007051AB">
        <w:rPr>
          <w:rStyle w:val="a5"/>
          <w:bCs/>
          <w:sz w:val="32"/>
          <w:szCs w:val="32"/>
        </w:rPr>
        <w:footnoteReference w:customMarkFollows="1" w:id="28"/>
        <w:sym w:font="Symbol" w:char="F02A"/>
      </w:r>
      <w:r>
        <w:rPr>
          <w:bCs/>
          <w:sz w:val="32"/>
          <w:szCs w:val="32"/>
        </w:rPr>
        <w:t>.</w:t>
      </w:r>
    </w:p>
    <w:p w:rsidR="007051AB" w:rsidRPr="00C17787" w:rsidRDefault="007051AB" w:rsidP="00E7644E">
      <w:pPr>
        <w:pStyle w:val="af0"/>
        <w:widowControl w:val="0"/>
        <w:numPr>
          <w:ilvl w:val="0"/>
          <w:numId w:val="1"/>
        </w:numPr>
        <w:tabs>
          <w:tab w:val="left" w:pos="1276"/>
        </w:tabs>
        <w:autoSpaceDE w:val="0"/>
        <w:autoSpaceDN w:val="0"/>
        <w:adjustRightInd w:val="0"/>
        <w:spacing w:line="235" w:lineRule="auto"/>
        <w:ind w:left="0" w:firstLine="709"/>
        <w:jc w:val="both"/>
        <w:outlineLvl w:val="0"/>
        <w:rPr>
          <w:bCs/>
          <w:sz w:val="32"/>
          <w:szCs w:val="32"/>
        </w:rPr>
      </w:pPr>
      <w:bookmarkStart w:id="130" w:name="_Toc4504688"/>
      <w:bookmarkStart w:id="131" w:name="_Toc4505081"/>
      <w:r w:rsidRPr="00C17787">
        <w:rPr>
          <w:bCs/>
          <w:sz w:val="32"/>
          <w:szCs w:val="32"/>
        </w:rPr>
        <w:t>Денежное довольствие военнослужащим, проходящим военную службу</w:t>
      </w:r>
      <w:r w:rsidRPr="00C17787">
        <w:rPr>
          <w:sz w:val="32"/>
          <w:szCs w:val="32"/>
        </w:rPr>
        <w:t xml:space="preserve"> по контракту, командированным из районов Крайнего Севера, </w:t>
      </w:r>
      <w:r w:rsidRPr="00C17787">
        <w:rPr>
          <w:bCs/>
          <w:sz w:val="32"/>
          <w:szCs w:val="32"/>
        </w:rPr>
        <w:t xml:space="preserve">приравненных к ним местностей, а также из других местностей с неблагоприятными климатическими или экологическими условиями, в том числе отдаленных местностей, из высокогорных районов, пустынных и безводных местностей, для выполнения задач в условиях чрезвычайного положения, при вооруженных конфликтах, выплачивается </w:t>
      </w:r>
      <w:r w:rsidRPr="00C17787">
        <w:rPr>
          <w:sz w:val="32"/>
          <w:szCs w:val="32"/>
        </w:rPr>
        <w:t xml:space="preserve">с учетом коэффициентов </w:t>
      </w:r>
      <w:r w:rsidRPr="00C17787">
        <w:rPr>
          <w:bCs/>
          <w:sz w:val="32"/>
          <w:szCs w:val="32"/>
        </w:rPr>
        <w:t>(районных, за военную службу в высокогорных районах, в пустынных и безводных местностях) и процентных надбавок за военную службу в соответствующих районах и местностях, установленных для военнослужащих</w:t>
      </w:r>
      <w:r w:rsidRPr="006B6CEC">
        <w:rPr>
          <w:bCs/>
          <w:spacing w:val="-4"/>
          <w:sz w:val="32"/>
          <w:szCs w:val="32"/>
        </w:rPr>
        <w:t xml:space="preserve"> нормативными правовыми актами Российской Федерации</w:t>
      </w:r>
      <w:r w:rsidRPr="00C17787">
        <w:rPr>
          <w:bCs/>
          <w:sz w:val="32"/>
          <w:szCs w:val="32"/>
        </w:rPr>
        <w:t>.</w:t>
      </w:r>
      <w:bookmarkEnd w:id="130"/>
      <w:bookmarkEnd w:id="131"/>
    </w:p>
    <w:p w:rsidR="00E7644E" w:rsidRDefault="00E7644E" w:rsidP="00E7644E">
      <w:pPr>
        <w:pStyle w:val="1"/>
        <w:keepNext w:val="0"/>
        <w:widowControl w:val="0"/>
        <w:spacing w:line="235" w:lineRule="auto"/>
        <w:rPr>
          <w:sz w:val="32"/>
          <w:szCs w:val="32"/>
        </w:rPr>
      </w:pPr>
      <w:bookmarkStart w:id="132" w:name="_Toc4504689"/>
      <w:bookmarkStart w:id="133" w:name="_Toc4505082"/>
    </w:p>
    <w:p w:rsidR="00214499" w:rsidRDefault="007051AB" w:rsidP="00E7644E">
      <w:pPr>
        <w:pStyle w:val="1"/>
        <w:keepNext w:val="0"/>
        <w:widowControl w:val="0"/>
        <w:spacing w:line="235" w:lineRule="auto"/>
        <w:rPr>
          <w:sz w:val="32"/>
          <w:szCs w:val="32"/>
        </w:rPr>
      </w:pPr>
      <w:r w:rsidRPr="00502594">
        <w:rPr>
          <w:sz w:val="32"/>
          <w:szCs w:val="32"/>
        </w:rPr>
        <w:t>Коэффициенты (районные, за военную службу</w:t>
      </w:r>
      <w:bookmarkEnd w:id="132"/>
      <w:bookmarkEnd w:id="133"/>
      <w:r w:rsidRPr="00502594">
        <w:rPr>
          <w:sz w:val="32"/>
          <w:szCs w:val="32"/>
        </w:rPr>
        <w:t xml:space="preserve"> </w:t>
      </w:r>
    </w:p>
    <w:p w:rsidR="00214499" w:rsidRDefault="007051AB" w:rsidP="00E7644E">
      <w:pPr>
        <w:pStyle w:val="1"/>
        <w:keepNext w:val="0"/>
        <w:widowControl w:val="0"/>
        <w:spacing w:line="235" w:lineRule="auto"/>
        <w:rPr>
          <w:sz w:val="32"/>
          <w:szCs w:val="32"/>
        </w:rPr>
      </w:pPr>
      <w:bookmarkStart w:id="134" w:name="_Toc4504690"/>
      <w:bookmarkStart w:id="135" w:name="_Toc4505083"/>
      <w:r w:rsidRPr="00502594">
        <w:rPr>
          <w:sz w:val="32"/>
          <w:szCs w:val="32"/>
        </w:rPr>
        <w:t>в высокогорных районах, за военную службу</w:t>
      </w:r>
      <w:bookmarkEnd w:id="134"/>
      <w:bookmarkEnd w:id="135"/>
      <w:r w:rsidRPr="00502594">
        <w:rPr>
          <w:sz w:val="32"/>
          <w:szCs w:val="32"/>
        </w:rPr>
        <w:t xml:space="preserve"> </w:t>
      </w:r>
    </w:p>
    <w:p w:rsidR="00214499" w:rsidRDefault="007051AB" w:rsidP="00E7644E">
      <w:pPr>
        <w:pStyle w:val="1"/>
        <w:keepNext w:val="0"/>
        <w:widowControl w:val="0"/>
        <w:spacing w:line="235" w:lineRule="auto"/>
        <w:rPr>
          <w:sz w:val="32"/>
          <w:szCs w:val="32"/>
        </w:rPr>
      </w:pPr>
      <w:bookmarkStart w:id="136" w:name="_Toc4504691"/>
      <w:bookmarkStart w:id="137" w:name="_Toc4505084"/>
      <w:r w:rsidRPr="00502594">
        <w:rPr>
          <w:sz w:val="32"/>
          <w:szCs w:val="32"/>
        </w:rPr>
        <w:t>в пустынных и безводных местностях)</w:t>
      </w:r>
      <w:bookmarkEnd w:id="136"/>
      <w:bookmarkEnd w:id="137"/>
    </w:p>
    <w:p w:rsidR="007051AB" w:rsidRDefault="007051AB" w:rsidP="00E7644E">
      <w:pPr>
        <w:pStyle w:val="1"/>
        <w:keepNext w:val="0"/>
        <w:widowControl w:val="0"/>
        <w:spacing w:line="235" w:lineRule="auto"/>
        <w:rPr>
          <w:sz w:val="32"/>
          <w:szCs w:val="32"/>
        </w:rPr>
      </w:pPr>
      <w:r w:rsidRPr="00502594">
        <w:rPr>
          <w:sz w:val="32"/>
          <w:szCs w:val="32"/>
        </w:rPr>
        <w:t xml:space="preserve"> </w:t>
      </w:r>
      <w:bookmarkStart w:id="138" w:name="_Toc4504692"/>
      <w:bookmarkStart w:id="139" w:name="_Toc4505085"/>
      <w:r w:rsidRPr="00502594">
        <w:rPr>
          <w:sz w:val="32"/>
          <w:szCs w:val="32"/>
        </w:rPr>
        <w:t>к денежному довольствию военнослужащих</w:t>
      </w:r>
      <w:bookmarkEnd w:id="138"/>
      <w:bookmarkEnd w:id="139"/>
    </w:p>
    <w:p w:rsidR="00636A2F" w:rsidRPr="00636A2F" w:rsidRDefault="00636A2F" w:rsidP="00E7644E">
      <w:pPr>
        <w:spacing w:line="235" w:lineRule="auto"/>
        <w:rPr>
          <w:sz w:val="32"/>
          <w:szCs w:val="32"/>
        </w:rPr>
      </w:pPr>
    </w:p>
    <w:p w:rsidR="00580FB4" w:rsidRDefault="007051AB" w:rsidP="00E7644E">
      <w:pPr>
        <w:pStyle w:val="af0"/>
        <w:widowControl w:val="0"/>
        <w:numPr>
          <w:ilvl w:val="0"/>
          <w:numId w:val="1"/>
        </w:numPr>
        <w:tabs>
          <w:tab w:val="left" w:pos="1276"/>
        </w:tabs>
        <w:spacing w:line="235" w:lineRule="auto"/>
        <w:ind w:left="0" w:firstLine="709"/>
        <w:jc w:val="both"/>
        <w:rPr>
          <w:sz w:val="32"/>
          <w:szCs w:val="32"/>
        </w:rPr>
      </w:pPr>
      <w:r w:rsidRPr="00C17787">
        <w:rPr>
          <w:sz w:val="32"/>
          <w:szCs w:val="32"/>
        </w:rPr>
        <w:t xml:space="preserve">Военнослужащим, проходящим военную службу по контракту (далее в настоящем разделе – военнослужащие) в районах Крайнего Севера и приравненных к ним местностях, а также в других местностях с неблагоприятными климатическими или экологическими условиями, в том числе в отдаленных местностях (далее в настоящем разделе – районы (местности), в высокогорных районах, пустынных и безводных местностях, денежное довольствие выплачивается с учетом коэффициентов (районных, за военную службу в высокогорных районах, за военную службу в пустынных и безводных местностях) (далее в настоящем разделе </w:t>
      </w:r>
      <w:r w:rsidR="000D5CD5" w:rsidRPr="00C17787">
        <w:rPr>
          <w:sz w:val="32"/>
          <w:szCs w:val="32"/>
        </w:rPr>
        <w:t xml:space="preserve">– коэффициенты), установленных постановлением Правительства Российской Федерации </w:t>
      </w:r>
      <w:r w:rsidR="00E25907" w:rsidRPr="00C17787">
        <w:rPr>
          <w:sz w:val="32"/>
          <w:szCs w:val="32"/>
        </w:rPr>
        <w:t>от 30 </w:t>
      </w:r>
      <w:r w:rsidR="000D5CD5" w:rsidRPr="00C17787">
        <w:rPr>
          <w:sz w:val="32"/>
          <w:szCs w:val="32"/>
        </w:rPr>
        <w:t xml:space="preserve">декабря </w:t>
      </w:r>
      <w:smartTag w:uri="urn:schemas-microsoft-com:office:smarttags" w:element="metricconverter">
        <w:smartTagPr>
          <w:attr w:name="ProductID" w:val="2011 г"/>
        </w:smartTagPr>
        <w:r w:rsidR="000D5CD5" w:rsidRPr="00C17787">
          <w:rPr>
            <w:sz w:val="32"/>
            <w:szCs w:val="32"/>
          </w:rPr>
          <w:t>2011 г</w:t>
        </w:r>
      </w:smartTag>
      <w:r w:rsidR="00E25907" w:rsidRPr="00C17787">
        <w:rPr>
          <w:sz w:val="32"/>
          <w:szCs w:val="32"/>
        </w:rPr>
        <w:t>. № 1237 «</w:t>
      </w:r>
      <w:r w:rsidR="000D5CD5" w:rsidRPr="00C17787">
        <w:rPr>
          <w:sz w:val="32"/>
          <w:szCs w:val="32"/>
        </w:rPr>
        <w:t>О размерах коэффициентов и процентных надбавок и порядке их применения для расчета денежного довольствия военнослужащих, проходящих военную службу по контракту, и сотрудников некоторых федеральных органов исполнительной власти, проходящих военную службу (службу) в районах Крайнего Севера и приравненных к ним местностях, а также в других местностях с неблагоприятными климатическими или экологическими условиями, в том числе отдаленных местностях, в высокогорных районах, пустынных и безводных местностях»</w:t>
      </w:r>
      <w:r w:rsidR="00E47CE0" w:rsidRPr="000D5CD5">
        <w:rPr>
          <w:rStyle w:val="a5"/>
          <w:sz w:val="32"/>
          <w:szCs w:val="32"/>
        </w:rPr>
        <w:footnoteReference w:customMarkFollows="1" w:id="29"/>
        <w:sym w:font="Symbol" w:char="F02A"/>
      </w:r>
      <w:r w:rsidR="00E47CE0" w:rsidRPr="00C17787">
        <w:rPr>
          <w:sz w:val="32"/>
          <w:szCs w:val="32"/>
        </w:rPr>
        <w:t>.</w:t>
      </w:r>
    </w:p>
    <w:p w:rsidR="00F77BBC" w:rsidRPr="006247E7" w:rsidRDefault="00F77BBC" w:rsidP="00F77BBC">
      <w:pPr>
        <w:widowControl w:val="0"/>
        <w:autoSpaceDE w:val="0"/>
        <w:autoSpaceDN w:val="0"/>
        <w:adjustRightInd w:val="0"/>
        <w:ind w:firstLine="709"/>
        <w:jc w:val="both"/>
        <w:rPr>
          <w:bCs/>
          <w:sz w:val="32"/>
          <w:szCs w:val="32"/>
        </w:rPr>
      </w:pPr>
      <w:r w:rsidRPr="006247E7">
        <w:rPr>
          <w:sz w:val="32"/>
          <w:szCs w:val="32"/>
        </w:rPr>
        <w:t>Размеры указанных коэффициентов справочно приведены в приложении № 9 к настоящему Порядку</w:t>
      </w:r>
      <w:r w:rsidRPr="006247E7">
        <w:rPr>
          <w:bCs/>
          <w:sz w:val="32"/>
          <w:szCs w:val="32"/>
        </w:rPr>
        <w:t>.</w:t>
      </w:r>
    </w:p>
    <w:p w:rsidR="007051AB" w:rsidRPr="00C17787" w:rsidRDefault="007051AB" w:rsidP="002B0893">
      <w:pPr>
        <w:pStyle w:val="af0"/>
        <w:widowControl w:val="0"/>
        <w:numPr>
          <w:ilvl w:val="0"/>
          <w:numId w:val="1"/>
        </w:numPr>
        <w:tabs>
          <w:tab w:val="left" w:pos="1276"/>
        </w:tabs>
        <w:autoSpaceDE w:val="0"/>
        <w:autoSpaceDN w:val="0"/>
        <w:adjustRightInd w:val="0"/>
        <w:ind w:left="0" w:firstLine="709"/>
        <w:jc w:val="both"/>
        <w:outlineLvl w:val="0"/>
        <w:rPr>
          <w:sz w:val="32"/>
          <w:szCs w:val="32"/>
        </w:rPr>
      </w:pPr>
      <w:bookmarkStart w:id="140" w:name="_Toc4504693"/>
      <w:bookmarkStart w:id="141" w:name="_Toc4505086"/>
      <w:r w:rsidRPr="00C17787">
        <w:rPr>
          <w:sz w:val="32"/>
          <w:szCs w:val="32"/>
        </w:rPr>
        <w:t>В состав денежного довольствия, на которое начисляются коэффициенты, входят:</w:t>
      </w:r>
      <w:bookmarkEnd w:id="140"/>
      <w:bookmarkEnd w:id="141"/>
    </w:p>
    <w:p w:rsidR="007051AB" w:rsidRDefault="007051AB" w:rsidP="009D02EE">
      <w:pPr>
        <w:widowControl w:val="0"/>
        <w:autoSpaceDE w:val="0"/>
        <w:autoSpaceDN w:val="0"/>
        <w:adjustRightInd w:val="0"/>
        <w:ind w:firstLine="709"/>
        <w:jc w:val="both"/>
        <w:outlineLvl w:val="0"/>
        <w:rPr>
          <w:sz w:val="32"/>
          <w:szCs w:val="32"/>
        </w:rPr>
      </w:pPr>
      <w:bookmarkStart w:id="142" w:name="_Toc4504694"/>
      <w:bookmarkStart w:id="143" w:name="_Toc4505087"/>
      <w:r w:rsidRPr="00502594">
        <w:rPr>
          <w:sz w:val="32"/>
          <w:szCs w:val="32"/>
        </w:rPr>
        <w:t>оклад по воинскому званию;</w:t>
      </w:r>
      <w:bookmarkEnd w:id="142"/>
      <w:bookmarkEnd w:id="143"/>
    </w:p>
    <w:p w:rsidR="007051AB" w:rsidRPr="00502594" w:rsidRDefault="007051AB" w:rsidP="009D02EE">
      <w:pPr>
        <w:widowControl w:val="0"/>
        <w:autoSpaceDE w:val="0"/>
        <w:autoSpaceDN w:val="0"/>
        <w:adjustRightInd w:val="0"/>
        <w:ind w:firstLine="709"/>
        <w:jc w:val="both"/>
        <w:outlineLvl w:val="0"/>
        <w:rPr>
          <w:sz w:val="32"/>
          <w:szCs w:val="32"/>
        </w:rPr>
      </w:pPr>
      <w:bookmarkStart w:id="144" w:name="_Toc4504695"/>
      <w:bookmarkStart w:id="145" w:name="_Toc4505088"/>
      <w:r w:rsidRPr="00502594">
        <w:rPr>
          <w:sz w:val="32"/>
          <w:szCs w:val="32"/>
        </w:rPr>
        <w:t>оклад по воинской должности;</w:t>
      </w:r>
      <w:bookmarkEnd w:id="144"/>
      <w:bookmarkEnd w:id="145"/>
    </w:p>
    <w:p w:rsidR="007051AB" w:rsidRPr="00502594" w:rsidRDefault="007051AB" w:rsidP="009D02EE">
      <w:pPr>
        <w:widowControl w:val="0"/>
        <w:autoSpaceDE w:val="0"/>
        <w:autoSpaceDN w:val="0"/>
        <w:adjustRightInd w:val="0"/>
        <w:ind w:firstLine="709"/>
        <w:jc w:val="both"/>
        <w:outlineLvl w:val="0"/>
        <w:rPr>
          <w:sz w:val="32"/>
          <w:szCs w:val="32"/>
        </w:rPr>
      </w:pPr>
      <w:bookmarkStart w:id="146" w:name="_Toc4504696"/>
      <w:bookmarkStart w:id="147" w:name="_Toc4505089"/>
      <w:r w:rsidRPr="00502594">
        <w:rPr>
          <w:sz w:val="32"/>
          <w:szCs w:val="32"/>
        </w:rPr>
        <w:t>ежемесячная надбавка за выслугу лет;</w:t>
      </w:r>
      <w:bookmarkEnd w:id="146"/>
      <w:bookmarkEnd w:id="147"/>
    </w:p>
    <w:p w:rsidR="007051AB" w:rsidRDefault="007051AB" w:rsidP="009D02EE">
      <w:pPr>
        <w:widowControl w:val="0"/>
        <w:autoSpaceDE w:val="0"/>
        <w:autoSpaceDN w:val="0"/>
        <w:adjustRightInd w:val="0"/>
        <w:ind w:firstLine="709"/>
        <w:jc w:val="both"/>
        <w:outlineLvl w:val="0"/>
        <w:rPr>
          <w:sz w:val="32"/>
          <w:szCs w:val="32"/>
        </w:rPr>
      </w:pPr>
      <w:bookmarkStart w:id="148" w:name="_Toc4504697"/>
      <w:bookmarkStart w:id="149" w:name="_Toc4505090"/>
      <w:r w:rsidRPr="00502594">
        <w:rPr>
          <w:sz w:val="32"/>
          <w:szCs w:val="32"/>
        </w:rPr>
        <w:t>ежемесячная надбавка за классную квалификацию (квалификационную категорию);</w:t>
      </w:r>
      <w:bookmarkEnd w:id="148"/>
      <w:bookmarkEnd w:id="149"/>
    </w:p>
    <w:p w:rsidR="007051AB" w:rsidRPr="00502594" w:rsidRDefault="007051AB" w:rsidP="009D02EE">
      <w:pPr>
        <w:widowControl w:val="0"/>
        <w:autoSpaceDE w:val="0"/>
        <w:autoSpaceDN w:val="0"/>
        <w:adjustRightInd w:val="0"/>
        <w:ind w:firstLine="709"/>
        <w:jc w:val="both"/>
        <w:outlineLvl w:val="0"/>
        <w:rPr>
          <w:sz w:val="32"/>
          <w:szCs w:val="32"/>
        </w:rPr>
      </w:pPr>
      <w:bookmarkStart w:id="150" w:name="_Toc4504698"/>
      <w:bookmarkStart w:id="151" w:name="_Toc4505091"/>
      <w:r w:rsidRPr="00502594">
        <w:rPr>
          <w:sz w:val="32"/>
          <w:szCs w:val="32"/>
        </w:rPr>
        <w:t>ежемесячная надбавка за работу со сведениями, составляющими государственную тайну;</w:t>
      </w:r>
      <w:bookmarkEnd w:id="150"/>
      <w:bookmarkEnd w:id="151"/>
    </w:p>
    <w:p w:rsidR="007051AB" w:rsidRPr="00502594" w:rsidRDefault="007051AB" w:rsidP="009D02EE">
      <w:pPr>
        <w:widowControl w:val="0"/>
        <w:autoSpaceDE w:val="0"/>
        <w:autoSpaceDN w:val="0"/>
        <w:adjustRightInd w:val="0"/>
        <w:ind w:firstLine="709"/>
        <w:jc w:val="both"/>
        <w:outlineLvl w:val="0"/>
        <w:rPr>
          <w:sz w:val="32"/>
          <w:szCs w:val="32"/>
        </w:rPr>
      </w:pPr>
      <w:bookmarkStart w:id="152" w:name="_Toc4504699"/>
      <w:bookmarkStart w:id="153" w:name="_Toc4505092"/>
      <w:r w:rsidRPr="00502594">
        <w:rPr>
          <w:sz w:val="32"/>
          <w:szCs w:val="32"/>
        </w:rPr>
        <w:t>ежемесячная надбавка за особые условия военной службы.</w:t>
      </w:r>
      <w:bookmarkEnd w:id="152"/>
      <w:bookmarkEnd w:id="153"/>
    </w:p>
    <w:p w:rsidR="007051AB" w:rsidRPr="00C17787" w:rsidRDefault="007051AB" w:rsidP="002B0893">
      <w:pPr>
        <w:pStyle w:val="af0"/>
        <w:widowControl w:val="0"/>
        <w:numPr>
          <w:ilvl w:val="0"/>
          <w:numId w:val="1"/>
        </w:numPr>
        <w:tabs>
          <w:tab w:val="left" w:pos="1276"/>
        </w:tabs>
        <w:autoSpaceDE w:val="0"/>
        <w:autoSpaceDN w:val="0"/>
        <w:adjustRightInd w:val="0"/>
        <w:ind w:left="0" w:firstLine="709"/>
        <w:jc w:val="both"/>
        <w:outlineLvl w:val="0"/>
        <w:rPr>
          <w:sz w:val="32"/>
          <w:szCs w:val="32"/>
        </w:rPr>
      </w:pPr>
      <w:bookmarkStart w:id="154" w:name="_Toc4504700"/>
      <w:bookmarkStart w:id="155" w:name="_Toc4505093"/>
      <w:r w:rsidRPr="00C17787">
        <w:rPr>
          <w:sz w:val="32"/>
          <w:szCs w:val="32"/>
        </w:rPr>
        <w:t>Выплата денежного довольствия с учетом коэффициентов производится со дня прибытия военнослужащего в район (местность) и прекращается со дня, следующего за днем убытия из этого района (местности).</w:t>
      </w:r>
      <w:bookmarkEnd w:id="154"/>
      <w:bookmarkEnd w:id="155"/>
    </w:p>
    <w:p w:rsidR="007051AB" w:rsidRPr="00C17787" w:rsidRDefault="007051AB" w:rsidP="002B0893">
      <w:pPr>
        <w:pStyle w:val="af0"/>
        <w:widowControl w:val="0"/>
        <w:numPr>
          <w:ilvl w:val="0"/>
          <w:numId w:val="1"/>
        </w:numPr>
        <w:tabs>
          <w:tab w:val="left" w:pos="1276"/>
        </w:tabs>
        <w:autoSpaceDE w:val="0"/>
        <w:autoSpaceDN w:val="0"/>
        <w:adjustRightInd w:val="0"/>
        <w:ind w:left="0" w:firstLine="709"/>
        <w:jc w:val="both"/>
        <w:outlineLvl w:val="0"/>
        <w:rPr>
          <w:sz w:val="32"/>
          <w:szCs w:val="32"/>
        </w:rPr>
      </w:pPr>
      <w:bookmarkStart w:id="156" w:name="_Toc4504701"/>
      <w:bookmarkStart w:id="157" w:name="_Toc4505094"/>
      <w:r w:rsidRPr="00C17787">
        <w:rPr>
          <w:sz w:val="32"/>
          <w:szCs w:val="32"/>
        </w:rPr>
        <w:t>В районах (местностях), в которых к денежному довольствию военнослужащих коэффициенты установлены одновременно по различным основаниям, применяется общий (суммарный) коэффициент.</w:t>
      </w:r>
      <w:bookmarkEnd w:id="156"/>
      <w:bookmarkEnd w:id="157"/>
    </w:p>
    <w:p w:rsidR="007051AB" w:rsidRPr="00C17787" w:rsidRDefault="007051AB" w:rsidP="0071571A">
      <w:pPr>
        <w:pStyle w:val="af0"/>
        <w:widowControl w:val="0"/>
        <w:numPr>
          <w:ilvl w:val="0"/>
          <w:numId w:val="1"/>
        </w:numPr>
        <w:tabs>
          <w:tab w:val="left" w:pos="1418"/>
        </w:tabs>
        <w:autoSpaceDE w:val="0"/>
        <w:autoSpaceDN w:val="0"/>
        <w:adjustRightInd w:val="0"/>
        <w:ind w:left="0" w:firstLine="709"/>
        <w:jc w:val="both"/>
        <w:outlineLvl w:val="0"/>
        <w:rPr>
          <w:sz w:val="32"/>
          <w:szCs w:val="32"/>
        </w:rPr>
      </w:pPr>
      <w:bookmarkStart w:id="158" w:name="_Toc4504702"/>
      <w:bookmarkStart w:id="159" w:name="_Toc4505095"/>
      <w:r w:rsidRPr="00C17787">
        <w:rPr>
          <w:sz w:val="32"/>
          <w:szCs w:val="32"/>
        </w:rPr>
        <w:t>Выплата военнослужащим коэффициентов к денежному довольствию производится на основании приказа соответствующего командира (начальника) в следующем порядке:</w:t>
      </w:r>
      <w:bookmarkEnd w:id="158"/>
      <w:bookmarkEnd w:id="159"/>
    </w:p>
    <w:p w:rsidR="007051AB" w:rsidRPr="00502594" w:rsidRDefault="007051AB" w:rsidP="009D02EE">
      <w:pPr>
        <w:widowControl w:val="0"/>
        <w:autoSpaceDE w:val="0"/>
        <w:autoSpaceDN w:val="0"/>
        <w:adjustRightInd w:val="0"/>
        <w:ind w:firstLine="709"/>
        <w:jc w:val="both"/>
        <w:outlineLvl w:val="0"/>
        <w:rPr>
          <w:sz w:val="32"/>
          <w:szCs w:val="32"/>
        </w:rPr>
      </w:pPr>
      <w:bookmarkStart w:id="160" w:name="_Toc4504703"/>
      <w:bookmarkStart w:id="161" w:name="_Toc4505096"/>
      <w:r w:rsidRPr="00502594">
        <w:rPr>
          <w:sz w:val="32"/>
          <w:szCs w:val="32"/>
        </w:rPr>
        <w:t xml:space="preserve">а) прибывшим в </w:t>
      </w:r>
      <w:r>
        <w:rPr>
          <w:sz w:val="32"/>
          <w:szCs w:val="32"/>
        </w:rPr>
        <w:t>районы (</w:t>
      </w:r>
      <w:r w:rsidRPr="00502594">
        <w:rPr>
          <w:sz w:val="32"/>
          <w:szCs w:val="32"/>
        </w:rPr>
        <w:t>местности</w:t>
      </w:r>
      <w:r>
        <w:rPr>
          <w:sz w:val="32"/>
          <w:szCs w:val="32"/>
        </w:rPr>
        <w:t>)</w:t>
      </w:r>
      <w:r w:rsidRPr="00502594">
        <w:rPr>
          <w:sz w:val="32"/>
          <w:szCs w:val="32"/>
        </w:rPr>
        <w:t xml:space="preserve">, где к денежному довольствию военнослужащих установлены коэффициенты, в связи с назначением на воинские должности, зачислением в распоряжение командиров (начальников), зачислением на обучение в </w:t>
      </w:r>
      <w:r w:rsidR="0000016E">
        <w:rPr>
          <w:sz w:val="32"/>
          <w:szCs w:val="32"/>
        </w:rPr>
        <w:t xml:space="preserve">военные профессиональные образовательные организации или </w:t>
      </w:r>
      <w:r w:rsidRPr="00502594">
        <w:rPr>
          <w:sz w:val="32"/>
          <w:szCs w:val="32"/>
        </w:rPr>
        <w:t xml:space="preserve">военные образовательные </w:t>
      </w:r>
      <w:r w:rsidR="00F26580">
        <w:rPr>
          <w:sz w:val="32"/>
          <w:szCs w:val="32"/>
        </w:rPr>
        <w:t>организации высшего</w:t>
      </w:r>
      <w:r w:rsidRPr="00502594">
        <w:rPr>
          <w:sz w:val="32"/>
          <w:szCs w:val="32"/>
        </w:rPr>
        <w:t xml:space="preserve"> образования без сохранения за ними воинских должностей по месту прежней военной службы, переменой пункта постоянной дислокации воинской части (подразделения):</w:t>
      </w:r>
      <w:bookmarkEnd w:id="160"/>
      <w:bookmarkEnd w:id="161"/>
    </w:p>
    <w:p w:rsidR="007051AB" w:rsidRPr="00502594" w:rsidRDefault="007051AB" w:rsidP="009D02EE">
      <w:pPr>
        <w:widowControl w:val="0"/>
        <w:autoSpaceDE w:val="0"/>
        <w:autoSpaceDN w:val="0"/>
        <w:adjustRightInd w:val="0"/>
        <w:ind w:firstLine="709"/>
        <w:jc w:val="both"/>
        <w:outlineLvl w:val="0"/>
        <w:rPr>
          <w:sz w:val="32"/>
          <w:szCs w:val="32"/>
        </w:rPr>
      </w:pPr>
      <w:bookmarkStart w:id="162" w:name="_Toc4504704"/>
      <w:bookmarkStart w:id="163" w:name="_Toc4505097"/>
      <w:r w:rsidRPr="00502594">
        <w:rPr>
          <w:sz w:val="32"/>
          <w:szCs w:val="32"/>
        </w:rPr>
        <w:t xml:space="preserve">одиночным порядком – со дня прибытия в </w:t>
      </w:r>
      <w:r>
        <w:rPr>
          <w:sz w:val="32"/>
          <w:szCs w:val="32"/>
        </w:rPr>
        <w:t>район (</w:t>
      </w:r>
      <w:r w:rsidRPr="00502594">
        <w:rPr>
          <w:sz w:val="32"/>
          <w:szCs w:val="32"/>
        </w:rPr>
        <w:t>местность</w:t>
      </w:r>
      <w:r>
        <w:rPr>
          <w:sz w:val="32"/>
          <w:szCs w:val="32"/>
        </w:rPr>
        <w:t>)</w:t>
      </w:r>
      <w:r w:rsidRPr="00502594">
        <w:rPr>
          <w:sz w:val="32"/>
          <w:szCs w:val="32"/>
        </w:rPr>
        <w:t xml:space="preserve"> (зачисления в списки личного состава воинской части);</w:t>
      </w:r>
      <w:bookmarkEnd w:id="162"/>
      <w:bookmarkEnd w:id="163"/>
    </w:p>
    <w:p w:rsidR="007051AB" w:rsidRPr="00502594" w:rsidRDefault="007051AB" w:rsidP="009D02EE">
      <w:pPr>
        <w:widowControl w:val="0"/>
        <w:autoSpaceDE w:val="0"/>
        <w:autoSpaceDN w:val="0"/>
        <w:adjustRightInd w:val="0"/>
        <w:ind w:firstLine="709"/>
        <w:jc w:val="both"/>
        <w:outlineLvl w:val="0"/>
        <w:rPr>
          <w:sz w:val="32"/>
          <w:szCs w:val="32"/>
        </w:rPr>
      </w:pPr>
      <w:bookmarkStart w:id="164" w:name="_Toc4504705"/>
      <w:bookmarkStart w:id="165" w:name="_Toc4505098"/>
      <w:r w:rsidRPr="00502594">
        <w:rPr>
          <w:sz w:val="32"/>
          <w:szCs w:val="32"/>
        </w:rPr>
        <w:t>в составе воинской части (подразделения) – со дня прибытия в пункт постоянной дислокации;</w:t>
      </w:r>
      <w:bookmarkEnd w:id="164"/>
      <w:bookmarkEnd w:id="165"/>
    </w:p>
    <w:p w:rsidR="007051AB" w:rsidRPr="00502594" w:rsidRDefault="007051AB" w:rsidP="009D02EE">
      <w:pPr>
        <w:widowControl w:val="0"/>
        <w:autoSpaceDE w:val="0"/>
        <w:autoSpaceDN w:val="0"/>
        <w:adjustRightInd w:val="0"/>
        <w:ind w:firstLine="709"/>
        <w:jc w:val="both"/>
        <w:outlineLvl w:val="0"/>
        <w:rPr>
          <w:sz w:val="32"/>
          <w:szCs w:val="32"/>
        </w:rPr>
      </w:pPr>
      <w:bookmarkStart w:id="166" w:name="_Toc4504706"/>
      <w:bookmarkStart w:id="167" w:name="_Toc4505099"/>
      <w:r w:rsidRPr="00502594">
        <w:rPr>
          <w:sz w:val="32"/>
          <w:szCs w:val="32"/>
        </w:rPr>
        <w:t>б) убыв</w:t>
      </w:r>
      <w:r>
        <w:rPr>
          <w:sz w:val="32"/>
          <w:szCs w:val="32"/>
        </w:rPr>
        <w:t>ающим</w:t>
      </w:r>
      <w:r w:rsidRPr="00502594">
        <w:rPr>
          <w:sz w:val="32"/>
          <w:szCs w:val="32"/>
        </w:rPr>
        <w:t xml:space="preserve"> из </w:t>
      </w:r>
      <w:r>
        <w:rPr>
          <w:sz w:val="32"/>
          <w:szCs w:val="32"/>
        </w:rPr>
        <w:t>района (</w:t>
      </w:r>
      <w:r w:rsidRPr="00502594">
        <w:rPr>
          <w:sz w:val="32"/>
          <w:szCs w:val="32"/>
        </w:rPr>
        <w:t>местност</w:t>
      </w:r>
      <w:r>
        <w:rPr>
          <w:sz w:val="32"/>
          <w:szCs w:val="32"/>
        </w:rPr>
        <w:t>и)</w:t>
      </w:r>
      <w:r w:rsidRPr="00502594">
        <w:rPr>
          <w:sz w:val="32"/>
          <w:szCs w:val="32"/>
        </w:rPr>
        <w:t>, где к денежному довольствию военнослужащих установлены коэффициенты, в другие</w:t>
      </w:r>
      <w:r>
        <w:rPr>
          <w:sz w:val="32"/>
          <w:szCs w:val="32"/>
        </w:rPr>
        <w:t xml:space="preserve"> районы (</w:t>
      </w:r>
      <w:r w:rsidRPr="00502594">
        <w:rPr>
          <w:sz w:val="32"/>
          <w:szCs w:val="32"/>
        </w:rPr>
        <w:t>местности</w:t>
      </w:r>
      <w:r>
        <w:rPr>
          <w:sz w:val="32"/>
          <w:szCs w:val="32"/>
        </w:rPr>
        <w:t>)</w:t>
      </w:r>
      <w:r w:rsidRPr="00502594">
        <w:rPr>
          <w:sz w:val="32"/>
          <w:szCs w:val="32"/>
        </w:rPr>
        <w:t>:</w:t>
      </w:r>
      <w:bookmarkEnd w:id="166"/>
      <w:bookmarkEnd w:id="167"/>
    </w:p>
    <w:p w:rsidR="007051AB" w:rsidRPr="00502594" w:rsidRDefault="007051AB" w:rsidP="009D02EE">
      <w:pPr>
        <w:widowControl w:val="0"/>
        <w:autoSpaceDE w:val="0"/>
        <w:autoSpaceDN w:val="0"/>
        <w:adjustRightInd w:val="0"/>
        <w:ind w:firstLine="709"/>
        <w:jc w:val="both"/>
        <w:outlineLvl w:val="0"/>
        <w:rPr>
          <w:sz w:val="32"/>
          <w:szCs w:val="32"/>
        </w:rPr>
      </w:pPr>
      <w:bookmarkStart w:id="168" w:name="_Toc4504707"/>
      <w:bookmarkStart w:id="169" w:name="_Toc4505100"/>
      <w:r w:rsidRPr="00502594">
        <w:rPr>
          <w:sz w:val="32"/>
          <w:szCs w:val="32"/>
        </w:rPr>
        <w:t xml:space="preserve">одиночным порядком без сохранения за ними воинских должностей по месту военной службы – по день </w:t>
      </w:r>
      <w:r>
        <w:rPr>
          <w:sz w:val="32"/>
          <w:szCs w:val="32"/>
        </w:rPr>
        <w:t>убытия из района (местности) (</w:t>
      </w:r>
      <w:r w:rsidRPr="00502594">
        <w:rPr>
          <w:sz w:val="32"/>
          <w:szCs w:val="32"/>
        </w:rPr>
        <w:t>исключения из списков личного состава воинской части</w:t>
      </w:r>
      <w:r>
        <w:rPr>
          <w:sz w:val="32"/>
          <w:szCs w:val="32"/>
        </w:rPr>
        <w:t>)</w:t>
      </w:r>
      <w:r w:rsidRPr="00502594">
        <w:rPr>
          <w:sz w:val="32"/>
          <w:szCs w:val="32"/>
        </w:rPr>
        <w:t>;</w:t>
      </w:r>
      <w:bookmarkEnd w:id="168"/>
      <w:bookmarkEnd w:id="169"/>
    </w:p>
    <w:p w:rsidR="007051AB" w:rsidRPr="00502594" w:rsidRDefault="007051AB" w:rsidP="009D02EE">
      <w:pPr>
        <w:widowControl w:val="0"/>
        <w:autoSpaceDE w:val="0"/>
        <w:autoSpaceDN w:val="0"/>
        <w:adjustRightInd w:val="0"/>
        <w:ind w:firstLine="709"/>
        <w:jc w:val="both"/>
        <w:outlineLvl w:val="0"/>
        <w:rPr>
          <w:sz w:val="32"/>
          <w:szCs w:val="32"/>
        </w:rPr>
      </w:pPr>
      <w:bookmarkStart w:id="170" w:name="_Toc4504708"/>
      <w:bookmarkStart w:id="171" w:name="_Toc4505101"/>
      <w:r w:rsidRPr="00502594">
        <w:rPr>
          <w:sz w:val="32"/>
          <w:szCs w:val="32"/>
        </w:rPr>
        <w:t>в составе воинской части (подразделения) в связи с переменой пункта постоянной дислокации – по день убытия из пункта постоянной дислокации.</w:t>
      </w:r>
      <w:bookmarkEnd w:id="170"/>
      <w:bookmarkEnd w:id="171"/>
    </w:p>
    <w:p w:rsidR="007051AB" w:rsidRPr="00C17787" w:rsidRDefault="007051AB" w:rsidP="0071571A">
      <w:pPr>
        <w:pStyle w:val="af0"/>
        <w:widowControl w:val="0"/>
        <w:numPr>
          <w:ilvl w:val="0"/>
          <w:numId w:val="1"/>
        </w:numPr>
        <w:tabs>
          <w:tab w:val="left" w:pos="1418"/>
        </w:tabs>
        <w:autoSpaceDE w:val="0"/>
        <w:autoSpaceDN w:val="0"/>
        <w:adjustRightInd w:val="0"/>
        <w:ind w:left="0" w:firstLine="709"/>
        <w:jc w:val="both"/>
        <w:outlineLvl w:val="0"/>
        <w:rPr>
          <w:sz w:val="32"/>
          <w:szCs w:val="32"/>
        </w:rPr>
      </w:pPr>
      <w:bookmarkStart w:id="172" w:name="_Toc4504709"/>
      <w:bookmarkStart w:id="173" w:name="_Toc4505102"/>
      <w:r w:rsidRPr="00C17787">
        <w:rPr>
          <w:sz w:val="32"/>
          <w:szCs w:val="32"/>
        </w:rPr>
        <w:t xml:space="preserve">Военнослужащим, убывающим из районов (местностей), где к денежному довольствию военнослужащих установлены коэффициенты, в другие районы (местности), где коэффициенты установлены в больших или меньших размерах, в связи с назначением на воинские должности, зачислением в распоряжение командиров (начальников), зачислением на обучение в </w:t>
      </w:r>
      <w:r w:rsidR="00694C27" w:rsidRPr="00C17787">
        <w:rPr>
          <w:sz w:val="32"/>
          <w:szCs w:val="32"/>
        </w:rPr>
        <w:t xml:space="preserve">военные профессиональные образовательные организации или </w:t>
      </w:r>
      <w:r w:rsidRPr="00C17787">
        <w:rPr>
          <w:sz w:val="32"/>
          <w:szCs w:val="32"/>
        </w:rPr>
        <w:t xml:space="preserve">военные образовательные </w:t>
      </w:r>
      <w:r w:rsidR="007F7DEC" w:rsidRPr="00C17787">
        <w:rPr>
          <w:sz w:val="32"/>
          <w:szCs w:val="32"/>
        </w:rPr>
        <w:t>организации высшего</w:t>
      </w:r>
      <w:r w:rsidRPr="00C17787">
        <w:rPr>
          <w:sz w:val="32"/>
          <w:szCs w:val="32"/>
        </w:rPr>
        <w:t xml:space="preserve"> образования без сохранения за ними воинских должностей по месту прежней военной службы, переменой пункта постоянной дислокации воинской части (подразделения), денежное довольствие со дня, следующего за днем убытия из района (местности) (исключения из списков личного состава воинской части, убытия в составе воинской части (подразделения), выплачивается с учетом коэффициентов, применяемых перед убытием, но не более коэффициента, установленного по новому месту военной </w:t>
      </w:r>
      <w:r w:rsidRPr="00E2033B">
        <w:rPr>
          <w:spacing w:val="-12"/>
          <w:sz w:val="32"/>
          <w:szCs w:val="32"/>
        </w:rPr>
        <w:t>службы (пункта постоянной дислокации воинской части (подразделения)</w:t>
      </w:r>
      <w:r w:rsidRPr="00C17787">
        <w:rPr>
          <w:sz w:val="32"/>
          <w:szCs w:val="32"/>
        </w:rPr>
        <w:t>.</w:t>
      </w:r>
      <w:bookmarkEnd w:id="172"/>
      <w:bookmarkEnd w:id="173"/>
    </w:p>
    <w:p w:rsidR="007051AB" w:rsidRPr="00C17787" w:rsidRDefault="007051AB" w:rsidP="0071571A">
      <w:pPr>
        <w:pStyle w:val="af0"/>
        <w:widowControl w:val="0"/>
        <w:numPr>
          <w:ilvl w:val="0"/>
          <w:numId w:val="1"/>
        </w:numPr>
        <w:tabs>
          <w:tab w:val="left" w:pos="1418"/>
        </w:tabs>
        <w:autoSpaceDE w:val="0"/>
        <w:autoSpaceDN w:val="0"/>
        <w:adjustRightInd w:val="0"/>
        <w:ind w:left="0" w:firstLine="709"/>
        <w:jc w:val="both"/>
        <w:outlineLvl w:val="0"/>
        <w:rPr>
          <w:sz w:val="32"/>
          <w:szCs w:val="32"/>
        </w:rPr>
      </w:pPr>
      <w:bookmarkStart w:id="174" w:name="_Toc4504710"/>
      <w:bookmarkStart w:id="175" w:name="_Toc4505103"/>
      <w:r w:rsidRPr="00C17787">
        <w:rPr>
          <w:sz w:val="32"/>
          <w:szCs w:val="32"/>
        </w:rPr>
        <w:t>Для военнослужащих, временно направленных в составе воинской части (подразделения) из районов (местностей), где к денежному довольствию военнослужащих установлены коэффициенты, в другие районы (местности), где коэффициенты установлены в больших размерах, к их денежному довольствию применяются коэффициенты, установленные в пункте ее постоянной дислокации.</w:t>
      </w:r>
      <w:bookmarkEnd w:id="174"/>
      <w:bookmarkEnd w:id="175"/>
    </w:p>
    <w:p w:rsidR="007051AB" w:rsidRPr="00C17787" w:rsidRDefault="007051AB" w:rsidP="0071571A">
      <w:pPr>
        <w:pStyle w:val="af0"/>
        <w:widowControl w:val="0"/>
        <w:numPr>
          <w:ilvl w:val="0"/>
          <w:numId w:val="1"/>
        </w:numPr>
        <w:tabs>
          <w:tab w:val="left" w:pos="1418"/>
        </w:tabs>
        <w:autoSpaceDE w:val="0"/>
        <w:autoSpaceDN w:val="0"/>
        <w:adjustRightInd w:val="0"/>
        <w:ind w:left="0" w:firstLine="709"/>
        <w:jc w:val="both"/>
        <w:outlineLvl w:val="0"/>
        <w:rPr>
          <w:sz w:val="32"/>
          <w:szCs w:val="32"/>
        </w:rPr>
      </w:pPr>
      <w:bookmarkStart w:id="176" w:name="_Toc4504711"/>
      <w:bookmarkStart w:id="177" w:name="_Toc4505104"/>
      <w:r w:rsidRPr="00C17787">
        <w:rPr>
          <w:sz w:val="32"/>
          <w:szCs w:val="32"/>
        </w:rPr>
        <w:t>Для военнослужащих воинских частей и подразделений авиации, морской пехоты, других береговых воинских частей и организаций Военно-Морского Флота, постоянно дислоцированных в районах (местностях), где к денежному довольствию военнослужащих установлены коэффициенты, привлекаемых к плаванию на кораблях и судах, за весь период плавания независимо от районов (местностей) плавания к их денежному довольствию применяются коэффициенты, установленные по месту их военной службы (перед убытием в плавание), если в период плавания военнослужащих пункт постоянной дислокации воинской части (подразделения) остается в этих районах (местностях).</w:t>
      </w:r>
      <w:bookmarkEnd w:id="176"/>
      <w:bookmarkEnd w:id="177"/>
    </w:p>
    <w:p w:rsidR="007051AB" w:rsidRPr="00C17787" w:rsidRDefault="007051AB" w:rsidP="0071571A">
      <w:pPr>
        <w:pStyle w:val="af0"/>
        <w:widowControl w:val="0"/>
        <w:numPr>
          <w:ilvl w:val="0"/>
          <w:numId w:val="1"/>
        </w:numPr>
        <w:tabs>
          <w:tab w:val="left" w:pos="1418"/>
        </w:tabs>
        <w:autoSpaceDE w:val="0"/>
        <w:autoSpaceDN w:val="0"/>
        <w:adjustRightInd w:val="0"/>
        <w:ind w:left="0" w:firstLine="709"/>
        <w:jc w:val="both"/>
        <w:outlineLvl w:val="0"/>
        <w:rPr>
          <w:sz w:val="32"/>
          <w:szCs w:val="32"/>
        </w:rPr>
      </w:pPr>
      <w:bookmarkStart w:id="178" w:name="_Toc4504712"/>
      <w:bookmarkStart w:id="179" w:name="_Toc4505105"/>
      <w:r w:rsidRPr="00C17787">
        <w:rPr>
          <w:sz w:val="32"/>
          <w:szCs w:val="32"/>
        </w:rPr>
        <w:t>Выплата денежного довольствия с учетом коэффициентов сохраняется за все время пребывания военнослужащего вне района (местности), связанного с исполнением обязанностей военной службы, а также нахождением в отпусках, предусмотренных законодательством Российской Федерации.</w:t>
      </w:r>
      <w:bookmarkEnd w:id="178"/>
      <w:bookmarkEnd w:id="179"/>
    </w:p>
    <w:p w:rsidR="00046D5F" w:rsidRDefault="00046D5F" w:rsidP="0078134D">
      <w:pPr>
        <w:widowControl w:val="0"/>
        <w:autoSpaceDE w:val="0"/>
        <w:autoSpaceDN w:val="0"/>
        <w:adjustRightInd w:val="0"/>
        <w:spacing w:line="221" w:lineRule="auto"/>
        <w:ind w:firstLine="709"/>
        <w:jc w:val="both"/>
        <w:outlineLvl w:val="0"/>
        <w:rPr>
          <w:sz w:val="32"/>
          <w:szCs w:val="32"/>
        </w:rPr>
      </w:pPr>
    </w:p>
    <w:p w:rsidR="002E7599" w:rsidRPr="009D02EE" w:rsidRDefault="007051AB" w:rsidP="009D02EE">
      <w:pPr>
        <w:pStyle w:val="1"/>
        <w:keepNext w:val="0"/>
        <w:widowControl w:val="0"/>
        <w:rPr>
          <w:sz w:val="32"/>
          <w:szCs w:val="32"/>
        </w:rPr>
      </w:pPr>
      <w:bookmarkStart w:id="180" w:name="_Toc4504713"/>
      <w:bookmarkStart w:id="181" w:name="_Toc4505106"/>
      <w:r w:rsidRPr="009D02EE">
        <w:rPr>
          <w:sz w:val="32"/>
          <w:szCs w:val="32"/>
        </w:rPr>
        <w:t>Процентная надбавка к денежному довольствию</w:t>
      </w:r>
      <w:bookmarkEnd w:id="180"/>
      <w:bookmarkEnd w:id="181"/>
      <w:r w:rsidRPr="009D02EE">
        <w:rPr>
          <w:sz w:val="32"/>
          <w:szCs w:val="32"/>
        </w:rPr>
        <w:t xml:space="preserve"> </w:t>
      </w:r>
    </w:p>
    <w:p w:rsidR="002E7599" w:rsidRPr="009D02EE" w:rsidRDefault="007051AB" w:rsidP="009D02EE">
      <w:pPr>
        <w:pStyle w:val="1"/>
        <w:keepNext w:val="0"/>
        <w:widowControl w:val="0"/>
        <w:rPr>
          <w:sz w:val="32"/>
          <w:szCs w:val="32"/>
        </w:rPr>
      </w:pPr>
      <w:bookmarkStart w:id="182" w:name="_Toc4504714"/>
      <w:bookmarkStart w:id="183" w:name="_Toc4505107"/>
      <w:r w:rsidRPr="009D02EE">
        <w:rPr>
          <w:sz w:val="32"/>
          <w:szCs w:val="32"/>
        </w:rPr>
        <w:t>военнослужащих за военную службу в районах</w:t>
      </w:r>
      <w:bookmarkEnd w:id="182"/>
      <w:bookmarkEnd w:id="183"/>
      <w:r w:rsidRPr="009D02EE">
        <w:rPr>
          <w:sz w:val="32"/>
          <w:szCs w:val="32"/>
        </w:rPr>
        <w:t xml:space="preserve"> </w:t>
      </w:r>
    </w:p>
    <w:p w:rsidR="002E7599" w:rsidRPr="009D02EE" w:rsidRDefault="007051AB" w:rsidP="009D02EE">
      <w:pPr>
        <w:pStyle w:val="1"/>
        <w:keepNext w:val="0"/>
        <w:widowControl w:val="0"/>
        <w:rPr>
          <w:sz w:val="32"/>
          <w:szCs w:val="32"/>
        </w:rPr>
      </w:pPr>
      <w:bookmarkStart w:id="184" w:name="_Toc4504715"/>
      <w:bookmarkStart w:id="185" w:name="_Toc4505108"/>
      <w:r w:rsidRPr="009D02EE">
        <w:rPr>
          <w:sz w:val="32"/>
          <w:szCs w:val="32"/>
        </w:rPr>
        <w:t>Крайнего Севера и приравненных к ним местностях,</w:t>
      </w:r>
      <w:bookmarkEnd w:id="184"/>
      <w:bookmarkEnd w:id="185"/>
      <w:r w:rsidRPr="009D02EE">
        <w:rPr>
          <w:sz w:val="32"/>
          <w:szCs w:val="32"/>
        </w:rPr>
        <w:t xml:space="preserve"> </w:t>
      </w:r>
    </w:p>
    <w:p w:rsidR="002E7599" w:rsidRPr="009D02EE" w:rsidRDefault="007051AB" w:rsidP="009D02EE">
      <w:pPr>
        <w:pStyle w:val="1"/>
        <w:keepNext w:val="0"/>
        <w:widowControl w:val="0"/>
        <w:rPr>
          <w:sz w:val="32"/>
          <w:szCs w:val="32"/>
        </w:rPr>
      </w:pPr>
      <w:bookmarkStart w:id="186" w:name="_Toc4504716"/>
      <w:bookmarkStart w:id="187" w:name="_Toc4505109"/>
      <w:r w:rsidRPr="009D02EE">
        <w:rPr>
          <w:sz w:val="32"/>
          <w:szCs w:val="32"/>
        </w:rPr>
        <w:t>а также в других местностях с неблагоприятными</w:t>
      </w:r>
      <w:bookmarkEnd w:id="186"/>
      <w:bookmarkEnd w:id="187"/>
      <w:r w:rsidRPr="009D02EE">
        <w:rPr>
          <w:sz w:val="32"/>
          <w:szCs w:val="32"/>
        </w:rPr>
        <w:t xml:space="preserve"> </w:t>
      </w:r>
    </w:p>
    <w:p w:rsidR="002E7599" w:rsidRPr="009D02EE" w:rsidRDefault="007051AB" w:rsidP="009D02EE">
      <w:pPr>
        <w:pStyle w:val="1"/>
        <w:keepNext w:val="0"/>
        <w:widowControl w:val="0"/>
        <w:rPr>
          <w:sz w:val="32"/>
          <w:szCs w:val="32"/>
        </w:rPr>
      </w:pPr>
      <w:bookmarkStart w:id="188" w:name="_Toc4504717"/>
      <w:bookmarkStart w:id="189" w:name="_Toc4505110"/>
      <w:r w:rsidRPr="009D02EE">
        <w:rPr>
          <w:sz w:val="32"/>
          <w:szCs w:val="32"/>
        </w:rPr>
        <w:t>климатическими или экологическими условиями,</w:t>
      </w:r>
      <w:bookmarkEnd w:id="188"/>
      <w:bookmarkEnd w:id="189"/>
      <w:r w:rsidRPr="009D02EE">
        <w:rPr>
          <w:sz w:val="32"/>
          <w:szCs w:val="32"/>
        </w:rPr>
        <w:t xml:space="preserve"> </w:t>
      </w:r>
    </w:p>
    <w:p w:rsidR="007051AB" w:rsidRPr="009D02EE" w:rsidRDefault="007051AB" w:rsidP="009D02EE">
      <w:pPr>
        <w:pStyle w:val="1"/>
        <w:keepNext w:val="0"/>
        <w:widowControl w:val="0"/>
        <w:rPr>
          <w:sz w:val="32"/>
          <w:szCs w:val="32"/>
        </w:rPr>
      </w:pPr>
      <w:bookmarkStart w:id="190" w:name="_Toc4504718"/>
      <w:bookmarkStart w:id="191" w:name="_Toc4505111"/>
      <w:r w:rsidRPr="009D02EE">
        <w:rPr>
          <w:sz w:val="32"/>
          <w:szCs w:val="32"/>
        </w:rPr>
        <w:t>в том числе отдаленных местностях</w:t>
      </w:r>
      <w:bookmarkEnd w:id="190"/>
      <w:bookmarkEnd w:id="191"/>
    </w:p>
    <w:p w:rsidR="007051AB" w:rsidRPr="00C17787" w:rsidRDefault="007051AB" w:rsidP="0071571A">
      <w:pPr>
        <w:pStyle w:val="af0"/>
        <w:widowControl w:val="0"/>
        <w:numPr>
          <w:ilvl w:val="0"/>
          <w:numId w:val="1"/>
        </w:numPr>
        <w:tabs>
          <w:tab w:val="left" w:pos="1418"/>
        </w:tabs>
        <w:ind w:left="0" w:firstLine="709"/>
        <w:jc w:val="both"/>
        <w:rPr>
          <w:sz w:val="32"/>
          <w:szCs w:val="32"/>
        </w:rPr>
      </w:pPr>
      <w:r w:rsidRPr="00C17787">
        <w:rPr>
          <w:sz w:val="32"/>
          <w:szCs w:val="32"/>
        </w:rPr>
        <w:t>Военнослужащим, проходящим военную службу в районах Крайнего Севера, приравненных к ним местностях, а также в других местностях с неблагоприятными климатическими или экологическими условиями, в том числе отдаленных (далее в настоящем разделе – районы (местности), выплачивается процентная надбавка к денежному довольствию (далее в настоящем разделе – надбавка) в зависимости от периодов военной службы (службы и трудовой деятельности) (далее в настоящем разделе – стаж) в указанных районах (местностях)</w:t>
      </w:r>
      <w:r w:rsidRPr="009D02EE">
        <w:rPr>
          <w:rStyle w:val="a5"/>
          <w:sz w:val="32"/>
          <w:szCs w:val="32"/>
        </w:rPr>
        <w:footnoteReference w:customMarkFollows="1" w:id="30"/>
        <w:sym w:font="Symbol" w:char="F02A"/>
      </w:r>
      <w:r w:rsidRPr="00C17787">
        <w:rPr>
          <w:sz w:val="32"/>
          <w:szCs w:val="32"/>
        </w:rPr>
        <w:t>.</w:t>
      </w:r>
    </w:p>
    <w:p w:rsidR="00F33C2A" w:rsidRPr="00C17787" w:rsidRDefault="00F33C2A" w:rsidP="0071571A">
      <w:pPr>
        <w:pStyle w:val="af0"/>
        <w:widowControl w:val="0"/>
        <w:numPr>
          <w:ilvl w:val="0"/>
          <w:numId w:val="1"/>
        </w:numPr>
        <w:tabs>
          <w:tab w:val="left" w:pos="1418"/>
        </w:tabs>
        <w:autoSpaceDE w:val="0"/>
        <w:autoSpaceDN w:val="0"/>
        <w:adjustRightInd w:val="0"/>
        <w:ind w:left="0" w:firstLine="709"/>
        <w:jc w:val="both"/>
        <w:outlineLvl w:val="0"/>
        <w:rPr>
          <w:sz w:val="32"/>
          <w:szCs w:val="32"/>
        </w:rPr>
      </w:pPr>
      <w:bookmarkStart w:id="192" w:name="_Toc4504719"/>
      <w:bookmarkStart w:id="193" w:name="_Toc4505112"/>
      <w:r w:rsidRPr="00C17787">
        <w:rPr>
          <w:sz w:val="32"/>
          <w:szCs w:val="32"/>
        </w:rPr>
        <w:t>В состав денежного довольствия, на которое начисляется надбавка, входят:</w:t>
      </w:r>
      <w:bookmarkEnd w:id="192"/>
      <w:bookmarkEnd w:id="193"/>
    </w:p>
    <w:p w:rsidR="00F33C2A" w:rsidRPr="009D02EE" w:rsidRDefault="00F33C2A" w:rsidP="009D02EE">
      <w:pPr>
        <w:widowControl w:val="0"/>
        <w:autoSpaceDE w:val="0"/>
        <w:autoSpaceDN w:val="0"/>
        <w:adjustRightInd w:val="0"/>
        <w:ind w:firstLine="709"/>
        <w:jc w:val="both"/>
        <w:outlineLvl w:val="0"/>
        <w:rPr>
          <w:sz w:val="32"/>
          <w:szCs w:val="32"/>
        </w:rPr>
      </w:pPr>
      <w:bookmarkStart w:id="194" w:name="_Toc4504720"/>
      <w:bookmarkStart w:id="195" w:name="_Toc4505113"/>
      <w:r w:rsidRPr="009D02EE">
        <w:rPr>
          <w:sz w:val="32"/>
          <w:szCs w:val="32"/>
        </w:rPr>
        <w:t>оклад по воинскому званию;</w:t>
      </w:r>
      <w:bookmarkEnd w:id="194"/>
      <w:bookmarkEnd w:id="195"/>
    </w:p>
    <w:p w:rsidR="00F33C2A" w:rsidRPr="009D02EE" w:rsidRDefault="00F33C2A" w:rsidP="009D02EE">
      <w:pPr>
        <w:widowControl w:val="0"/>
        <w:autoSpaceDE w:val="0"/>
        <w:autoSpaceDN w:val="0"/>
        <w:adjustRightInd w:val="0"/>
        <w:ind w:firstLine="709"/>
        <w:jc w:val="both"/>
        <w:outlineLvl w:val="0"/>
        <w:rPr>
          <w:sz w:val="32"/>
          <w:szCs w:val="32"/>
        </w:rPr>
      </w:pPr>
      <w:bookmarkStart w:id="196" w:name="_Toc4504721"/>
      <w:bookmarkStart w:id="197" w:name="_Toc4505114"/>
      <w:r w:rsidRPr="009D02EE">
        <w:rPr>
          <w:sz w:val="32"/>
          <w:szCs w:val="32"/>
        </w:rPr>
        <w:t>оклад по воинской должности;</w:t>
      </w:r>
      <w:bookmarkEnd w:id="196"/>
      <w:bookmarkEnd w:id="197"/>
    </w:p>
    <w:p w:rsidR="00F33C2A" w:rsidRPr="009D02EE" w:rsidRDefault="00F33C2A" w:rsidP="009D02EE">
      <w:pPr>
        <w:widowControl w:val="0"/>
        <w:autoSpaceDE w:val="0"/>
        <w:autoSpaceDN w:val="0"/>
        <w:adjustRightInd w:val="0"/>
        <w:ind w:firstLine="709"/>
        <w:jc w:val="both"/>
        <w:outlineLvl w:val="0"/>
        <w:rPr>
          <w:sz w:val="32"/>
          <w:szCs w:val="32"/>
        </w:rPr>
      </w:pPr>
      <w:bookmarkStart w:id="198" w:name="_Toc4504722"/>
      <w:bookmarkStart w:id="199" w:name="_Toc4505115"/>
      <w:r w:rsidRPr="009D02EE">
        <w:rPr>
          <w:sz w:val="32"/>
          <w:szCs w:val="32"/>
        </w:rPr>
        <w:t>ежемесячная надбавка за выслугу лет;</w:t>
      </w:r>
      <w:bookmarkEnd w:id="198"/>
      <w:bookmarkEnd w:id="199"/>
    </w:p>
    <w:p w:rsidR="00F33C2A" w:rsidRPr="009D02EE" w:rsidRDefault="00F33C2A" w:rsidP="009D02EE">
      <w:pPr>
        <w:widowControl w:val="0"/>
        <w:autoSpaceDE w:val="0"/>
        <w:autoSpaceDN w:val="0"/>
        <w:adjustRightInd w:val="0"/>
        <w:ind w:firstLine="709"/>
        <w:jc w:val="both"/>
        <w:outlineLvl w:val="0"/>
        <w:rPr>
          <w:sz w:val="32"/>
          <w:szCs w:val="32"/>
        </w:rPr>
      </w:pPr>
      <w:bookmarkStart w:id="200" w:name="_Toc4504723"/>
      <w:bookmarkStart w:id="201" w:name="_Toc4505116"/>
      <w:r w:rsidRPr="009D02EE">
        <w:rPr>
          <w:sz w:val="32"/>
          <w:szCs w:val="32"/>
        </w:rPr>
        <w:t>ежемесячная надбавка за классную квалификацию (квалификационную категорию);</w:t>
      </w:r>
      <w:bookmarkEnd w:id="200"/>
      <w:bookmarkEnd w:id="201"/>
    </w:p>
    <w:p w:rsidR="00F33C2A" w:rsidRPr="009D02EE" w:rsidRDefault="00F33C2A" w:rsidP="009D02EE">
      <w:pPr>
        <w:widowControl w:val="0"/>
        <w:autoSpaceDE w:val="0"/>
        <w:autoSpaceDN w:val="0"/>
        <w:adjustRightInd w:val="0"/>
        <w:ind w:firstLine="709"/>
        <w:jc w:val="both"/>
        <w:outlineLvl w:val="0"/>
        <w:rPr>
          <w:sz w:val="32"/>
          <w:szCs w:val="32"/>
        </w:rPr>
      </w:pPr>
      <w:bookmarkStart w:id="202" w:name="_Toc4504724"/>
      <w:bookmarkStart w:id="203" w:name="_Toc4505117"/>
      <w:r w:rsidRPr="009D02EE">
        <w:rPr>
          <w:sz w:val="32"/>
          <w:szCs w:val="32"/>
        </w:rPr>
        <w:t>ежемесячная надбавка за работу со сведениями, составляющими государственную тайну;</w:t>
      </w:r>
      <w:bookmarkEnd w:id="202"/>
      <w:bookmarkEnd w:id="203"/>
    </w:p>
    <w:p w:rsidR="00F33C2A" w:rsidRPr="009D02EE" w:rsidRDefault="00F33C2A" w:rsidP="009D02EE">
      <w:pPr>
        <w:widowControl w:val="0"/>
        <w:autoSpaceDE w:val="0"/>
        <w:autoSpaceDN w:val="0"/>
        <w:adjustRightInd w:val="0"/>
        <w:ind w:firstLine="709"/>
        <w:jc w:val="both"/>
        <w:outlineLvl w:val="0"/>
        <w:rPr>
          <w:sz w:val="32"/>
          <w:szCs w:val="32"/>
        </w:rPr>
      </w:pPr>
      <w:bookmarkStart w:id="204" w:name="_Toc4504725"/>
      <w:bookmarkStart w:id="205" w:name="_Toc4505118"/>
      <w:r w:rsidRPr="009D02EE">
        <w:rPr>
          <w:sz w:val="32"/>
          <w:szCs w:val="32"/>
        </w:rPr>
        <w:t>ежемесячная надбавка за особые условия военной службы.</w:t>
      </w:r>
      <w:bookmarkEnd w:id="204"/>
      <w:bookmarkEnd w:id="205"/>
    </w:p>
    <w:p w:rsidR="00F33C2A" w:rsidRPr="00C17787" w:rsidRDefault="00F33C2A" w:rsidP="0071571A">
      <w:pPr>
        <w:pStyle w:val="af0"/>
        <w:widowControl w:val="0"/>
        <w:numPr>
          <w:ilvl w:val="0"/>
          <w:numId w:val="1"/>
        </w:numPr>
        <w:tabs>
          <w:tab w:val="left" w:pos="1418"/>
        </w:tabs>
        <w:autoSpaceDE w:val="0"/>
        <w:autoSpaceDN w:val="0"/>
        <w:adjustRightInd w:val="0"/>
        <w:ind w:left="0" w:firstLine="709"/>
        <w:jc w:val="both"/>
        <w:outlineLvl w:val="0"/>
        <w:rPr>
          <w:sz w:val="32"/>
          <w:szCs w:val="32"/>
        </w:rPr>
      </w:pPr>
      <w:bookmarkStart w:id="206" w:name="_Toc4504726"/>
      <w:bookmarkStart w:id="207" w:name="_Toc4505119"/>
      <w:r w:rsidRPr="00C17787">
        <w:rPr>
          <w:sz w:val="32"/>
          <w:szCs w:val="32"/>
        </w:rPr>
        <w:t>Выплата надбавки к денежному довольствию производится со дня прибытия военнослужащего в район (местность) и прекращается со дня, следующего за днем убытия из этого района (местности).</w:t>
      </w:r>
      <w:bookmarkEnd w:id="206"/>
      <w:bookmarkEnd w:id="207"/>
    </w:p>
    <w:p w:rsidR="00F33C2A" w:rsidRPr="00C17787" w:rsidRDefault="00F33C2A" w:rsidP="0071571A">
      <w:pPr>
        <w:pStyle w:val="af0"/>
        <w:widowControl w:val="0"/>
        <w:numPr>
          <w:ilvl w:val="0"/>
          <w:numId w:val="1"/>
        </w:numPr>
        <w:ind w:left="0" w:firstLine="709"/>
        <w:jc w:val="both"/>
        <w:rPr>
          <w:sz w:val="32"/>
          <w:szCs w:val="32"/>
        </w:rPr>
      </w:pPr>
      <w:r w:rsidRPr="00C17787">
        <w:rPr>
          <w:sz w:val="32"/>
          <w:szCs w:val="32"/>
        </w:rPr>
        <w:t>Стаж военнослужащим исчисляется со дня их прибытия в район (местность) и прекращается со дня, следующего за днем убытия из этого района (местности), в следующем порядке:</w:t>
      </w:r>
    </w:p>
    <w:p w:rsidR="00F33C2A" w:rsidRPr="009D02EE" w:rsidRDefault="006F15FE" w:rsidP="009D02EE">
      <w:pPr>
        <w:widowControl w:val="0"/>
        <w:ind w:firstLine="720"/>
        <w:jc w:val="both"/>
        <w:rPr>
          <w:sz w:val="32"/>
          <w:szCs w:val="32"/>
        </w:rPr>
      </w:pPr>
      <w:r w:rsidRPr="009D02EE">
        <w:rPr>
          <w:sz w:val="32"/>
          <w:szCs w:val="32"/>
        </w:rPr>
        <w:t>а) </w:t>
      </w:r>
      <w:r w:rsidR="00F33C2A" w:rsidRPr="009D02EE">
        <w:rPr>
          <w:sz w:val="32"/>
          <w:szCs w:val="32"/>
        </w:rPr>
        <w:t xml:space="preserve">прибывшим в связи с назначением на воинские должности, зачислением в распоряжение командиров (начальников), зачислением на обучение в военные </w:t>
      </w:r>
      <w:r w:rsidR="0000016E">
        <w:rPr>
          <w:sz w:val="32"/>
          <w:szCs w:val="32"/>
        </w:rPr>
        <w:t xml:space="preserve">профессиональные </w:t>
      </w:r>
      <w:r w:rsidR="00F33C2A" w:rsidRPr="009D02EE">
        <w:rPr>
          <w:sz w:val="32"/>
          <w:szCs w:val="32"/>
        </w:rPr>
        <w:t xml:space="preserve">образовательные </w:t>
      </w:r>
      <w:r w:rsidR="0000016E">
        <w:rPr>
          <w:sz w:val="32"/>
          <w:szCs w:val="32"/>
        </w:rPr>
        <w:t>организации или военные образовательные организации высшего</w:t>
      </w:r>
      <w:r w:rsidR="00F33C2A" w:rsidRPr="009D02EE">
        <w:rPr>
          <w:sz w:val="32"/>
          <w:szCs w:val="32"/>
        </w:rPr>
        <w:t xml:space="preserve"> образования без сохранения за ними воинских должностей по месту прежней военной службы:</w:t>
      </w:r>
    </w:p>
    <w:p w:rsidR="00F33C2A" w:rsidRPr="009D02EE" w:rsidRDefault="00F33C2A" w:rsidP="009D02EE">
      <w:pPr>
        <w:widowControl w:val="0"/>
        <w:ind w:firstLine="720"/>
        <w:jc w:val="both"/>
        <w:rPr>
          <w:sz w:val="32"/>
          <w:szCs w:val="32"/>
        </w:rPr>
      </w:pPr>
      <w:r w:rsidRPr="009D02EE">
        <w:rPr>
          <w:sz w:val="32"/>
          <w:szCs w:val="32"/>
        </w:rPr>
        <w:t>одиночным порядком – со дня прибытия в район (местность) (зачисления в списки личного состава воинской части);</w:t>
      </w:r>
    </w:p>
    <w:p w:rsidR="00F33C2A" w:rsidRPr="009D02EE" w:rsidRDefault="00F33C2A" w:rsidP="009D02EE">
      <w:pPr>
        <w:widowControl w:val="0"/>
        <w:ind w:firstLine="720"/>
        <w:jc w:val="both"/>
        <w:rPr>
          <w:sz w:val="32"/>
          <w:szCs w:val="32"/>
        </w:rPr>
      </w:pPr>
      <w:r w:rsidRPr="009D02EE">
        <w:rPr>
          <w:sz w:val="32"/>
          <w:szCs w:val="32"/>
        </w:rPr>
        <w:t>в составе воинской части (подразделения) – со дня прибытия в пункт постоянной дислокации;</w:t>
      </w:r>
    </w:p>
    <w:p w:rsidR="00F33C2A" w:rsidRPr="009D02EE" w:rsidRDefault="006F15FE" w:rsidP="009D02EE">
      <w:pPr>
        <w:widowControl w:val="0"/>
        <w:ind w:firstLine="720"/>
        <w:jc w:val="both"/>
        <w:rPr>
          <w:sz w:val="32"/>
          <w:szCs w:val="32"/>
        </w:rPr>
      </w:pPr>
      <w:r w:rsidRPr="009D02EE">
        <w:rPr>
          <w:sz w:val="32"/>
          <w:szCs w:val="32"/>
        </w:rPr>
        <w:t>б) </w:t>
      </w:r>
      <w:r w:rsidR="00F33C2A" w:rsidRPr="009D02EE">
        <w:rPr>
          <w:sz w:val="32"/>
          <w:szCs w:val="32"/>
        </w:rPr>
        <w:t xml:space="preserve">убывающим в связи с назначением на воинские должности, зачислением в распоряжение командиров (начальников), зачислением на обучение в </w:t>
      </w:r>
      <w:r w:rsidR="00694C27">
        <w:rPr>
          <w:sz w:val="32"/>
          <w:szCs w:val="32"/>
        </w:rPr>
        <w:t xml:space="preserve">военные профессиональные образовательные организации или </w:t>
      </w:r>
      <w:r w:rsidR="00F33C2A" w:rsidRPr="009D02EE">
        <w:rPr>
          <w:sz w:val="32"/>
          <w:szCs w:val="32"/>
        </w:rPr>
        <w:t xml:space="preserve">военные образовательные </w:t>
      </w:r>
      <w:r w:rsidR="00694C27">
        <w:rPr>
          <w:sz w:val="32"/>
          <w:szCs w:val="32"/>
        </w:rPr>
        <w:t>организации высшего</w:t>
      </w:r>
      <w:r w:rsidR="00F33C2A" w:rsidRPr="009D02EE">
        <w:rPr>
          <w:sz w:val="32"/>
          <w:szCs w:val="32"/>
        </w:rPr>
        <w:t xml:space="preserve"> образования без сохранения за ними воинских должностей по месту прежней военной службы, увольнением с военной службы:</w:t>
      </w:r>
    </w:p>
    <w:p w:rsidR="00F33C2A" w:rsidRPr="009D02EE" w:rsidRDefault="00F33C2A" w:rsidP="009D02EE">
      <w:pPr>
        <w:widowControl w:val="0"/>
        <w:ind w:firstLine="720"/>
        <w:jc w:val="both"/>
        <w:rPr>
          <w:sz w:val="32"/>
          <w:szCs w:val="32"/>
        </w:rPr>
      </w:pPr>
      <w:r w:rsidRPr="009D02EE">
        <w:rPr>
          <w:sz w:val="32"/>
          <w:szCs w:val="32"/>
        </w:rPr>
        <w:t>одиночным порядком – по день убытия из районов (местностей) (исключения из списков личного состава воинской части);</w:t>
      </w:r>
    </w:p>
    <w:p w:rsidR="00F33C2A" w:rsidRPr="009D02EE" w:rsidRDefault="00F33C2A" w:rsidP="009D02EE">
      <w:pPr>
        <w:widowControl w:val="0"/>
        <w:autoSpaceDE w:val="0"/>
        <w:autoSpaceDN w:val="0"/>
        <w:adjustRightInd w:val="0"/>
        <w:ind w:firstLine="709"/>
        <w:jc w:val="both"/>
        <w:outlineLvl w:val="0"/>
        <w:rPr>
          <w:sz w:val="32"/>
          <w:szCs w:val="32"/>
        </w:rPr>
      </w:pPr>
      <w:bookmarkStart w:id="208" w:name="_Toc4504727"/>
      <w:bookmarkStart w:id="209" w:name="_Toc4505120"/>
      <w:r w:rsidRPr="009D02EE">
        <w:rPr>
          <w:sz w:val="32"/>
          <w:szCs w:val="32"/>
        </w:rPr>
        <w:t>в составе воинской части (подразделения) в связи с переменой пункта постоянной дислокации – по день убытия из пункта постоянной дислокации.</w:t>
      </w:r>
      <w:bookmarkEnd w:id="208"/>
      <w:bookmarkEnd w:id="209"/>
    </w:p>
    <w:p w:rsidR="00F33C2A" w:rsidRPr="009D02EE" w:rsidRDefault="00F33C2A" w:rsidP="009D02EE">
      <w:pPr>
        <w:widowControl w:val="0"/>
        <w:ind w:firstLine="720"/>
        <w:jc w:val="both"/>
        <w:rPr>
          <w:sz w:val="32"/>
          <w:szCs w:val="32"/>
        </w:rPr>
      </w:pPr>
      <w:r w:rsidRPr="009D02EE">
        <w:rPr>
          <w:sz w:val="32"/>
          <w:szCs w:val="32"/>
        </w:rPr>
        <w:t>При этом стаж в районах (местностях), дающий право на установление надбавки, суммируется независимо от продолжительности перерыва между периодами военной службы (службы и трудовой деятельности) в районах (местностях).</w:t>
      </w:r>
    </w:p>
    <w:p w:rsidR="00F33C2A" w:rsidRPr="00C17787" w:rsidRDefault="00F33C2A" w:rsidP="0071571A">
      <w:pPr>
        <w:pStyle w:val="af0"/>
        <w:widowControl w:val="0"/>
        <w:numPr>
          <w:ilvl w:val="0"/>
          <w:numId w:val="1"/>
        </w:numPr>
        <w:ind w:left="0" w:firstLine="709"/>
        <w:jc w:val="both"/>
        <w:rPr>
          <w:sz w:val="32"/>
          <w:szCs w:val="32"/>
        </w:rPr>
      </w:pPr>
      <w:r w:rsidRPr="00C17787">
        <w:rPr>
          <w:sz w:val="32"/>
          <w:szCs w:val="32"/>
        </w:rPr>
        <w:t xml:space="preserve">Военнослужащим в зависимости от продолжительности стажа в районах (местностях), отнесенных к группам территорий, предусмотренным приложением к постановлению Правительства Российской Федерации от 30 декабря </w:t>
      </w:r>
      <w:smartTag w:uri="urn:schemas-microsoft-com:office:smarttags" w:element="metricconverter">
        <w:smartTagPr>
          <w:attr w:name="ProductID" w:val="2011 г"/>
        </w:smartTagPr>
        <w:r w:rsidRPr="00C17787">
          <w:rPr>
            <w:sz w:val="32"/>
            <w:szCs w:val="32"/>
          </w:rPr>
          <w:t>2011 г</w:t>
        </w:r>
      </w:smartTag>
      <w:r w:rsidRPr="00C17787">
        <w:rPr>
          <w:sz w:val="32"/>
          <w:szCs w:val="32"/>
        </w:rPr>
        <w:t>. № 1237, устанавливаются следующие надбавки:</w:t>
      </w:r>
    </w:p>
    <w:p w:rsidR="00F33C2A" w:rsidRPr="009D02EE" w:rsidRDefault="00F33C2A" w:rsidP="009D02EE">
      <w:pPr>
        <w:widowControl w:val="0"/>
        <w:ind w:firstLine="720"/>
        <w:jc w:val="both"/>
        <w:rPr>
          <w:sz w:val="32"/>
          <w:szCs w:val="32"/>
        </w:rPr>
      </w:pPr>
      <w:r w:rsidRPr="009D02EE">
        <w:rPr>
          <w:sz w:val="32"/>
          <w:szCs w:val="32"/>
        </w:rPr>
        <w:t xml:space="preserve">а) для районов (местностей), отнесенных к I группе территорий, – 10 процентов за первые 6 месяцев стажа, с увеличением на </w:t>
      </w:r>
      <w:r w:rsidR="00E7644E">
        <w:rPr>
          <w:sz w:val="32"/>
          <w:szCs w:val="32"/>
        </w:rPr>
        <w:br/>
      </w:r>
      <w:r w:rsidRPr="009D02EE">
        <w:rPr>
          <w:sz w:val="32"/>
          <w:szCs w:val="32"/>
        </w:rPr>
        <w:t>10 процентов за каждые последующие 6 месяцев стажа, но не более 100 процентов;</w:t>
      </w:r>
    </w:p>
    <w:p w:rsidR="00F33C2A" w:rsidRPr="009D02EE" w:rsidRDefault="00F33C2A" w:rsidP="009D02EE">
      <w:pPr>
        <w:widowControl w:val="0"/>
        <w:ind w:firstLine="720"/>
        <w:jc w:val="both"/>
        <w:rPr>
          <w:sz w:val="32"/>
          <w:szCs w:val="32"/>
        </w:rPr>
      </w:pPr>
      <w:r w:rsidRPr="009D02EE">
        <w:rPr>
          <w:sz w:val="32"/>
          <w:szCs w:val="32"/>
        </w:rPr>
        <w:t xml:space="preserve">б) для районов (местностей), отнесенных ко II группе территорий, – 10 процентов за первые 6 месяцев стажа, с увеличением на </w:t>
      </w:r>
      <w:r w:rsidR="00E7644E">
        <w:rPr>
          <w:sz w:val="32"/>
          <w:szCs w:val="32"/>
        </w:rPr>
        <w:br/>
      </w:r>
      <w:r w:rsidRPr="009D02EE">
        <w:rPr>
          <w:sz w:val="32"/>
          <w:szCs w:val="32"/>
        </w:rPr>
        <w:t xml:space="preserve">10 процентов за каждые последующие 6 месяцев стажа, а по достижении размера надбавки в 60 процентов – с увеличением на </w:t>
      </w:r>
      <w:r w:rsidR="00E7644E">
        <w:rPr>
          <w:sz w:val="32"/>
          <w:szCs w:val="32"/>
        </w:rPr>
        <w:br/>
      </w:r>
      <w:r w:rsidRPr="009D02EE">
        <w:rPr>
          <w:sz w:val="32"/>
          <w:szCs w:val="32"/>
        </w:rPr>
        <w:t xml:space="preserve">10 процентов за каждый последующий год стажа, но не более </w:t>
      </w:r>
      <w:r w:rsidR="00E7644E">
        <w:rPr>
          <w:sz w:val="32"/>
          <w:szCs w:val="32"/>
        </w:rPr>
        <w:br/>
      </w:r>
      <w:r w:rsidRPr="009D02EE">
        <w:rPr>
          <w:sz w:val="32"/>
          <w:szCs w:val="32"/>
        </w:rPr>
        <w:t>80 процентов;</w:t>
      </w:r>
    </w:p>
    <w:p w:rsidR="00F33C2A" w:rsidRPr="009D02EE" w:rsidRDefault="00F33C2A" w:rsidP="009D02EE">
      <w:pPr>
        <w:widowControl w:val="0"/>
        <w:ind w:firstLine="720"/>
        <w:jc w:val="both"/>
        <w:rPr>
          <w:sz w:val="32"/>
          <w:szCs w:val="32"/>
        </w:rPr>
      </w:pPr>
      <w:r w:rsidRPr="009D02EE">
        <w:rPr>
          <w:sz w:val="32"/>
          <w:szCs w:val="32"/>
        </w:rPr>
        <w:t>в) для районов (местностей), отнесенных к III группе территорий, – 10 процентов за первый год стажа, с увеличением на 10 процентов за каждый последующий год стажа, но не более 50 процентов;</w:t>
      </w:r>
    </w:p>
    <w:p w:rsidR="00F33C2A" w:rsidRPr="009D02EE" w:rsidRDefault="00F33C2A" w:rsidP="009D02EE">
      <w:pPr>
        <w:widowControl w:val="0"/>
        <w:ind w:firstLine="720"/>
        <w:jc w:val="both"/>
        <w:rPr>
          <w:sz w:val="32"/>
          <w:szCs w:val="32"/>
        </w:rPr>
      </w:pPr>
      <w:r w:rsidRPr="009D02EE">
        <w:rPr>
          <w:sz w:val="32"/>
          <w:szCs w:val="32"/>
        </w:rPr>
        <w:t>г) для районов (местностей), отнесенных к IV группе территорий, – 10 процентов за первый год стажа, с увеличением на 10 процентов за каждые 2 последующих года стажа, но не более 30 процентов.</w:t>
      </w:r>
    </w:p>
    <w:p w:rsidR="00F33C2A" w:rsidRPr="00C17787" w:rsidRDefault="00F33C2A" w:rsidP="0071571A">
      <w:pPr>
        <w:pStyle w:val="af0"/>
        <w:widowControl w:val="0"/>
        <w:numPr>
          <w:ilvl w:val="0"/>
          <w:numId w:val="1"/>
        </w:numPr>
        <w:ind w:left="0" w:firstLine="709"/>
        <w:jc w:val="both"/>
        <w:rPr>
          <w:sz w:val="32"/>
          <w:szCs w:val="32"/>
        </w:rPr>
      </w:pPr>
      <w:r w:rsidRPr="00C17787">
        <w:rPr>
          <w:sz w:val="32"/>
          <w:szCs w:val="32"/>
        </w:rPr>
        <w:t>Военнослужащему при перемещении в одиночном порядке или в составе воинской части (подразделения) из района (местности), отнесенного к одной группе территорий, в район (местность), отнесенный к другой группе территорий, производится перерасчет размера надбавки (в процентном исчислении) или стажа, имеющегося у военнослужащего на день перемещения.</w:t>
      </w:r>
    </w:p>
    <w:p w:rsidR="00F33C2A" w:rsidRPr="00C17787" w:rsidRDefault="00F33C2A" w:rsidP="0071571A">
      <w:pPr>
        <w:pStyle w:val="af0"/>
        <w:widowControl w:val="0"/>
        <w:numPr>
          <w:ilvl w:val="0"/>
          <w:numId w:val="1"/>
        </w:numPr>
        <w:ind w:left="0" w:firstLine="709"/>
        <w:jc w:val="both"/>
        <w:rPr>
          <w:sz w:val="32"/>
          <w:szCs w:val="32"/>
        </w:rPr>
      </w:pPr>
      <w:r w:rsidRPr="00C17787">
        <w:rPr>
          <w:sz w:val="32"/>
          <w:szCs w:val="32"/>
        </w:rPr>
        <w:t>В случае перемещения военнослужащего из района (местности), отнесенного к I или II группе территорий, в район (местность), отнесенный к III группе территорий, надбавка устанавливается из расчета 10 процентов за каждый полный год стажа в районе (местности), отнесенном к I или II группе территорий. При этом оставшиеся месяцы стажа засчитываются военнослужащему для установления размера надбавки, предусмотренной для района (местности), отнесенного к III группе территорий.</w:t>
      </w:r>
    </w:p>
    <w:p w:rsidR="00F33C2A" w:rsidRPr="009D02EE" w:rsidRDefault="00F33C2A" w:rsidP="009D02EE">
      <w:pPr>
        <w:widowControl w:val="0"/>
        <w:ind w:firstLine="720"/>
        <w:jc w:val="both"/>
        <w:rPr>
          <w:sz w:val="32"/>
          <w:szCs w:val="32"/>
        </w:rPr>
      </w:pPr>
      <w:r w:rsidRPr="009D02EE">
        <w:rPr>
          <w:sz w:val="32"/>
          <w:szCs w:val="32"/>
        </w:rPr>
        <w:t>Установление соответствующего размера надбавки производится в порядке и сроки, которые установлены для III группы территорий.</w:t>
      </w:r>
    </w:p>
    <w:p w:rsidR="00F33C2A" w:rsidRPr="00E120B9" w:rsidRDefault="00F33C2A" w:rsidP="0071571A">
      <w:pPr>
        <w:pStyle w:val="af0"/>
        <w:widowControl w:val="0"/>
        <w:numPr>
          <w:ilvl w:val="0"/>
          <w:numId w:val="1"/>
        </w:numPr>
        <w:ind w:left="0" w:firstLine="709"/>
        <w:jc w:val="both"/>
        <w:rPr>
          <w:sz w:val="32"/>
          <w:szCs w:val="32"/>
        </w:rPr>
      </w:pPr>
      <w:r w:rsidRPr="00E120B9">
        <w:rPr>
          <w:sz w:val="32"/>
          <w:szCs w:val="32"/>
        </w:rPr>
        <w:t>В случае перевода военнослужащего из района (местности), отнесенного к III группе территорий, в район (местность), отнесенный к I или II группе территорий, установленный размер надбавки сохраняется. При этом месяцы стажа, не учтенные при установлении размера надбавки, предусмотренной для района (местности), отнесенного к III группе территорий, засчитываются военнослужащему для установления размера надбавки, предусмотренной для района (местности), отнесенного к I или II группе территорий.</w:t>
      </w:r>
    </w:p>
    <w:p w:rsidR="00F33C2A" w:rsidRPr="009D02EE" w:rsidRDefault="00F33C2A" w:rsidP="009D02EE">
      <w:pPr>
        <w:widowControl w:val="0"/>
        <w:ind w:firstLine="720"/>
        <w:jc w:val="both"/>
        <w:rPr>
          <w:sz w:val="32"/>
          <w:szCs w:val="32"/>
        </w:rPr>
      </w:pPr>
      <w:r w:rsidRPr="009D02EE">
        <w:rPr>
          <w:sz w:val="32"/>
          <w:szCs w:val="32"/>
        </w:rPr>
        <w:t>Установление соответствующего размера надбавки производится в порядке и сроки, которые установлены для I или II группы территорий.</w:t>
      </w:r>
    </w:p>
    <w:p w:rsidR="00F33C2A" w:rsidRPr="00E120B9" w:rsidRDefault="00F33C2A" w:rsidP="0071571A">
      <w:pPr>
        <w:pStyle w:val="af0"/>
        <w:widowControl w:val="0"/>
        <w:numPr>
          <w:ilvl w:val="0"/>
          <w:numId w:val="1"/>
        </w:numPr>
        <w:ind w:left="0" w:firstLine="709"/>
        <w:jc w:val="both"/>
        <w:rPr>
          <w:sz w:val="32"/>
          <w:szCs w:val="32"/>
        </w:rPr>
      </w:pPr>
      <w:r w:rsidRPr="00E120B9">
        <w:rPr>
          <w:sz w:val="32"/>
          <w:szCs w:val="32"/>
        </w:rPr>
        <w:t>В случае перевода военнослужащего из района (местности), отнесенного к IV группе территорий, в район (местность), отнесенный к I, II или III группе территорий, установленный размер надбавки сохраняется. При этом каждый полный год стажа, не учтенный при установлении размера надбавки, предусмотренной для района (местности), отнесенного к IV группе территорий, засчитывается военнослужащему для установления размера надбавки:</w:t>
      </w:r>
    </w:p>
    <w:p w:rsidR="00F33C2A" w:rsidRPr="009D02EE" w:rsidRDefault="00F33C2A" w:rsidP="009D02EE">
      <w:pPr>
        <w:widowControl w:val="0"/>
        <w:ind w:firstLine="720"/>
        <w:jc w:val="both"/>
        <w:rPr>
          <w:sz w:val="32"/>
          <w:szCs w:val="32"/>
        </w:rPr>
      </w:pPr>
      <w:r w:rsidRPr="009D02EE">
        <w:rPr>
          <w:sz w:val="32"/>
          <w:szCs w:val="32"/>
        </w:rPr>
        <w:t>за 3 месяца стажа – в районе (местности), отнесенном к I или II группе территорий;</w:t>
      </w:r>
    </w:p>
    <w:p w:rsidR="00F33C2A" w:rsidRPr="009D02EE" w:rsidRDefault="00F33C2A" w:rsidP="009D02EE">
      <w:pPr>
        <w:widowControl w:val="0"/>
        <w:ind w:firstLine="720"/>
        <w:jc w:val="both"/>
        <w:rPr>
          <w:sz w:val="32"/>
          <w:szCs w:val="32"/>
        </w:rPr>
      </w:pPr>
      <w:r w:rsidRPr="009D02EE">
        <w:rPr>
          <w:sz w:val="32"/>
          <w:szCs w:val="32"/>
        </w:rPr>
        <w:t>за 6 месяцев стажа – в районе (местности), отнесенном к III группе территорий.</w:t>
      </w:r>
    </w:p>
    <w:p w:rsidR="00F33C2A" w:rsidRPr="009D02EE" w:rsidRDefault="00F33C2A" w:rsidP="009D02EE">
      <w:pPr>
        <w:widowControl w:val="0"/>
        <w:ind w:firstLine="720"/>
        <w:jc w:val="both"/>
        <w:rPr>
          <w:sz w:val="32"/>
          <w:szCs w:val="32"/>
        </w:rPr>
      </w:pPr>
      <w:r w:rsidRPr="009D02EE">
        <w:rPr>
          <w:sz w:val="32"/>
          <w:szCs w:val="32"/>
        </w:rPr>
        <w:t>Установление соответствующего размера надбавки производится в порядке и сроки, установленные для района (местности), отнесенного к I, II или III группе территорий.</w:t>
      </w:r>
    </w:p>
    <w:p w:rsidR="00F33C2A" w:rsidRPr="00E120B9" w:rsidRDefault="00F33C2A" w:rsidP="0071571A">
      <w:pPr>
        <w:pStyle w:val="af0"/>
        <w:widowControl w:val="0"/>
        <w:numPr>
          <w:ilvl w:val="0"/>
          <w:numId w:val="1"/>
        </w:numPr>
        <w:ind w:left="0" w:firstLine="709"/>
        <w:jc w:val="both"/>
        <w:rPr>
          <w:sz w:val="32"/>
          <w:szCs w:val="32"/>
        </w:rPr>
      </w:pPr>
      <w:r w:rsidRPr="00E120B9">
        <w:rPr>
          <w:sz w:val="32"/>
          <w:szCs w:val="32"/>
        </w:rPr>
        <w:t>В случае перевода военнослужащего из района (местности), отнесенного к I, II или III группе территорий, в район (местность), отнесенный к IV группе территорий, стаж пересчитывается из расчета:</w:t>
      </w:r>
    </w:p>
    <w:p w:rsidR="00F33C2A" w:rsidRPr="009D02EE" w:rsidRDefault="00F33C2A" w:rsidP="009D02EE">
      <w:pPr>
        <w:widowControl w:val="0"/>
        <w:ind w:firstLine="720"/>
        <w:jc w:val="both"/>
        <w:rPr>
          <w:sz w:val="32"/>
          <w:szCs w:val="32"/>
        </w:rPr>
      </w:pPr>
      <w:r w:rsidRPr="009D02EE">
        <w:rPr>
          <w:sz w:val="32"/>
          <w:szCs w:val="32"/>
        </w:rPr>
        <w:t>3 месяца стажа в районе (местности), отнесенном к I или II группе территорий, – за 1 год стажа в районе (местности), отнесенном к IV группе территорий;</w:t>
      </w:r>
    </w:p>
    <w:p w:rsidR="00F33C2A" w:rsidRPr="009D02EE" w:rsidRDefault="00F33C2A" w:rsidP="009D02EE">
      <w:pPr>
        <w:widowControl w:val="0"/>
        <w:ind w:firstLine="720"/>
        <w:jc w:val="both"/>
        <w:rPr>
          <w:sz w:val="32"/>
          <w:szCs w:val="32"/>
        </w:rPr>
      </w:pPr>
      <w:r w:rsidRPr="009D02EE">
        <w:rPr>
          <w:sz w:val="32"/>
          <w:szCs w:val="32"/>
        </w:rPr>
        <w:t>6 месяцев стажа в районе (местности), отнесенном к III группе территорий, – за 1 год стажа в районе (местности), отнесенном к IV группе территорий.</w:t>
      </w:r>
    </w:p>
    <w:p w:rsidR="00F33C2A" w:rsidRPr="009D02EE" w:rsidRDefault="00F33C2A" w:rsidP="009D02EE">
      <w:pPr>
        <w:widowControl w:val="0"/>
        <w:ind w:firstLine="720"/>
        <w:jc w:val="both"/>
        <w:rPr>
          <w:sz w:val="32"/>
          <w:szCs w:val="32"/>
        </w:rPr>
      </w:pPr>
      <w:r w:rsidRPr="009D02EE">
        <w:rPr>
          <w:sz w:val="32"/>
          <w:szCs w:val="32"/>
        </w:rPr>
        <w:t>На основании пересчитанного стажа определение размера надбавки, а также начисление очередной надбавки производится в порядке и сроки, которые установлены для района (местности), отнесенного к IV группе территорий.</w:t>
      </w:r>
    </w:p>
    <w:p w:rsidR="00F33C2A" w:rsidRPr="00793D73" w:rsidRDefault="00F33C2A" w:rsidP="0071571A">
      <w:pPr>
        <w:pStyle w:val="af0"/>
        <w:widowControl w:val="0"/>
        <w:numPr>
          <w:ilvl w:val="0"/>
          <w:numId w:val="1"/>
        </w:numPr>
        <w:ind w:left="0" w:firstLine="709"/>
        <w:jc w:val="both"/>
        <w:rPr>
          <w:sz w:val="32"/>
          <w:szCs w:val="32"/>
        </w:rPr>
      </w:pPr>
      <w:r w:rsidRPr="00793D73">
        <w:rPr>
          <w:sz w:val="32"/>
          <w:szCs w:val="32"/>
        </w:rPr>
        <w:t>Выплата денежного довольствия с учетом надбавок сохраняется на все время пребывания военнослужащего вне района (местности), связанного с исполнением обязанностей военной службы, а также с нахождением в отпусках, предусмотренных законодательством Российской Федерации.</w:t>
      </w:r>
    </w:p>
    <w:p w:rsidR="00F33C2A" w:rsidRPr="00793D73" w:rsidRDefault="00F33C2A" w:rsidP="0071571A">
      <w:pPr>
        <w:pStyle w:val="af0"/>
        <w:widowControl w:val="0"/>
        <w:numPr>
          <w:ilvl w:val="0"/>
          <w:numId w:val="1"/>
        </w:numPr>
        <w:ind w:left="0" w:firstLine="709"/>
        <w:jc w:val="both"/>
        <w:rPr>
          <w:sz w:val="32"/>
          <w:szCs w:val="32"/>
        </w:rPr>
      </w:pPr>
      <w:r w:rsidRPr="00793D73">
        <w:rPr>
          <w:sz w:val="32"/>
          <w:szCs w:val="32"/>
        </w:rPr>
        <w:t>Военнослужащим, имеющим стаж, дающий право на получение надбавки, при перемещении их из одной группы территорий, где предусмотрена выплата надбавки, в другую надбавка выплачивается со дня прибытия военнослужащего в воинскую часть.</w:t>
      </w:r>
    </w:p>
    <w:p w:rsidR="00F33C2A" w:rsidRPr="00793D73" w:rsidRDefault="00F33C2A" w:rsidP="0071571A">
      <w:pPr>
        <w:pStyle w:val="af0"/>
        <w:widowControl w:val="0"/>
        <w:numPr>
          <w:ilvl w:val="0"/>
          <w:numId w:val="1"/>
        </w:numPr>
        <w:autoSpaceDE w:val="0"/>
        <w:autoSpaceDN w:val="0"/>
        <w:adjustRightInd w:val="0"/>
        <w:ind w:left="0" w:firstLine="709"/>
        <w:jc w:val="both"/>
        <w:rPr>
          <w:sz w:val="32"/>
          <w:szCs w:val="32"/>
        </w:rPr>
      </w:pPr>
      <w:r w:rsidRPr="00793D73">
        <w:rPr>
          <w:sz w:val="32"/>
          <w:szCs w:val="32"/>
        </w:rPr>
        <w:t>Выслуга лет, периоды работы, военной службы по контракту и по призыву (действительной срочной военной службы) для выплаты военнослужащим надбавок определяются комиссиями воинских частей в соответствии с настоящим Порядком на основании личных дел, военных билетов, записей в трудовых книжках (при необходимости – надлежаще оформленных справок военных комиссариатов, воинских частей, учреждений, предприятий и организаций) и иных предусмотренных федеральными законами и иными нормативными правовыми актами Российской Федерации документов и объявляются в приказе соответствующего командира (начальника) после прибытия военнослужащих в районы (местности), где установлена выплата надбавок, соответственно по истечении срока, дающего право на получение очередной надбавки, а военнослужащим, имеющим право на ее получение со дня зачисления в списки личного состава воинской части (дня прибытия в составе воинской части (подразделения) в пункт постоянной дислокации в районе (местности), – с указанного срока.</w:t>
      </w:r>
    </w:p>
    <w:p w:rsidR="0078134D" w:rsidRPr="00502594" w:rsidRDefault="0078134D" w:rsidP="00833F01">
      <w:pPr>
        <w:widowControl w:val="0"/>
        <w:ind w:firstLine="720"/>
        <w:jc w:val="both"/>
        <w:rPr>
          <w:sz w:val="32"/>
          <w:szCs w:val="32"/>
        </w:rPr>
      </w:pPr>
    </w:p>
    <w:p w:rsidR="00DC6458" w:rsidRPr="00F30FA1" w:rsidRDefault="001B4640" w:rsidP="0004220F">
      <w:pPr>
        <w:widowControl w:val="0"/>
        <w:spacing w:line="235" w:lineRule="auto"/>
        <w:jc w:val="center"/>
        <w:rPr>
          <w:b/>
          <w:sz w:val="28"/>
          <w:szCs w:val="28"/>
        </w:rPr>
      </w:pPr>
      <w:r w:rsidRPr="00F30FA1">
        <w:rPr>
          <w:b/>
          <w:sz w:val="28"/>
          <w:szCs w:val="28"/>
          <w:lang w:val="en-US"/>
        </w:rPr>
        <w:t>V</w:t>
      </w:r>
      <w:r w:rsidRPr="00F30FA1">
        <w:rPr>
          <w:b/>
          <w:sz w:val="28"/>
          <w:szCs w:val="28"/>
        </w:rPr>
        <w:t xml:space="preserve">. </w:t>
      </w:r>
      <w:r w:rsidR="009D02EE" w:rsidRPr="00F30FA1">
        <w:rPr>
          <w:b/>
          <w:sz w:val="28"/>
          <w:szCs w:val="28"/>
        </w:rPr>
        <w:t>ПОРЯДОК ВЫПЛАТЫ ДЕНЕЖНОГО ДОВОЛЬСТВИЯ</w:t>
      </w:r>
    </w:p>
    <w:p w:rsidR="00DC6458" w:rsidRPr="00F30FA1" w:rsidRDefault="009D02EE" w:rsidP="0004220F">
      <w:pPr>
        <w:widowControl w:val="0"/>
        <w:spacing w:line="235" w:lineRule="auto"/>
        <w:jc w:val="center"/>
        <w:rPr>
          <w:b/>
          <w:sz w:val="28"/>
          <w:szCs w:val="28"/>
        </w:rPr>
      </w:pPr>
      <w:r w:rsidRPr="00F30FA1">
        <w:rPr>
          <w:b/>
          <w:sz w:val="28"/>
          <w:szCs w:val="28"/>
        </w:rPr>
        <w:t>ВОЕННОСЛУЖАЩИМ В РАЗЛИЧНЫХ СЛУЧАЯХ</w:t>
      </w:r>
    </w:p>
    <w:p w:rsidR="00DC6458" w:rsidRPr="009D02EE" w:rsidRDefault="00DC6458" w:rsidP="0004220F">
      <w:pPr>
        <w:widowControl w:val="0"/>
        <w:autoSpaceDE w:val="0"/>
        <w:autoSpaceDN w:val="0"/>
        <w:adjustRightInd w:val="0"/>
        <w:spacing w:line="235" w:lineRule="auto"/>
        <w:jc w:val="center"/>
        <w:rPr>
          <w:color w:val="000000"/>
          <w:sz w:val="32"/>
          <w:szCs w:val="32"/>
        </w:rPr>
      </w:pPr>
    </w:p>
    <w:p w:rsidR="00DC6458" w:rsidRPr="00F808FA" w:rsidRDefault="00DC6458" w:rsidP="0004220F">
      <w:pPr>
        <w:widowControl w:val="0"/>
        <w:autoSpaceDE w:val="0"/>
        <w:autoSpaceDN w:val="0"/>
        <w:adjustRightInd w:val="0"/>
        <w:spacing w:line="235" w:lineRule="auto"/>
        <w:jc w:val="center"/>
        <w:outlineLvl w:val="2"/>
        <w:rPr>
          <w:b/>
          <w:color w:val="000000"/>
          <w:sz w:val="32"/>
          <w:szCs w:val="32"/>
        </w:rPr>
      </w:pPr>
      <w:bookmarkStart w:id="210" w:name="_Toc4504728"/>
      <w:bookmarkStart w:id="211" w:name="_Toc4505121"/>
      <w:r w:rsidRPr="00F808FA">
        <w:rPr>
          <w:b/>
          <w:color w:val="000000"/>
          <w:sz w:val="32"/>
          <w:szCs w:val="32"/>
        </w:rPr>
        <w:t>При временном исполнении обязанностей</w:t>
      </w:r>
      <w:bookmarkEnd w:id="210"/>
      <w:bookmarkEnd w:id="211"/>
    </w:p>
    <w:p w:rsidR="00DC6458" w:rsidRPr="00F808FA" w:rsidRDefault="00DC6458" w:rsidP="0004220F">
      <w:pPr>
        <w:widowControl w:val="0"/>
        <w:autoSpaceDE w:val="0"/>
        <w:autoSpaceDN w:val="0"/>
        <w:adjustRightInd w:val="0"/>
        <w:spacing w:line="235" w:lineRule="auto"/>
        <w:jc w:val="center"/>
        <w:rPr>
          <w:b/>
          <w:color w:val="000000"/>
          <w:sz w:val="32"/>
          <w:szCs w:val="32"/>
        </w:rPr>
      </w:pPr>
      <w:r w:rsidRPr="00F808FA">
        <w:rPr>
          <w:b/>
          <w:color w:val="000000"/>
          <w:sz w:val="32"/>
          <w:szCs w:val="32"/>
        </w:rPr>
        <w:t>по воинским должностям</w:t>
      </w:r>
    </w:p>
    <w:p w:rsidR="00DC6458" w:rsidRPr="009D02EE" w:rsidRDefault="00DC6458" w:rsidP="0004220F">
      <w:pPr>
        <w:widowControl w:val="0"/>
        <w:autoSpaceDE w:val="0"/>
        <w:autoSpaceDN w:val="0"/>
        <w:adjustRightInd w:val="0"/>
        <w:spacing w:line="235" w:lineRule="auto"/>
        <w:ind w:firstLine="709"/>
        <w:jc w:val="both"/>
        <w:rPr>
          <w:sz w:val="32"/>
          <w:szCs w:val="32"/>
        </w:rPr>
      </w:pPr>
    </w:p>
    <w:p w:rsidR="00DC6458" w:rsidRPr="001B4640" w:rsidRDefault="00DC6458" w:rsidP="00F30FA1">
      <w:pPr>
        <w:pStyle w:val="af0"/>
        <w:widowControl w:val="0"/>
        <w:numPr>
          <w:ilvl w:val="0"/>
          <w:numId w:val="1"/>
        </w:numPr>
        <w:tabs>
          <w:tab w:val="left" w:pos="1418"/>
        </w:tabs>
        <w:autoSpaceDE w:val="0"/>
        <w:autoSpaceDN w:val="0"/>
        <w:adjustRightInd w:val="0"/>
        <w:ind w:left="0" w:firstLine="709"/>
        <w:jc w:val="both"/>
        <w:rPr>
          <w:sz w:val="32"/>
          <w:szCs w:val="32"/>
        </w:rPr>
      </w:pPr>
      <w:r w:rsidRPr="001B4640">
        <w:rPr>
          <w:sz w:val="32"/>
          <w:szCs w:val="32"/>
        </w:rPr>
        <w:t xml:space="preserve">Военнослужащим, проходящим военную службу по контракту, на которых в установленном </w:t>
      </w:r>
      <w:hyperlink r:id="rId27" w:history="1">
        <w:r w:rsidRPr="001B4640">
          <w:rPr>
            <w:sz w:val="32"/>
            <w:szCs w:val="32"/>
          </w:rPr>
          <w:t>статьей 12</w:t>
        </w:r>
      </w:hyperlink>
      <w:r w:rsidRPr="001B4640">
        <w:rPr>
          <w:sz w:val="32"/>
          <w:szCs w:val="32"/>
        </w:rPr>
        <w:t xml:space="preserve"> Положения о порядке прохождения военной службы, утвержденного Указом Президента Российской Федерации от 16 сентября </w:t>
      </w:r>
      <w:smartTag w:uri="urn:schemas-microsoft-com:office:smarttags" w:element="metricconverter">
        <w:smartTagPr>
          <w:attr w:name="ProductID" w:val="1999 г"/>
        </w:smartTagPr>
        <w:r w:rsidRPr="001B4640">
          <w:rPr>
            <w:sz w:val="32"/>
            <w:szCs w:val="32"/>
          </w:rPr>
          <w:t>1999 г</w:t>
        </w:r>
      </w:smartTag>
      <w:r w:rsidRPr="001B4640">
        <w:rPr>
          <w:sz w:val="32"/>
          <w:szCs w:val="32"/>
        </w:rPr>
        <w:t>. № 1237, порядке возложено временное исполнение обязанностей по вакантным воинским должностям (врид), со дня вступления в исполнение обязанностей по этим воинским должностям и по день освобождения от их исполнения включительно выплачиваются оклады по временно исполняемым воинским должностям.</w:t>
      </w:r>
    </w:p>
    <w:p w:rsidR="00DC6458" w:rsidRPr="00AC28AF" w:rsidRDefault="00DC6458" w:rsidP="00AC28AF">
      <w:pPr>
        <w:widowControl w:val="0"/>
        <w:autoSpaceDE w:val="0"/>
        <w:autoSpaceDN w:val="0"/>
        <w:adjustRightInd w:val="0"/>
        <w:ind w:firstLine="709"/>
        <w:jc w:val="both"/>
        <w:rPr>
          <w:sz w:val="32"/>
          <w:szCs w:val="32"/>
        </w:rPr>
      </w:pPr>
      <w:r w:rsidRPr="00AC28AF">
        <w:rPr>
          <w:sz w:val="32"/>
          <w:szCs w:val="32"/>
        </w:rPr>
        <w:t>В таком же порядке выплачиваются оклады за периоды временного исполнения обязанностей по вакантным воинским должностям военнослужащим, находящимся в распоряжении командиров (начальников). При этом указанным военнослужащим за периоды временного исполнения этих обязанностей выплачиваются ежемесячные дополнительные выплаты, установленные по исполняемым воинским должностям.</w:t>
      </w:r>
    </w:p>
    <w:p w:rsidR="00DC6458" w:rsidRPr="001B4640" w:rsidRDefault="00DC6458" w:rsidP="00F30FA1">
      <w:pPr>
        <w:pStyle w:val="af0"/>
        <w:widowControl w:val="0"/>
        <w:numPr>
          <w:ilvl w:val="0"/>
          <w:numId w:val="1"/>
        </w:numPr>
        <w:tabs>
          <w:tab w:val="left" w:pos="1418"/>
        </w:tabs>
        <w:autoSpaceDE w:val="0"/>
        <w:autoSpaceDN w:val="0"/>
        <w:adjustRightInd w:val="0"/>
        <w:ind w:left="0" w:firstLine="709"/>
        <w:jc w:val="both"/>
        <w:rPr>
          <w:sz w:val="32"/>
          <w:szCs w:val="32"/>
        </w:rPr>
      </w:pPr>
      <w:r w:rsidRPr="001B4640">
        <w:rPr>
          <w:sz w:val="32"/>
          <w:szCs w:val="32"/>
        </w:rPr>
        <w:t>Военнослужащим, на которых возложено временное исполнение обязанностей по невакантным воинским должностям (врио), выплачиваются оклады по занимаемым штатным воинским должностям.</w:t>
      </w:r>
    </w:p>
    <w:p w:rsidR="00DC6458" w:rsidRPr="00AC28AF" w:rsidRDefault="00DC6458" w:rsidP="00AC28AF">
      <w:pPr>
        <w:widowControl w:val="0"/>
        <w:autoSpaceDE w:val="0"/>
        <w:autoSpaceDN w:val="0"/>
        <w:adjustRightInd w:val="0"/>
        <w:ind w:firstLine="709"/>
        <w:jc w:val="both"/>
        <w:rPr>
          <w:sz w:val="32"/>
          <w:szCs w:val="32"/>
        </w:rPr>
      </w:pPr>
    </w:p>
    <w:p w:rsidR="00DC6458" w:rsidRPr="00AC28AF" w:rsidRDefault="00DC6458" w:rsidP="00AC28AF">
      <w:pPr>
        <w:widowControl w:val="0"/>
        <w:autoSpaceDE w:val="0"/>
        <w:autoSpaceDN w:val="0"/>
        <w:adjustRightInd w:val="0"/>
        <w:jc w:val="center"/>
        <w:outlineLvl w:val="2"/>
        <w:rPr>
          <w:b/>
          <w:sz w:val="32"/>
          <w:szCs w:val="32"/>
        </w:rPr>
      </w:pPr>
      <w:bookmarkStart w:id="212" w:name="_Toc4504729"/>
      <w:bookmarkStart w:id="213" w:name="_Toc4505122"/>
      <w:r w:rsidRPr="00AC28AF">
        <w:rPr>
          <w:b/>
          <w:sz w:val="32"/>
          <w:szCs w:val="32"/>
        </w:rPr>
        <w:t>В период нахождения в распоряжении</w:t>
      </w:r>
      <w:bookmarkEnd w:id="212"/>
      <w:bookmarkEnd w:id="213"/>
      <w:r w:rsidRPr="00AC28AF">
        <w:rPr>
          <w:b/>
          <w:sz w:val="32"/>
          <w:szCs w:val="32"/>
        </w:rPr>
        <w:t xml:space="preserve"> </w:t>
      </w:r>
    </w:p>
    <w:p w:rsidR="00DC6458" w:rsidRPr="00AC28AF" w:rsidRDefault="00DC6458" w:rsidP="00AC28AF">
      <w:pPr>
        <w:widowControl w:val="0"/>
        <w:autoSpaceDE w:val="0"/>
        <w:autoSpaceDN w:val="0"/>
        <w:adjustRightInd w:val="0"/>
        <w:jc w:val="center"/>
        <w:outlineLvl w:val="2"/>
        <w:rPr>
          <w:b/>
          <w:sz w:val="32"/>
          <w:szCs w:val="32"/>
        </w:rPr>
      </w:pPr>
      <w:bookmarkStart w:id="214" w:name="_Toc4504730"/>
      <w:bookmarkStart w:id="215" w:name="_Toc4505123"/>
      <w:r w:rsidRPr="00AC28AF">
        <w:rPr>
          <w:b/>
          <w:sz w:val="32"/>
          <w:szCs w:val="32"/>
        </w:rPr>
        <w:t>командиров (начальников)</w:t>
      </w:r>
      <w:bookmarkEnd w:id="214"/>
      <w:bookmarkEnd w:id="215"/>
    </w:p>
    <w:p w:rsidR="00DC6458" w:rsidRPr="00AC28AF" w:rsidRDefault="00DC6458" w:rsidP="00AC28AF">
      <w:pPr>
        <w:widowControl w:val="0"/>
        <w:autoSpaceDE w:val="0"/>
        <w:autoSpaceDN w:val="0"/>
        <w:adjustRightInd w:val="0"/>
        <w:ind w:firstLine="709"/>
        <w:jc w:val="both"/>
        <w:rPr>
          <w:sz w:val="32"/>
          <w:szCs w:val="32"/>
        </w:rPr>
      </w:pPr>
    </w:p>
    <w:p w:rsidR="00DC6458" w:rsidRPr="000057CD" w:rsidRDefault="004B4E0D" w:rsidP="00F30FA1">
      <w:pPr>
        <w:pStyle w:val="af0"/>
        <w:widowControl w:val="0"/>
        <w:numPr>
          <w:ilvl w:val="0"/>
          <w:numId w:val="1"/>
        </w:numPr>
        <w:tabs>
          <w:tab w:val="left" w:pos="1418"/>
        </w:tabs>
        <w:autoSpaceDE w:val="0"/>
        <w:autoSpaceDN w:val="0"/>
        <w:adjustRightInd w:val="0"/>
        <w:ind w:left="0" w:firstLine="709"/>
        <w:jc w:val="both"/>
        <w:rPr>
          <w:sz w:val="32"/>
          <w:szCs w:val="32"/>
        </w:rPr>
      </w:pPr>
      <w:r>
        <w:rPr>
          <w:sz w:val="32"/>
          <w:szCs w:val="32"/>
        </w:rPr>
        <w:t>В</w:t>
      </w:r>
      <w:r w:rsidR="00DC6458" w:rsidRPr="000057CD">
        <w:rPr>
          <w:sz w:val="32"/>
          <w:szCs w:val="32"/>
        </w:rPr>
        <w:t xml:space="preserve"> период нахождения военнослужащего, проходящего военную службу по контракту, в распоряжении командира (начальника) ему выплачиваются оклад по воинскому званию, оклад по последней занимаемой воинской должности и ежемесячная надбавка за выслугу лет.</w:t>
      </w:r>
    </w:p>
    <w:p w:rsidR="00DC6458" w:rsidRPr="000057CD" w:rsidRDefault="00DC6458" w:rsidP="0071571A">
      <w:pPr>
        <w:pStyle w:val="af0"/>
        <w:widowControl w:val="0"/>
        <w:numPr>
          <w:ilvl w:val="0"/>
          <w:numId w:val="1"/>
        </w:numPr>
        <w:autoSpaceDE w:val="0"/>
        <w:autoSpaceDN w:val="0"/>
        <w:adjustRightInd w:val="0"/>
        <w:ind w:left="0" w:firstLine="709"/>
        <w:jc w:val="both"/>
        <w:rPr>
          <w:sz w:val="32"/>
          <w:szCs w:val="32"/>
        </w:rPr>
      </w:pPr>
      <w:r w:rsidRPr="000057CD">
        <w:rPr>
          <w:sz w:val="32"/>
          <w:szCs w:val="32"/>
        </w:rPr>
        <w:t>При возложении на военнослужащего в период нахождения его в распоряжении командира (начальника) временного исполнения обязанностей по вакантной воинской должности, которую он не занимает, денежное довольствие указанному военнослужащему выплачивается в полном объеме по вакантной воинской должности, по которой на него возложено временное исполнение обязанностей. При этом вып</w:t>
      </w:r>
      <w:r w:rsidR="000057CD">
        <w:rPr>
          <w:sz w:val="32"/>
          <w:szCs w:val="32"/>
        </w:rPr>
        <w:t>латы, предусмотренные пунктом 1</w:t>
      </w:r>
      <w:r w:rsidRPr="000057CD">
        <w:rPr>
          <w:sz w:val="32"/>
          <w:szCs w:val="32"/>
        </w:rPr>
        <w:t>2</w:t>
      </w:r>
      <w:r w:rsidR="006D5B31">
        <w:rPr>
          <w:sz w:val="32"/>
          <w:szCs w:val="32"/>
        </w:rPr>
        <w:t>0</w:t>
      </w:r>
      <w:r w:rsidRPr="000057CD">
        <w:rPr>
          <w:sz w:val="32"/>
          <w:szCs w:val="32"/>
        </w:rPr>
        <w:t xml:space="preserve"> настоящего Порядка, не производятся.</w:t>
      </w:r>
    </w:p>
    <w:p w:rsidR="00DC6458" w:rsidRPr="00AC28AF" w:rsidRDefault="00DC6458" w:rsidP="00AC28AF">
      <w:pPr>
        <w:widowControl w:val="0"/>
        <w:autoSpaceDE w:val="0"/>
        <w:autoSpaceDN w:val="0"/>
        <w:adjustRightInd w:val="0"/>
        <w:ind w:firstLine="709"/>
        <w:jc w:val="both"/>
        <w:rPr>
          <w:sz w:val="32"/>
          <w:szCs w:val="32"/>
        </w:rPr>
      </w:pPr>
    </w:p>
    <w:p w:rsidR="00DC6458" w:rsidRPr="00AC28AF" w:rsidRDefault="00DC6458" w:rsidP="00AC28AF">
      <w:pPr>
        <w:widowControl w:val="0"/>
        <w:autoSpaceDE w:val="0"/>
        <w:autoSpaceDN w:val="0"/>
        <w:adjustRightInd w:val="0"/>
        <w:jc w:val="center"/>
        <w:outlineLvl w:val="2"/>
        <w:rPr>
          <w:b/>
          <w:sz w:val="32"/>
          <w:szCs w:val="32"/>
        </w:rPr>
      </w:pPr>
      <w:bookmarkStart w:id="216" w:name="_Toc4504731"/>
      <w:bookmarkStart w:id="217" w:name="_Toc4505124"/>
      <w:r w:rsidRPr="00AC28AF">
        <w:rPr>
          <w:b/>
          <w:sz w:val="32"/>
          <w:szCs w:val="32"/>
        </w:rPr>
        <w:t>В связи с организационно-штатными мероприятиями</w:t>
      </w:r>
      <w:bookmarkEnd w:id="216"/>
      <w:bookmarkEnd w:id="217"/>
    </w:p>
    <w:p w:rsidR="00DC6458" w:rsidRPr="00AC28AF" w:rsidRDefault="00DC6458" w:rsidP="00AC28AF">
      <w:pPr>
        <w:widowControl w:val="0"/>
        <w:autoSpaceDE w:val="0"/>
        <w:autoSpaceDN w:val="0"/>
        <w:adjustRightInd w:val="0"/>
        <w:ind w:firstLine="709"/>
        <w:jc w:val="both"/>
        <w:rPr>
          <w:sz w:val="32"/>
          <w:szCs w:val="32"/>
        </w:rPr>
      </w:pPr>
    </w:p>
    <w:p w:rsidR="000057CD" w:rsidRPr="000057CD" w:rsidRDefault="000057CD" w:rsidP="0071571A">
      <w:pPr>
        <w:pStyle w:val="af0"/>
        <w:widowControl w:val="0"/>
        <w:numPr>
          <w:ilvl w:val="0"/>
          <w:numId w:val="1"/>
        </w:numPr>
        <w:autoSpaceDE w:val="0"/>
        <w:autoSpaceDN w:val="0"/>
        <w:adjustRightInd w:val="0"/>
        <w:ind w:left="0" w:firstLine="709"/>
        <w:jc w:val="both"/>
        <w:rPr>
          <w:sz w:val="32"/>
          <w:szCs w:val="32"/>
        </w:rPr>
      </w:pPr>
      <w:r w:rsidRPr="000057CD">
        <w:rPr>
          <w:sz w:val="32"/>
          <w:szCs w:val="32"/>
        </w:rPr>
        <w:t xml:space="preserve">Военнослужащим, проходящим военную службу по контракту (далее в настоящем разделе – военнослужащие), при сокращении занимаемых ими воинских должностей, снижении воинских званий, предусмотренных по занимаемым ими воинским должностям (месячных окладов в соответствии с занимаемыми ими воинскими должностями), а также в случаях, предусмотренных </w:t>
      </w:r>
      <w:hyperlink r:id="rId28" w:history="1">
        <w:r w:rsidRPr="000057CD">
          <w:rPr>
            <w:sz w:val="32"/>
            <w:szCs w:val="32"/>
          </w:rPr>
          <w:t>подпунктом «а» пункта 4 статьи 34</w:t>
        </w:r>
      </w:hyperlink>
      <w:r w:rsidRPr="000057CD">
        <w:rPr>
          <w:sz w:val="32"/>
          <w:szCs w:val="32"/>
        </w:rPr>
        <w:t xml:space="preserve"> Положения о порядке прохождения военной службы, утвержденного </w:t>
      </w:r>
      <w:hyperlink r:id="rId29" w:history="1">
        <w:r w:rsidRPr="000057CD">
          <w:rPr>
            <w:sz w:val="32"/>
            <w:szCs w:val="32"/>
          </w:rPr>
          <w:t>Указом</w:t>
        </w:r>
      </w:hyperlink>
      <w:r w:rsidRPr="000057CD">
        <w:rPr>
          <w:sz w:val="32"/>
          <w:szCs w:val="32"/>
        </w:rPr>
        <w:t xml:space="preserve"> Президента Российской Федерации от 16 сентября 1999 г. № 1237, со дня окончания организационно-штатных мероприятий, указанного в правовом акте Министерства обороны о проведении этих организационно-штатных мероприятий, и до дня вступления в исполнение обязанностей по воинским должностям в связи с их назначением на другие воинские должности, возложением на них временного исполнения обязанностей по вакантным воинским должностям или увольнения с военной службы денежное довольствие выплачивается в порядке, установленном </w:t>
      </w:r>
      <w:hyperlink w:anchor="sub_1258" w:history="1">
        <w:r w:rsidRPr="000057CD">
          <w:rPr>
            <w:sz w:val="32"/>
            <w:szCs w:val="32"/>
          </w:rPr>
          <w:t>п</w:t>
        </w:r>
        <w:r w:rsidR="006D5B31">
          <w:rPr>
            <w:sz w:val="32"/>
            <w:szCs w:val="32"/>
          </w:rPr>
          <w:t>унктами 120</w:t>
        </w:r>
        <w:r w:rsidRPr="000057CD">
          <w:rPr>
            <w:sz w:val="32"/>
            <w:szCs w:val="32"/>
          </w:rPr>
          <w:t>–12</w:t>
        </w:r>
        <w:r w:rsidR="006D5B31">
          <w:rPr>
            <w:sz w:val="32"/>
            <w:szCs w:val="32"/>
          </w:rPr>
          <w:t xml:space="preserve">1 </w:t>
        </w:r>
      </w:hyperlink>
      <w:r w:rsidRPr="000057CD">
        <w:rPr>
          <w:sz w:val="32"/>
          <w:szCs w:val="32"/>
        </w:rPr>
        <w:t>настоящего Порядка.</w:t>
      </w:r>
    </w:p>
    <w:p w:rsidR="00DC6458" w:rsidRPr="000057CD" w:rsidRDefault="00DC6458" w:rsidP="0071571A">
      <w:pPr>
        <w:pStyle w:val="af0"/>
        <w:widowControl w:val="0"/>
        <w:numPr>
          <w:ilvl w:val="0"/>
          <w:numId w:val="1"/>
        </w:numPr>
        <w:autoSpaceDE w:val="0"/>
        <w:autoSpaceDN w:val="0"/>
        <w:adjustRightInd w:val="0"/>
        <w:ind w:left="0" w:firstLine="709"/>
        <w:jc w:val="both"/>
        <w:rPr>
          <w:sz w:val="32"/>
          <w:szCs w:val="32"/>
        </w:rPr>
      </w:pPr>
      <w:r w:rsidRPr="000057CD">
        <w:rPr>
          <w:sz w:val="32"/>
          <w:szCs w:val="32"/>
        </w:rPr>
        <w:t xml:space="preserve">Военнослужащим, находящимся ко дню окончания организационно-штатных мероприятий в отпуске, на лечении в лечебном учреждении, в служебной командировке или на обучении – во всех случаях с сохранением воинских должностей по месту военной службы, </w:t>
      </w:r>
      <w:r w:rsidRPr="000057CD">
        <w:rPr>
          <w:color w:val="000000"/>
          <w:sz w:val="32"/>
          <w:szCs w:val="32"/>
        </w:rPr>
        <w:t xml:space="preserve">денежное довольствие в порядке, установленном </w:t>
      </w:r>
      <w:hyperlink r:id="rId30" w:history="1">
        <w:r w:rsidR="00F23BB9">
          <w:rPr>
            <w:color w:val="000000"/>
            <w:sz w:val="32"/>
            <w:szCs w:val="32"/>
          </w:rPr>
          <w:t>пунктами 1</w:t>
        </w:r>
        <w:r w:rsidRPr="000057CD">
          <w:rPr>
            <w:color w:val="000000"/>
            <w:sz w:val="32"/>
            <w:szCs w:val="32"/>
          </w:rPr>
          <w:t>2</w:t>
        </w:r>
        <w:r w:rsidR="006D5B31">
          <w:rPr>
            <w:color w:val="000000"/>
            <w:sz w:val="32"/>
            <w:szCs w:val="32"/>
          </w:rPr>
          <w:t>0</w:t>
        </w:r>
        <w:r w:rsidRPr="000057CD">
          <w:rPr>
            <w:sz w:val="32"/>
            <w:szCs w:val="32"/>
          </w:rPr>
          <w:t>–</w:t>
        </w:r>
        <w:r w:rsidRPr="000057CD">
          <w:rPr>
            <w:color w:val="000000"/>
            <w:sz w:val="32"/>
            <w:szCs w:val="32"/>
          </w:rPr>
          <w:t>1</w:t>
        </w:r>
        <w:r w:rsidR="00F23BB9">
          <w:rPr>
            <w:color w:val="000000"/>
            <w:sz w:val="32"/>
            <w:szCs w:val="32"/>
          </w:rPr>
          <w:t>2</w:t>
        </w:r>
        <w:r w:rsidR="006D5B31">
          <w:rPr>
            <w:color w:val="000000"/>
            <w:sz w:val="32"/>
            <w:szCs w:val="32"/>
          </w:rPr>
          <w:t xml:space="preserve">1 </w:t>
        </w:r>
      </w:hyperlink>
      <w:r w:rsidRPr="000057CD">
        <w:rPr>
          <w:color w:val="000000"/>
          <w:sz w:val="32"/>
          <w:szCs w:val="32"/>
        </w:rPr>
        <w:t>настоящего Порядка, выплачивается со дня, следующего за днем окончания</w:t>
      </w:r>
      <w:r w:rsidRPr="000057CD">
        <w:rPr>
          <w:sz w:val="32"/>
          <w:szCs w:val="32"/>
        </w:rPr>
        <w:t xml:space="preserve"> отпуска (выписки из лечебного учреждения, возвращения из командировки или с обучения), и до дня их вступления в исполнение обязанностей по воинским должностям в связи с их назначением на другие воинские должности, возложением на них временного исполнения обязанностей по вакантным воинским должностям или увольнения с военной службы.</w:t>
      </w:r>
    </w:p>
    <w:p w:rsidR="00A948DB" w:rsidRPr="00AC28AF" w:rsidRDefault="00A948DB" w:rsidP="00AC28AF">
      <w:pPr>
        <w:widowControl w:val="0"/>
        <w:autoSpaceDE w:val="0"/>
        <w:autoSpaceDN w:val="0"/>
        <w:adjustRightInd w:val="0"/>
        <w:ind w:firstLine="709"/>
        <w:jc w:val="both"/>
        <w:rPr>
          <w:sz w:val="32"/>
          <w:szCs w:val="32"/>
        </w:rPr>
      </w:pPr>
    </w:p>
    <w:p w:rsidR="00F23BB9" w:rsidRDefault="00DC6458" w:rsidP="00AC28AF">
      <w:pPr>
        <w:widowControl w:val="0"/>
        <w:autoSpaceDE w:val="0"/>
        <w:autoSpaceDN w:val="0"/>
        <w:adjustRightInd w:val="0"/>
        <w:jc w:val="center"/>
        <w:outlineLvl w:val="2"/>
        <w:rPr>
          <w:b/>
          <w:sz w:val="32"/>
          <w:szCs w:val="32"/>
        </w:rPr>
      </w:pPr>
      <w:bookmarkStart w:id="218" w:name="_Toc4504732"/>
      <w:bookmarkStart w:id="219" w:name="_Toc4505125"/>
      <w:r w:rsidRPr="00AC28AF">
        <w:rPr>
          <w:b/>
          <w:sz w:val="32"/>
          <w:szCs w:val="32"/>
        </w:rPr>
        <w:t>В период нахождения в отпусках,</w:t>
      </w:r>
      <w:bookmarkEnd w:id="218"/>
      <w:bookmarkEnd w:id="219"/>
      <w:r w:rsidRPr="00AC28AF">
        <w:rPr>
          <w:b/>
          <w:sz w:val="32"/>
          <w:szCs w:val="32"/>
        </w:rPr>
        <w:t xml:space="preserve"> </w:t>
      </w:r>
    </w:p>
    <w:p w:rsidR="00DC6458" w:rsidRPr="00AC28AF" w:rsidRDefault="00DC6458" w:rsidP="00AC28AF">
      <w:pPr>
        <w:widowControl w:val="0"/>
        <w:autoSpaceDE w:val="0"/>
        <w:autoSpaceDN w:val="0"/>
        <w:adjustRightInd w:val="0"/>
        <w:jc w:val="center"/>
        <w:outlineLvl w:val="2"/>
        <w:rPr>
          <w:b/>
          <w:sz w:val="32"/>
          <w:szCs w:val="32"/>
        </w:rPr>
      </w:pPr>
      <w:bookmarkStart w:id="220" w:name="_Toc4504733"/>
      <w:bookmarkStart w:id="221" w:name="_Toc4505126"/>
      <w:r w:rsidRPr="00AC28AF">
        <w:rPr>
          <w:b/>
          <w:sz w:val="32"/>
          <w:szCs w:val="32"/>
        </w:rPr>
        <w:t>в том числе в отпуске</w:t>
      </w:r>
      <w:r w:rsidR="00F23BB9" w:rsidRPr="00F23BB9">
        <w:rPr>
          <w:b/>
          <w:sz w:val="32"/>
          <w:szCs w:val="32"/>
        </w:rPr>
        <w:t xml:space="preserve"> </w:t>
      </w:r>
      <w:r w:rsidR="00F23BB9" w:rsidRPr="00AC28AF">
        <w:rPr>
          <w:b/>
          <w:sz w:val="32"/>
          <w:szCs w:val="32"/>
        </w:rPr>
        <w:t>по беременности и родам,</w:t>
      </w:r>
      <w:bookmarkEnd w:id="220"/>
      <w:bookmarkEnd w:id="221"/>
    </w:p>
    <w:p w:rsidR="00DC6458" w:rsidRPr="00AC28AF" w:rsidRDefault="00DC6458" w:rsidP="00AC28AF">
      <w:pPr>
        <w:widowControl w:val="0"/>
        <w:autoSpaceDE w:val="0"/>
        <w:autoSpaceDN w:val="0"/>
        <w:adjustRightInd w:val="0"/>
        <w:jc w:val="center"/>
        <w:rPr>
          <w:b/>
          <w:sz w:val="32"/>
          <w:szCs w:val="32"/>
        </w:rPr>
      </w:pPr>
      <w:r w:rsidRPr="00AC28AF">
        <w:rPr>
          <w:b/>
          <w:sz w:val="32"/>
          <w:szCs w:val="32"/>
        </w:rPr>
        <w:t>в отпуске по уходу за ребенком</w:t>
      </w:r>
    </w:p>
    <w:p w:rsidR="00DC6458" w:rsidRPr="00AC28AF" w:rsidRDefault="00DC6458" w:rsidP="00AC28AF">
      <w:pPr>
        <w:widowControl w:val="0"/>
        <w:autoSpaceDE w:val="0"/>
        <w:autoSpaceDN w:val="0"/>
        <w:adjustRightInd w:val="0"/>
        <w:ind w:firstLine="709"/>
        <w:jc w:val="both"/>
        <w:rPr>
          <w:sz w:val="32"/>
          <w:szCs w:val="32"/>
        </w:rPr>
      </w:pPr>
    </w:p>
    <w:p w:rsidR="00DC6458" w:rsidRPr="00F23BB9" w:rsidRDefault="00DC6458" w:rsidP="0071571A">
      <w:pPr>
        <w:pStyle w:val="af0"/>
        <w:widowControl w:val="0"/>
        <w:numPr>
          <w:ilvl w:val="0"/>
          <w:numId w:val="1"/>
        </w:numPr>
        <w:autoSpaceDE w:val="0"/>
        <w:autoSpaceDN w:val="0"/>
        <w:adjustRightInd w:val="0"/>
        <w:ind w:left="0" w:firstLine="709"/>
        <w:jc w:val="both"/>
        <w:rPr>
          <w:color w:val="000000"/>
          <w:sz w:val="32"/>
          <w:szCs w:val="32"/>
        </w:rPr>
      </w:pPr>
      <w:r w:rsidRPr="00F23BB9">
        <w:rPr>
          <w:sz w:val="32"/>
          <w:szCs w:val="32"/>
        </w:rPr>
        <w:t xml:space="preserve">Военнослужащим, проходящим военную службу по контракту, за период нахождения в установленных отпусках выплата денежного довольствия производится в полном размере, за исключением случаев, </w:t>
      </w:r>
      <w:r w:rsidRPr="00F23BB9">
        <w:rPr>
          <w:color w:val="000000"/>
          <w:sz w:val="32"/>
          <w:szCs w:val="32"/>
        </w:rPr>
        <w:t xml:space="preserve">предусмотренных </w:t>
      </w:r>
      <w:hyperlink r:id="rId31" w:history="1">
        <w:r w:rsidR="00F23BB9">
          <w:rPr>
            <w:color w:val="000000"/>
            <w:sz w:val="32"/>
            <w:szCs w:val="32"/>
          </w:rPr>
          <w:t>пунктами 1</w:t>
        </w:r>
      </w:hyperlink>
      <w:r w:rsidR="00F23BB9">
        <w:rPr>
          <w:sz w:val="32"/>
          <w:szCs w:val="32"/>
        </w:rPr>
        <w:t>2</w:t>
      </w:r>
      <w:r w:rsidR="006D5B31">
        <w:rPr>
          <w:sz w:val="32"/>
          <w:szCs w:val="32"/>
        </w:rPr>
        <w:t>5</w:t>
      </w:r>
      <w:r w:rsidR="006D5B31">
        <w:rPr>
          <w:color w:val="000000"/>
          <w:sz w:val="32"/>
          <w:szCs w:val="32"/>
        </w:rPr>
        <w:t xml:space="preserve"> и 128</w:t>
      </w:r>
      <w:r w:rsidRPr="00F23BB9">
        <w:rPr>
          <w:color w:val="000000"/>
          <w:sz w:val="32"/>
          <w:szCs w:val="32"/>
        </w:rPr>
        <w:t xml:space="preserve"> настоящего Порядка.</w:t>
      </w:r>
    </w:p>
    <w:p w:rsidR="00DC6458" w:rsidRPr="00F23BB9" w:rsidRDefault="00DC6458" w:rsidP="0071571A">
      <w:pPr>
        <w:pStyle w:val="af0"/>
        <w:widowControl w:val="0"/>
        <w:numPr>
          <w:ilvl w:val="0"/>
          <w:numId w:val="1"/>
        </w:numPr>
        <w:autoSpaceDE w:val="0"/>
        <w:autoSpaceDN w:val="0"/>
        <w:adjustRightInd w:val="0"/>
        <w:ind w:left="0" w:firstLine="709"/>
        <w:jc w:val="both"/>
        <w:rPr>
          <w:sz w:val="32"/>
          <w:szCs w:val="32"/>
        </w:rPr>
      </w:pPr>
      <w:r w:rsidRPr="00F23BB9">
        <w:rPr>
          <w:sz w:val="32"/>
          <w:szCs w:val="32"/>
        </w:rPr>
        <w:t xml:space="preserve">При предоставлении военнослужащим учебных отпусков для подготовки к вступительным экзаменам (экзаменам), сдачи вступительных экзаменов (экзаменов) в гражданские </w:t>
      </w:r>
      <w:r w:rsidR="002567C8">
        <w:rPr>
          <w:sz w:val="32"/>
          <w:szCs w:val="32"/>
        </w:rPr>
        <w:t xml:space="preserve">профессиональные </w:t>
      </w:r>
      <w:r w:rsidRPr="00F23BB9">
        <w:rPr>
          <w:sz w:val="32"/>
          <w:szCs w:val="32"/>
        </w:rPr>
        <w:t>образователь</w:t>
      </w:r>
      <w:r w:rsidR="002567C8">
        <w:rPr>
          <w:sz w:val="32"/>
          <w:szCs w:val="32"/>
        </w:rPr>
        <w:t>ные организации или гражданские образовательные организации высшего</w:t>
      </w:r>
      <w:r w:rsidRPr="00F23BB9">
        <w:rPr>
          <w:sz w:val="32"/>
          <w:szCs w:val="32"/>
        </w:rPr>
        <w:t xml:space="preserve"> образования с обучением без отрыва от исполнения служебных обязанностей (по заочной и очно-заочной форме обучения) и в период обучения в них денежное довольствие за периоды этих отпусков установленной продолжительности, увеличенные на время проезда к месту нахождения указан</w:t>
      </w:r>
      <w:r w:rsidR="002567C8">
        <w:rPr>
          <w:sz w:val="32"/>
          <w:szCs w:val="32"/>
        </w:rPr>
        <w:t>ной организации</w:t>
      </w:r>
      <w:r w:rsidRPr="00F23BB9">
        <w:rPr>
          <w:sz w:val="32"/>
          <w:szCs w:val="32"/>
        </w:rPr>
        <w:t xml:space="preserve"> и обратно, выплачивается в порядке, установленном федеральными законами и иными нормативными правовыми актами Российской Федерации работникам, совмещающим работу с обучением.</w:t>
      </w:r>
    </w:p>
    <w:p w:rsidR="00DC6458" w:rsidRPr="002567C8" w:rsidRDefault="00DC6458" w:rsidP="0071571A">
      <w:pPr>
        <w:pStyle w:val="af0"/>
        <w:widowControl w:val="0"/>
        <w:numPr>
          <w:ilvl w:val="0"/>
          <w:numId w:val="1"/>
        </w:numPr>
        <w:autoSpaceDE w:val="0"/>
        <w:autoSpaceDN w:val="0"/>
        <w:adjustRightInd w:val="0"/>
        <w:ind w:left="0" w:firstLine="709"/>
        <w:jc w:val="both"/>
        <w:rPr>
          <w:sz w:val="32"/>
          <w:szCs w:val="32"/>
        </w:rPr>
      </w:pPr>
      <w:r w:rsidRPr="002567C8">
        <w:rPr>
          <w:sz w:val="32"/>
          <w:szCs w:val="32"/>
        </w:rPr>
        <w:t>Военнослужащим женского пола за время отпуска по беременности и родам выплачивается пособие по беременности и родам в размере денежного довольствия, получаемого ими ко дню убытия в указанный отпуск.</w:t>
      </w:r>
    </w:p>
    <w:p w:rsidR="00DC6458" w:rsidRPr="00AC28AF" w:rsidRDefault="00DC6458" w:rsidP="00AC28AF">
      <w:pPr>
        <w:widowControl w:val="0"/>
        <w:autoSpaceDE w:val="0"/>
        <w:autoSpaceDN w:val="0"/>
        <w:adjustRightInd w:val="0"/>
        <w:ind w:firstLine="709"/>
        <w:jc w:val="both"/>
        <w:rPr>
          <w:sz w:val="32"/>
          <w:szCs w:val="32"/>
        </w:rPr>
      </w:pPr>
      <w:r w:rsidRPr="00AC28AF">
        <w:rPr>
          <w:sz w:val="32"/>
          <w:szCs w:val="32"/>
        </w:rPr>
        <w:t xml:space="preserve">Кроме пособия по беременности и родам им также выплачиваются на общих основаниях </w:t>
      </w:r>
      <w:r w:rsidR="000011EB" w:rsidRPr="00AC28AF">
        <w:rPr>
          <w:sz w:val="32"/>
          <w:szCs w:val="32"/>
        </w:rPr>
        <w:t>и</w:t>
      </w:r>
      <w:r w:rsidRPr="00AC28AF">
        <w:rPr>
          <w:sz w:val="32"/>
          <w:szCs w:val="32"/>
        </w:rPr>
        <w:t>ные дополнительные выплаты денежного довольствия, право на которые возникло в период этого отпуска.</w:t>
      </w:r>
    </w:p>
    <w:p w:rsidR="00DC6458" w:rsidRPr="002567C8" w:rsidRDefault="00DC6458" w:rsidP="0071571A">
      <w:pPr>
        <w:pStyle w:val="af0"/>
        <w:widowControl w:val="0"/>
        <w:numPr>
          <w:ilvl w:val="0"/>
          <w:numId w:val="1"/>
        </w:numPr>
        <w:autoSpaceDE w:val="0"/>
        <w:autoSpaceDN w:val="0"/>
        <w:adjustRightInd w:val="0"/>
        <w:ind w:left="0" w:firstLine="709"/>
        <w:jc w:val="both"/>
        <w:rPr>
          <w:sz w:val="32"/>
          <w:szCs w:val="32"/>
        </w:rPr>
      </w:pPr>
      <w:r w:rsidRPr="002567C8">
        <w:rPr>
          <w:sz w:val="32"/>
          <w:szCs w:val="32"/>
        </w:rPr>
        <w:t>По окончании отпуска по уходу за ребенком, а также при выходе на службу из этого отпуска до исполнения ребенком трех лет выплата денежного довольствия по установленным нормам возобновляется со дня вступления в исполнение обязанностей по занимаемой воинской должности.</w:t>
      </w:r>
    </w:p>
    <w:p w:rsidR="00DC6458" w:rsidRPr="002567C8" w:rsidRDefault="00DC6458" w:rsidP="0071571A">
      <w:pPr>
        <w:pStyle w:val="af0"/>
        <w:widowControl w:val="0"/>
        <w:numPr>
          <w:ilvl w:val="0"/>
          <w:numId w:val="1"/>
        </w:numPr>
        <w:autoSpaceDE w:val="0"/>
        <w:autoSpaceDN w:val="0"/>
        <w:adjustRightInd w:val="0"/>
        <w:ind w:left="0" w:firstLine="709"/>
        <w:jc w:val="both"/>
        <w:rPr>
          <w:sz w:val="32"/>
          <w:szCs w:val="32"/>
        </w:rPr>
      </w:pPr>
      <w:r w:rsidRPr="002567C8">
        <w:rPr>
          <w:sz w:val="32"/>
          <w:szCs w:val="32"/>
        </w:rPr>
        <w:t>Денежное довольствие не выплачивается:</w:t>
      </w:r>
    </w:p>
    <w:p w:rsidR="00DC6458" w:rsidRPr="00AC28AF" w:rsidRDefault="00DC6458" w:rsidP="00AC28AF">
      <w:pPr>
        <w:widowControl w:val="0"/>
        <w:autoSpaceDE w:val="0"/>
        <w:autoSpaceDN w:val="0"/>
        <w:adjustRightInd w:val="0"/>
        <w:ind w:firstLine="709"/>
        <w:jc w:val="both"/>
        <w:rPr>
          <w:sz w:val="32"/>
          <w:szCs w:val="32"/>
        </w:rPr>
      </w:pPr>
      <w:r w:rsidRPr="00AC28AF">
        <w:rPr>
          <w:sz w:val="32"/>
          <w:szCs w:val="32"/>
        </w:rPr>
        <w:t>за период нахождения военнослужащего в отпуске по уходу за ребенком до достижения им возраста трех лет;</w:t>
      </w:r>
    </w:p>
    <w:p w:rsidR="00BB540A" w:rsidRPr="00964A59" w:rsidRDefault="00BB540A" w:rsidP="00BB540A">
      <w:pPr>
        <w:widowControl w:val="0"/>
        <w:autoSpaceDE w:val="0"/>
        <w:autoSpaceDN w:val="0"/>
        <w:adjustRightInd w:val="0"/>
        <w:ind w:firstLine="709"/>
        <w:jc w:val="both"/>
        <w:rPr>
          <w:sz w:val="32"/>
          <w:szCs w:val="32"/>
        </w:rPr>
      </w:pPr>
      <w:r w:rsidRPr="00964A59">
        <w:rPr>
          <w:sz w:val="32"/>
          <w:szCs w:val="32"/>
        </w:rPr>
        <w:t xml:space="preserve">за период нахождения военнослужащего, </w:t>
      </w:r>
      <w:r w:rsidR="003B33C5" w:rsidRPr="00964A59">
        <w:rPr>
          <w:sz w:val="32"/>
          <w:szCs w:val="32"/>
        </w:rPr>
        <w:t xml:space="preserve">имеющего высшее образование по программам бакалавриата (специалитета, </w:t>
      </w:r>
      <w:r w:rsidR="00EC1829" w:rsidRPr="00964A59">
        <w:rPr>
          <w:sz w:val="32"/>
          <w:szCs w:val="32"/>
        </w:rPr>
        <w:t>магистратуры)</w:t>
      </w:r>
      <w:r w:rsidR="003B33C5" w:rsidRPr="00964A59">
        <w:rPr>
          <w:sz w:val="32"/>
          <w:szCs w:val="32"/>
        </w:rPr>
        <w:t>,</w:t>
      </w:r>
      <w:r w:rsidRPr="00964A59">
        <w:rPr>
          <w:sz w:val="32"/>
          <w:szCs w:val="32"/>
        </w:rPr>
        <w:t xml:space="preserve"> в учебных отпусках для подготовки к вступительным экзаменам (экзаменам), сдачи вступительных экзаменов (экзаменов) в гражданские профессиональные образовательные организации или гражданские образовательные организации высшего образования с обучением без отрыва от исполнения служебных обязанностей </w:t>
      </w:r>
      <w:r w:rsidR="00964A59" w:rsidRPr="00964A59">
        <w:rPr>
          <w:sz w:val="32"/>
          <w:szCs w:val="32"/>
        </w:rPr>
        <w:br/>
      </w:r>
      <w:r w:rsidRPr="00964A59">
        <w:rPr>
          <w:sz w:val="32"/>
          <w:szCs w:val="32"/>
        </w:rPr>
        <w:t>(по заочной и очно-заочной форме обучения) и в период обучения в них при получении второго или последующего высшего образования по программам бакалавриата или специали</w:t>
      </w:r>
      <w:r w:rsidR="00EC1829" w:rsidRPr="00964A59">
        <w:rPr>
          <w:sz w:val="32"/>
          <w:szCs w:val="32"/>
        </w:rPr>
        <w:t>тета;</w:t>
      </w:r>
    </w:p>
    <w:p w:rsidR="00DC6458" w:rsidRPr="00AC28AF" w:rsidRDefault="00DC6458" w:rsidP="00AC28AF">
      <w:pPr>
        <w:widowControl w:val="0"/>
        <w:autoSpaceDE w:val="0"/>
        <w:autoSpaceDN w:val="0"/>
        <w:adjustRightInd w:val="0"/>
        <w:ind w:firstLine="709"/>
        <w:jc w:val="both"/>
        <w:rPr>
          <w:sz w:val="32"/>
          <w:szCs w:val="32"/>
        </w:rPr>
      </w:pPr>
      <w:r w:rsidRPr="00AC28AF">
        <w:rPr>
          <w:sz w:val="32"/>
          <w:szCs w:val="32"/>
        </w:rPr>
        <w:t xml:space="preserve">военнослужащим, проходящим военную службу по контракту, удостоенным званий Героя Советского Союза, Героя Российской Федерации и награжденным орденами Славы трех степеней, – за время дополнительного отпуска, предоставленного в соответствии с </w:t>
      </w:r>
      <w:hyperlink r:id="rId32" w:history="1">
        <w:r w:rsidRPr="00AC28AF">
          <w:rPr>
            <w:sz w:val="32"/>
            <w:szCs w:val="32"/>
          </w:rPr>
          <w:t>Законом</w:t>
        </w:r>
      </w:hyperlink>
      <w:r w:rsidRPr="00AC28AF">
        <w:rPr>
          <w:sz w:val="32"/>
          <w:szCs w:val="32"/>
        </w:rPr>
        <w:t xml:space="preserve"> Российской Федерации от 15 января </w:t>
      </w:r>
      <w:smartTag w:uri="urn:schemas-microsoft-com:office:smarttags" w:element="metricconverter">
        <w:smartTagPr>
          <w:attr w:name="ProductID" w:val="1993 г"/>
        </w:smartTagPr>
        <w:r w:rsidRPr="00AC28AF">
          <w:rPr>
            <w:sz w:val="32"/>
            <w:szCs w:val="32"/>
          </w:rPr>
          <w:t>1993 г</w:t>
        </w:r>
      </w:smartTag>
      <w:r w:rsidRPr="00AC28AF">
        <w:rPr>
          <w:sz w:val="32"/>
          <w:szCs w:val="32"/>
        </w:rPr>
        <w:t>. № 4301-1 «О статусе Героев Советского Союза, Героев Российской Федерации и полных кавалеров ордена Славы»</w:t>
      </w:r>
      <w:r w:rsidRPr="00AC28AF" w:rsidDel="00974105">
        <w:rPr>
          <w:rStyle w:val="a5"/>
          <w:color w:val="FFFFFF"/>
          <w:sz w:val="32"/>
          <w:szCs w:val="32"/>
        </w:rPr>
        <w:t xml:space="preserve"> </w:t>
      </w:r>
      <w:r w:rsidRPr="00AC28AF">
        <w:rPr>
          <w:rStyle w:val="a5"/>
          <w:sz w:val="32"/>
          <w:szCs w:val="32"/>
        </w:rPr>
        <w:footnoteReference w:customMarkFollows="1" w:id="31"/>
        <w:t>*</w:t>
      </w:r>
      <w:r w:rsidRPr="00AC28AF">
        <w:rPr>
          <w:sz w:val="32"/>
          <w:szCs w:val="32"/>
        </w:rPr>
        <w:t>;</w:t>
      </w:r>
      <w:r w:rsidRPr="00AC28AF">
        <w:rPr>
          <w:rStyle w:val="a5"/>
          <w:color w:val="FFFFFF"/>
          <w:sz w:val="32"/>
          <w:szCs w:val="32"/>
        </w:rPr>
        <w:footnoteReference w:customMarkFollows="1" w:id="32"/>
        <w:t>*</w:t>
      </w:r>
    </w:p>
    <w:p w:rsidR="00DC6458" w:rsidRPr="00AC28AF" w:rsidRDefault="00DC6458" w:rsidP="00AC28AF">
      <w:pPr>
        <w:widowControl w:val="0"/>
        <w:autoSpaceDE w:val="0"/>
        <w:autoSpaceDN w:val="0"/>
        <w:adjustRightInd w:val="0"/>
        <w:ind w:firstLine="709"/>
        <w:jc w:val="both"/>
        <w:rPr>
          <w:sz w:val="32"/>
          <w:szCs w:val="32"/>
        </w:rPr>
      </w:pPr>
      <w:r w:rsidRPr="00AC28AF">
        <w:rPr>
          <w:sz w:val="32"/>
          <w:szCs w:val="32"/>
        </w:rPr>
        <w:t>военнослужащим, зарегистрированным в установленном порядке кандидатами в депутаты, – за время дополнительного отпуска, предоставленного в установленном порядке;</w:t>
      </w:r>
    </w:p>
    <w:p w:rsidR="00DC6458" w:rsidRDefault="00DC6458" w:rsidP="00AC28AF">
      <w:pPr>
        <w:widowControl w:val="0"/>
        <w:autoSpaceDE w:val="0"/>
        <w:autoSpaceDN w:val="0"/>
        <w:adjustRightInd w:val="0"/>
        <w:ind w:firstLine="709"/>
        <w:jc w:val="both"/>
        <w:rPr>
          <w:sz w:val="32"/>
          <w:szCs w:val="32"/>
        </w:rPr>
      </w:pPr>
      <w:r w:rsidRPr="00AC28AF">
        <w:rPr>
          <w:sz w:val="32"/>
          <w:szCs w:val="32"/>
        </w:rPr>
        <w:t>военнослужащим, имеющим в соответствии с федеральными законами и иными нормативными правовыми актами Российской Федерации право на предоставление отпусков без сохранения заработной платы</w:t>
      </w:r>
      <w:r w:rsidR="00A40EB2">
        <w:rPr>
          <w:sz w:val="32"/>
          <w:szCs w:val="32"/>
        </w:rPr>
        <w:t xml:space="preserve">, </w:t>
      </w:r>
      <w:r w:rsidR="00A40EB2" w:rsidRPr="00AC28AF">
        <w:rPr>
          <w:sz w:val="32"/>
          <w:szCs w:val="32"/>
        </w:rPr>
        <w:t>–</w:t>
      </w:r>
      <w:r w:rsidR="00A40EB2">
        <w:rPr>
          <w:sz w:val="32"/>
          <w:szCs w:val="32"/>
        </w:rPr>
        <w:t xml:space="preserve"> за время указанных отпусков</w:t>
      </w:r>
      <w:r w:rsidR="00BB540A">
        <w:rPr>
          <w:sz w:val="32"/>
          <w:szCs w:val="32"/>
        </w:rPr>
        <w:t>.</w:t>
      </w:r>
    </w:p>
    <w:p w:rsidR="00DC6458" w:rsidRPr="00AC28AF" w:rsidRDefault="00DC6458" w:rsidP="00AC28AF">
      <w:pPr>
        <w:widowControl w:val="0"/>
        <w:autoSpaceDE w:val="0"/>
        <w:autoSpaceDN w:val="0"/>
        <w:adjustRightInd w:val="0"/>
        <w:jc w:val="center"/>
        <w:outlineLvl w:val="2"/>
        <w:rPr>
          <w:b/>
          <w:sz w:val="32"/>
          <w:szCs w:val="32"/>
        </w:rPr>
      </w:pPr>
    </w:p>
    <w:p w:rsidR="00DC6458" w:rsidRPr="00AC28AF" w:rsidRDefault="00DC6458" w:rsidP="00AC28AF">
      <w:pPr>
        <w:widowControl w:val="0"/>
        <w:autoSpaceDE w:val="0"/>
        <w:autoSpaceDN w:val="0"/>
        <w:adjustRightInd w:val="0"/>
        <w:jc w:val="center"/>
        <w:outlineLvl w:val="2"/>
        <w:rPr>
          <w:b/>
          <w:sz w:val="32"/>
          <w:szCs w:val="32"/>
        </w:rPr>
      </w:pPr>
      <w:bookmarkStart w:id="222" w:name="_Toc4504734"/>
      <w:bookmarkStart w:id="223" w:name="_Toc4505127"/>
      <w:r w:rsidRPr="00AC28AF">
        <w:rPr>
          <w:b/>
          <w:sz w:val="32"/>
          <w:szCs w:val="32"/>
        </w:rPr>
        <w:t>В период болезни и отпуска по болезни</w:t>
      </w:r>
      <w:bookmarkEnd w:id="222"/>
      <w:bookmarkEnd w:id="223"/>
    </w:p>
    <w:p w:rsidR="00DC6458" w:rsidRPr="00AC28AF" w:rsidRDefault="00DC6458" w:rsidP="00AC28AF">
      <w:pPr>
        <w:widowControl w:val="0"/>
        <w:autoSpaceDE w:val="0"/>
        <w:autoSpaceDN w:val="0"/>
        <w:adjustRightInd w:val="0"/>
        <w:ind w:firstLine="709"/>
        <w:jc w:val="both"/>
        <w:rPr>
          <w:sz w:val="32"/>
          <w:szCs w:val="32"/>
        </w:rPr>
      </w:pP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 xml:space="preserve">Военнослужащим, проходящим военную службу по контракту, денежное довольствие выплачивается в полном объеме за период непрерывного нахождения на лечении в лечебных учреждениях и в отпуске по болезни, предусмотренном </w:t>
      </w:r>
      <w:hyperlink r:id="rId33" w:history="1">
        <w:r w:rsidRPr="0010267B">
          <w:rPr>
            <w:sz w:val="32"/>
            <w:szCs w:val="32"/>
          </w:rPr>
          <w:t>Положением</w:t>
        </w:r>
      </w:hyperlink>
      <w:r w:rsidRPr="0010267B">
        <w:rPr>
          <w:sz w:val="32"/>
          <w:szCs w:val="32"/>
        </w:rPr>
        <w:t xml:space="preserve"> о порядке прохождения военной службы.</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В общей сложности срок непрерывного нахождения военнослужащего, проходящего военную службу по контракту, на лечении в лечебных учреждениях и в отпуске по болезни не должен превышать четырех месяцев, кроме случаев, когда федеральными законами и иными нормативными правовыми актами Российской Федерации предусмотрены более длительные сроки нахождения на лечении.</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 xml:space="preserve">По истечении сроков непрерывного нахождения на излечении и в отпуске по болезни денежное довольствие военнослужащим, </w:t>
      </w:r>
      <w:r w:rsidRPr="0010267B">
        <w:rPr>
          <w:color w:val="000000"/>
          <w:sz w:val="32"/>
          <w:szCs w:val="32"/>
        </w:rPr>
        <w:t xml:space="preserve">указанным в </w:t>
      </w:r>
      <w:hyperlink r:id="rId34" w:history="1">
        <w:r w:rsidRPr="0010267B">
          <w:rPr>
            <w:color w:val="000000"/>
            <w:sz w:val="32"/>
            <w:szCs w:val="32"/>
          </w:rPr>
          <w:t>пункте 1</w:t>
        </w:r>
      </w:hyperlink>
      <w:r w:rsidR="00EC32F0">
        <w:rPr>
          <w:color w:val="000000"/>
          <w:sz w:val="32"/>
          <w:szCs w:val="32"/>
        </w:rPr>
        <w:t xml:space="preserve">29 </w:t>
      </w:r>
      <w:r w:rsidRPr="0010267B">
        <w:rPr>
          <w:color w:val="000000"/>
          <w:sz w:val="32"/>
          <w:szCs w:val="32"/>
        </w:rPr>
        <w:t>настоящего Порядка, выплачивается, если пребывание</w:t>
      </w:r>
      <w:r w:rsidRPr="0010267B">
        <w:rPr>
          <w:sz w:val="32"/>
          <w:szCs w:val="32"/>
        </w:rPr>
        <w:t xml:space="preserve"> на излечении (в отпуске по болезни) продлено решением прямого начальника от командующего армией (флотилией), им равным и выше – по ходатайствам командиров воинских частей с приложением отношений военно-медицинских учреждений.</w:t>
      </w:r>
    </w:p>
    <w:p w:rsidR="00DC6458" w:rsidRPr="0010267B" w:rsidRDefault="00DC6458" w:rsidP="0010267B">
      <w:pPr>
        <w:pStyle w:val="af0"/>
        <w:widowControl w:val="0"/>
        <w:numPr>
          <w:ilvl w:val="0"/>
          <w:numId w:val="1"/>
        </w:numPr>
        <w:autoSpaceDE w:val="0"/>
        <w:autoSpaceDN w:val="0"/>
        <w:adjustRightInd w:val="0"/>
        <w:ind w:left="0" w:firstLine="709"/>
        <w:jc w:val="both"/>
        <w:rPr>
          <w:color w:val="000000"/>
          <w:sz w:val="32"/>
          <w:szCs w:val="32"/>
        </w:rPr>
      </w:pPr>
      <w:r w:rsidRPr="0010267B">
        <w:rPr>
          <w:sz w:val="32"/>
          <w:szCs w:val="32"/>
        </w:rPr>
        <w:t>Военнослужащим, проходящим военную службу по контракту, находящимся на лечении в лечебных учреждениях или в отпуске по болезни в период нахождения в распоряжении командира (</w:t>
      </w:r>
      <w:r w:rsidRPr="0010267B">
        <w:rPr>
          <w:color w:val="000000"/>
          <w:sz w:val="32"/>
          <w:szCs w:val="32"/>
        </w:rPr>
        <w:t xml:space="preserve">начальника), денежное довольствие выплачивается с учетом </w:t>
      </w:r>
      <w:hyperlink r:id="rId35" w:history="1">
        <w:r w:rsidRPr="0010267B">
          <w:rPr>
            <w:color w:val="000000"/>
            <w:sz w:val="32"/>
            <w:szCs w:val="32"/>
          </w:rPr>
          <w:t>пунк</w:t>
        </w:r>
        <w:r w:rsidR="00EC32F0">
          <w:rPr>
            <w:color w:val="000000"/>
            <w:sz w:val="32"/>
            <w:szCs w:val="32"/>
          </w:rPr>
          <w:t>тов 120</w:t>
        </w:r>
        <w:r w:rsidRPr="0010267B">
          <w:rPr>
            <w:color w:val="000000"/>
            <w:sz w:val="32"/>
            <w:szCs w:val="32"/>
          </w:rPr>
          <w:t>–1</w:t>
        </w:r>
        <w:r w:rsidR="00220271" w:rsidRPr="0010267B">
          <w:rPr>
            <w:color w:val="000000"/>
            <w:sz w:val="32"/>
            <w:szCs w:val="32"/>
          </w:rPr>
          <w:t>2</w:t>
        </w:r>
        <w:r w:rsidR="00EC32F0">
          <w:rPr>
            <w:color w:val="000000"/>
            <w:sz w:val="32"/>
            <w:szCs w:val="32"/>
          </w:rPr>
          <w:t xml:space="preserve">1 </w:t>
        </w:r>
      </w:hyperlink>
      <w:r w:rsidRPr="0010267B">
        <w:rPr>
          <w:color w:val="000000"/>
          <w:sz w:val="32"/>
          <w:szCs w:val="32"/>
        </w:rPr>
        <w:t>настоящего Порядка.</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color w:val="000000"/>
          <w:sz w:val="32"/>
          <w:szCs w:val="32"/>
        </w:rPr>
        <w:t>Военнослужащим</w:t>
      </w:r>
      <w:r w:rsidRPr="0010267B">
        <w:rPr>
          <w:sz w:val="32"/>
          <w:szCs w:val="32"/>
        </w:rPr>
        <w:t xml:space="preserve">, проходящим военную службу по контракту, в отношении которых в период нахождения на лечении в лечебных учреждениях или в отпуске по болезни поступили выписки из приказов об увольнении с военной службы, денежное довольствие выплачивается в порядке, предусмотренном </w:t>
      </w:r>
      <w:hyperlink r:id="rId36" w:history="1">
        <w:r w:rsidRPr="0010267B">
          <w:rPr>
            <w:sz w:val="32"/>
            <w:szCs w:val="32"/>
          </w:rPr>
          <w:t>пунктом 1</w:t>
        </w:r>
      </w:hyperlink>
      <w:r w:rsidR="00EC32F0">
        <w:rPr>
          <w:sz w:val="32"/>
          <w:szCs w:val="32"/>
        </w:rPr>
        <w:t xml:space="preserve">56 </w:t>
      </w:r>
      <w:r w:rsidRPr="0010267B">
        <w:rPr>
          <w:sz w:val="32"/>
          <w:szCs w:val="32"/>
        </w:rPr>
        <w:t>настоящего Порядка.</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 xml:space="preserve">Военнослужащим, проходящим военную службу по контракту, освобожденным от исполнения должностных обязанностей в связи с уходом за больным членом семьи на </w:t>
      </w:r>
      <w:r w:rsidRPr="00964A59">
        <w:rPr>
          <w:sz w:val="32"/>
          <w:szCs w:val="32"/>
        </w:rPr>
        <w:t xml:space="preserve">основании </w:t>
      </w:r>
      <w:r w:rsidR="005445C6" w:rsidRPr="00964A59">
        <w:rPr>
          <w:sz w:val="32"/>
          <w:szCs w:val="32"/>
        </w:rPr>
        <w:t xml:space="preserve">документа, подтверждающего временную нетрудоспособность, выданного </w:t>
      </w:r>
      <w:r w:rsidRPr="00964A59">
        <w:rPr>
          <w:sz w:val="32"/>
          <w:szCs w:val="32"/>
        </w:rPr>
        <w:t>лечебн</w:t>
      </w:r>
      <w:r w:rsidR="005445C6" w:rsidRPr="00964A59">
        <w:rPr>
          <w:sz w:val="32"/>
          <w:szCs w:val="32"/>
        </w:rPr>
        <w:t>ым</w:t>
      </w:r>
      <w:r w:rsidRPr="00964A59">
        <w:rPr>
          <w:sz w:val="32"/>
          <w:szCs w:val="32"/>
        </w:rPr>
        <w:t xml:space="preserve"> учрежде</w:t>
      </w:r>
      <w:r w:rsidR="005445C6" w:rsidRPr="00964A59">
        <w:rPr>
          <w:sz w:val="32"/>
          <w:szCs w:val="32"/>
        </w:rPr>
        <w:t>нием</w:t>
      </w:r>
      <w:r w:rsidRPr="00964A59">
        <w:rPr>
          <w:sz w:val="32"/>
          <w:szCs w:val="32"/>
        </w:rPr>
        <w:t>, денежное довольствие выплачивается</w:t>
      </w:r>
      <w:r w:rsidRPr="0010267B">
        <w:rPr>
          <w:sz w:val="32"/>
          <w:szCs w:val="32"/>
        </w:rPr>
        <w:t xml:space="preserve"> в полном объеме за период освобождения от исполнения должностных обязанностей.</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Военнослужащим, проходящим военную службу по призыву, находящимся на лечении в лечебных учреждениях или в отпуске по болезни, денежное довольствие выплачивается в полном объеме за весь период нахождения на лечении и в отпуске по болезни.</w:t>
      </w:r>
    </w:p>
    <w:p w:rsidR="00DC6458" w:rsidRDefault="00DC6458" w:rsidP="00AC28AF">
      <w:pPr>
        <w:widowControl w:val="0"/>
        <w:autoSpaceDE w:val="0"/>
        <w:autoSpaceDN w:val="0"/>
        <w:adjustRightInd w:val="0"/>
        <w:ind w:firstLine="709"/>
        <w:jc w:val="both"/>
        <w:rPr>
          <w:sz w:val="32"/>
          <w:szCs w:val="32"/>
        </w:rPr>
      </w:pPr>
    </w:p>
    <w:p w:rsidR="00964A59" w:rsidRPr="00964A59" w:rsidRDefault="00DC6458" w:rsidP="00220271">
      <w:pPr>
        <w:widowControl w:val="0"/>
        <w:autoSpaceDE w:val="0"/>
        <w:autoSpaceDN w:val="0"/>
        <w:adjustRightInd w:val="0"/>
        <w:jc w:val="center"/>
        <w:outlineLvl w:val="2"/>
        <w:rPr>
          <w:b/>
          <w:sz w:val="32"/>
          <w:szCs w:val="32"/>
        </w:rPr>
      </w:pPr>
      <w:bookmarkStart w:id="224" w:name="_Toc4504735"/>
      <w:bookmarkStart w:id="225" w:name="_Toc4505128"/>
      <w:r w:rsidRPr="00964A59">
        <w:rPr>
          <w:b/>
          <w:sz w:val="32"/>
          <w:szCs w:val="32"/>
        </w:rPr>
        <w:t xml:space="preserve">В связи с </w:t>
      </w:r>
      <w:r w:rsidR="006C5A73" w:rsidRPr="00964A59">
        <w:rPr>
          <w:b/>
          <w:sz w:val="32"/>
          <w:szCs w:val="32"/>
        </w:rPr>
        <w:t xml:space="preserve">временным </w:t>
      </w:r>
      <w:r w:rsidRPr="00964A59">
        <w:rPr>
          <w:b/>
          <w:sz w:val="32"/>
          <w:szCs w:val="32"/>
        </w:rPr>
        <w:t xml:space="preserve">отстранением от </w:t>
      </w:r>
      <w:r w:rsidR="006C5A73" w:rsidRPr="00964A59">
        <w:rPr>
          <w:b/>
          <w:sz w:val="32"/>
          <w:szCs w:val="32"/>
        </w:rPr>
        <w:t xml:space="preserve">исполнения </w:t>
      </w:r>
    </w:p>
    <w:p w:rsidR="00DC6458" w:rsidRPr="00964A59" w:rsidRDefault="006C5A73" w:rsidP="00220271">
      <w:pPr>
        <w:widowControl w:val="0"/>
        <w:autoSpaceDE w:val="0"/>
        <w:autoSpaceDN w:val="0"/>
        <w:adjustRightInd w:val="0"/>
        <w:jc w:val="center"/>
        <w:outlineLvl w:val="2"/>
        <w:rPr>
          <w:b/>
          <w:sz w:val="32"/>
          <w:szCs w:val="32"/>
        </w:rPr>
      </w:pPr>
      <w:r w:rsidRPr="00964A59">
        <w:rPr>
          <w:b/>
          <w:sz w:val="32"/>
          <w:szCs w:val="32"/>
        </w:rPr>
        <w:t>должностных и (или) специальных обязанностей</w:t>
      </w:r>
      <w:r w:rsidR="00DC6458" w:rsidRPr="00964A59">
        <w:rPr>
          <w:b/>
          <w:sz w:val="32"/>
          <w:szCs w:val="32"/>
        </w:rPr>
        <w:t>,</w:t>
      </w:r>
      <w:bookmarkEnd w:id="224"/>
      <w:bookmarkEnd w:id="225"/>
    </w:p>
    <w:p w:rsidR="00DC6458" w:rsidRPr="00AC28AF" w:rsidRDefault="00DC6458" w:rsidP="00AC28AF">
      <w:pPr>
        <w:widowControl w:val="0"/>
        <w:autoSpaceDE w:val="0"/>
        <w:autoSpaceDN w:val="0"/>
        <w:adjustRightInd w:val="0"/>
        <w:jc w:val="center"/>
        <w:rPr>
          <w:b/>
          <w:sz w:val="32"/>
          <w:szCs w:val="32"/>
        </w:rPr>
      </w:pPr>
      <w:r w:rsidRPr="00964A59">
        <w:rPr>
          <w:b/>
          <w:sz w:val="32"/>
          <w:szCs w:val="32"/>
        </w:rPr>
        <w:t>нахождением под арестом и в</w:t>
      </w:r>
      <w:r w:rsidRPr="00AC28AF">
        <w:rPr>
          <w:b/>
          <w:sz w:val="32"/>
          <w:szCs w:val="32"/>
        </w:rPr>
        <w:t xml:space="preserve"> дисциплинарных</w:t>
      </w:r>
    </w:p>
    <w:p w:rsidR="00DC6458" w:rsidRPr="00AC28AF" w:rsidRDefault="00DC6458" w:rsidP="00AC28AF">
      <w:pPr>
        <w:widowControl w:val="0"/>
        <w:autoSpaceDE w:val="0"/>
        <w:autoSpaceDN w:val="0"/>
        <w:adjustRightInd w:val="0"/>
        <w:jc w:val="center"/>
        <w:rPr>
          <w:b/>
          <w:sz w:val="32"/>
          <w:szCs w:val="32"/>
        </w:rPr>
      </w:pPr>
      <w:r w:rsidRPr="00AC28AF">
        <w:rPr>
          <w:b/>
          <w:sz w:val="32"/>
          <w:szCs w:val="32"/>
        </w:rPr>
        <w:t>воинских частях, заключением под стражу</w:t>
      </w:r>
      <w:r w:rsidR="00E2033B">
        <w:rPr>
          <w:b/>
          <w:sz w:val="32"/>
          <w:szCs w:val="32"/>
        </w:rPr>
        <w:t>, домашним арестом</w:t>
      </w:r>
    </w:p>
    <w:p w:rsidR="00DC6458" w:rsidRPr="00AC28AF" w:rsidRDefault="00DC6458" w:rsidP="00AC28AF">
      <w:pPr>
        <w:widowControl w:val="0"/>
        <w:autoSpaceDE w:val="0"/>
        <w:autoSpaceDN w:val="0"/>
        <w:adjustRightInd w:val="0"/>
        <w:ind w:firstLine="709"/>
        <w:jc w:val="both"/>
        <w:rPr>
          <w:sz w:val="32"/>
          <w:szCs w:val="32"/>
        </w:rPr>
      </w:pPr>
    </w:p>
    <w:p w:rsidR="00DC6458" w:rsidRPr="00964A59" w:rsidRDefault="00DC6458" w:rsidP="0010267B">
      <w:pPr>
        <w:pStyle w:val="af0"/>
        <w:numPr>
          <w:ilvl w:val="0"/>
          <w:numId w:val="1"/>
        </w:numPr>
        <w:autoSpaceDE w:val="0"/>
        <w:autoSpaceDN w:val="0"/>
        <w:adjustRightInd w:val="0"/>
        <w:ind w:left="0" w:firstLine="709"/>
        <w:jc w:val="both"/>
        <w:rPr>
          <w:sz w:val="32"/>
          <w:szCs w:val="32"/>
        </w:rPr>
      </w:pPr>
      <w:r w:rsidRPr="00964A59">
        <w:rPr>
          <w:sz w:val="32"/>
          <w:szCs w:val="32"/>
        </w:rPr>
        <w:t xml:space="preserve">Военнослужащим, </w:t>
      </w:r>
      <w:r w:rsidR="00560CE8" w:rsidRPr="00964A59">
        <w:rPr>
          <w:sz w:val="32"/>
          <w:szCs w:val="32"/>
        </w:rPr>
        <w:t>временно отстраненным от</w:t>
      </w:r>
      <w:r w:rsidR="00220271" w:rsidRPr="00964A59">
        <w:rPr>
          <w:sz w:val="32"/>
          <w:szCs w:val="32"/>
        </w:rPr>
        <w:t xml:space="preserve"> </w:t>
      </w:r>
      <w:r w:rsidR="00560CE8" w:rsidRPr="00964A59">
        <w:rPr>
          <w:sz w:val="32"/>
          <w:szCs w:val="32"/>
        </w:rPr>
        <w:t xml:space="preserve">исполнения должностных и (или) специальных обязанностей </w:t>
      </w:r>
      <w:r w:rsidRPr="00964A59">
        <w:rPr>
          <w:sz w:val="32"/>
          <w:szCs w:val="32"/>
        </w:rPr>
        <w:t xml:space="preserve">в соответствии с </w:t>
      </w:r>
      <w:hyperlink r:id="rId37" w:history="1">
        <w:r w:rsidRPr="00964A59">
          <w:rPr>
            <w:sz w:val="32"/>
            <w:szCs w:val="32"/>
          </w:rPr>
          <w:t>Дисциплинарным уставом</w:t>
        </w:r>
      </w:hyperlink>
      <w:r w:rsidRPr="00964A59">
        <w:rPr>
          <w:sz w:val="32"/>
          <w:szCs w:val="32"/>
        </w:rPr>
        <w:t xml:space="preserve"> Вооруженных Сил Российской Федерации либо по решению суда, денежное довольствие </w:t>
      </w:r>
      <w:r w:rsidR="001A11B9">
        <w:rPr>
          <w:sz w:val="32"/>
          <w:szCs w:val="32"/>
        </w:rPr>
        <w:t>со дня</w:t>
      </w:r>
      <w:r w:rsidR="00CA27BB" w:rsidRPr="00964A59">
        <w:rPr>
          <w:sz w:val="32"/>
          <w:szCs w:val="32"/>
        </w:rPr>
        <w:t xml:space="preserve"> </w:t>
      </w:r>
      <w:r w:rsidR="00560CE8" w:rsidRPr="00964A59">
        <w:rPr>
          <w:sz w:val="32"/>
          <w:szCs w:val="32"/>
        </w:rPr>
        <w:t>временного отстранения от исполнения должностных и (или) специальных обязанностей</w:t>
      </w:r>
      <w:r w:rsidR="001A11B9">
        <w:rPr>
          <w:sz w:val="32"/>
          <w:szCs w:val="32"/>
        </w:rPr>
        <w:t xml:space="preserve"> до принятия решения по результатам рассмотрения материалов о дисциплинарном проступке</w:t>
      </w:r>
      <w:r w:rsidR="008E2CAA" w:rsidRPr="00964A59">
        <w:rPr>
          <w:sz w:val="32"/>
          <w:szCs w:val="32"/>
        </w:rPr>
        <w:t xml:space="preserve">, а в случае назначения дисциплинарного взыскания </w:t>
      </w:r>
      <w:bookmarkStart w:id="226" w:name="sub_2000543"/>
      <w:r w:rsidR="008E2CAA" w:rsidRPr="00964A59">
        <w:rPr>
          <w:sz w:val="32"/>
          <w:szCs w:val="32"/>
        </w:rPr>
        <w:t>«досрочное увольнение с военной службы в связи с невыполнением военнослужащим условий контракта» или «</w:t>
      </w:r>
      <w:bookmarkStart w:id="227" w:name="sub_20005412"/>
      <w:bookmarkEnd w:id="226"/>
      <w:r w:rsidR="008E2CAA" w:rsidRPr="00964A59">
        <w:rPr>
          <w:sz w:val="32"/>
          <w:szCs w:val="32"/>
        </w:rPr>
        <w:t>отчисление из военной образовательной организации» – до окончания исполнения дисциплинарного взыскания</w:t>
      </w:r>
      <w:bookmarkEnd w:id="227"/>
      <w:r w:rsidRPr="00964A59">
        <w:rPr>
          <w:sz w:val="32"/>
          <w:szCs w:val="32"/>
        </w:rPr>
        <w:t xml:space="preserve">, выплачивается в порядке, предусмотренном </w:t>
      </w:r>
      <w:hyperlink r:id="rId38" w:history="1">
        <w:r w:rsidRPr="00964A59">
          <w:rPr>
            <w:sz w:val="32"/>
            <w:szCs w:val="32"/>
          </w:rPr>
          <w:t>пунктом 1</w:t>
        </w:r>
        <w:r w:rsidR="00CA27BB" w:rsidRPr="00964A59">
          <w:rPr>
            <w:sz w:val="32"/>
            <w:szCs w:val="32"/>
          </w:rPr>
          <w:t>2</w:t>
        </w:r>
        <w:r w:rsidR="00EC32F0" w:rsidRPr="00964A59">
          <w:rPr>
            <w:sz w:val="32"/>
            <w:szCs w:val="32"/>
          </w:rPr>
          <w:t>0</w:t>
        </w:r>
      </w:hyperlink>
      <w:r w:rsidRPr="00964A59">
        <w:rPr>
          <w:sz w:val="32"/>
          <w:szCs w:val="32"/>
        </w:rPr>
        <w:t xml:space="preserve"> настоящего Порядка.</w:t>
      </w:r>
    </w:p>
    <w:p w:rsidR="005F1F29" w:rsidRPr="00FE5041" w:rsidRDefault="005F1F29" w:rsidP="0010267B">
      <w:pPr>
        <w:ind w:firstLine="709"/>
        <w:jc w:val="both"/>
        <w:rPr>
          <w:sz w:val="32"/>
          <w:szCs w:val="32"/>
        </w:rPr>
      </w:pPr>
      <w:r w:rsidRPr="00FE5041">
        <w:rPr>
          <w:sz w:val="32"/>
          <w:szCs w:val="32"/>
        </w:rPr>
        <w:t>Военнослужащим, в отношении которых принято оправдательное решение, ежемесячные и иные дополнительные выплаты денежного довольствия, на которые имел право военнослужащий на момент временного отстранения от исполнения должностных и (или) специальных обязанностей, выплачиваются за весь период временного отстранения от исполнения должностных и (или) специальных обязанностей.</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Военнослужащим, осужденным за совершенное преступление к лишению свободы, ограничению свободы или лишению воинского звания, денежное довольствие выплачивается по день исключения из списков личного состава воинской части в связи с увольнением с военной службы по соответствующему основанию.</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Военнослужащим, осужденным к наказанию в виде ареста (с содержанием на гауптвахте), за время отбывания ареста выплачивается:</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 xml:space="preserve">проходящим военную службу по контракту, – оклад по воинскому званию и оклад по воинской должности по 1 тарифному разряду </w:t>
      </w:r>
      <w:hyperlink r:id="rId39" w:history="1">
        <w:r w:rsidRPr="0010267B">
          <w:rPr>
            <w:sz w:val="32"/>
            <w:szCs w:val="32"/>
          </w:rPr>
          <w:t>(приложение № 3</w:t>
        </w:r>
      </w:hyperlink>
      <w:r w:rsidRPr="0010267B">
        <w:rPr>
          <w:sz w:val="32"/>
          <w:szCs w:val="32"/>
        </w:rPr>
        <w:t xml:space="preserve"> к настоящему Порядку);</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 xml:space="preserve">проходящим военную службу по призыву, – оклад по воинской должности по 1 тарифному разряду </w:t>
      </w:r>
      <w:hyperlink r:id="rId40" w:history="1">
        <w:r w:rsidRPr="0010267B">
          <w:rPr>
            <w:sz w:val="32"/>
            <w:szCs w:val="32"/>
          </w:rPr>
          <w:t>(приложение № 4</w:t>
        </w:r>
      </w:hyperlink>
      <w:r w:rsidRPr="0010267B">
        <w:rPr>
          <w:sz w:val="32"/>
          <w:szCs w:val="32"/>
        </w:rPr>
        <w:t xml:space="preserve"> к настоящему Порядку).</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Ежемесячные и иные дополнительные выплаты денежного довольствия указанным военнослужащим не выплачиваются</w:t>
      </w:r>
      <w:r w:rsidR="003932CB">
        <w:rPr>
          <w:sz w:val="32"/>
          <w:szCs w:val="32"/>
        </w:rPr>
        <w:t xml:space="preserve">, </w:t>
      </w:r>
      <w:r w:rsidR="003932CB" w:rsidRPr="0010267B">
        <w:rPr>
          <w:sz w:val="32"/>
          <w:szCs w:val="32"/>
        </w:rPr>
        <w:t xml:space="preserve">за исключением дополнительной ежемесячной выплаты военнослужащим, проходящим военную службу по призыву, из числа детей-сирот и детей, оставшихся без попечения родителей, выплачиваемой в порядке, предусмотренном </w:t>
      </w:r>
      <w:hyperlink w:anchor="sub_1123" w:history="1">
        <w:r w:rsidR="003932CB">
          <w:rPr>
            <w:sz w:val="32"/>
            <w:szCs w:val="32"/>
          </w:rPr>
          <w:t>пунктами 75</w:t>
        </w:r>
        <w:r w:rsidR="003932CB" w:rsidRPr="0010267B">
          <w:rPr>
            <w:sz w:val="32"/>
            <w:szCs w:val="32"/>
          </w:rPr>
          <w:t>–</w:t>
        </w:r>
      </w:hyperlink>
      <w:r w:rsidR="003932CB">
        <w:rPr>
          <w:sz w:val="32"/>
          <w:szCs w:val="32"/>
        </w:rPr>
        <w:t xml:space="preserve">76 </w:t>
      </w:r>
      <w:r w:rsidR="003932CB" w:rsidRPr="0010267B">
        <w:rPr>
          <w:sz w:val="32"/>
          <w:szCs w:val="32"/>
        </w:rPr>
        <w:t>настоящего Порядка</w:t>
      </w:r>
      <w:r w:rsidRPr="0010267B">
        <w:rPr>
          <w:sz w:val="32"/>
          <w:szCs w:val="32"/>
        </w:rPr>
        <w:t>.</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Военнослужащим, осужденным к отбыванию наказания в дисциплинарных воинских частях, со дня вступления приговора в законную силу и до назначения на воинские должности по отбытии наказания или до увольнения с военной службы выплачивается:</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 xml:space="preserve">проходящим военную службу по контракту, – оклад по воинскому званию и оклад по воинской должности по 1 тарифному разряду </w:t>
      </w:r>
      <w:hyperlink r:id="rId41" w:history="1">
        <w:r w:rsidRPr="0010267B">
          <w:rPr>
            <w:sz w:val="32"/>
            <w:szCs w:val="32"/>
          </w:rPr>
          <w:t>(приложение № 3</w:t>
        </w:r>
      </w:hyperlink>
      <w:r w:rsidRPr="0010267B">
        <w:rPr>
          <w:sz w:val="32"/>
          <w:szCs w:val="32"/>
        </w:rPr>
        <w:t xml:space="preserve"> к настоящему Порядку);</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 xml:space="preserve">проходящим военную службу по призыву, – оклад по воинской должности по 1 тарифному разряду </w:t>
      </w:r>
      <w:hyperlink r:id="rId42" w:history="1">
        <w:r w:rsidRPr="0010267B">
          <w:rPr>
            <w:sz w:val="32"/>
            <w:szCs w:val="32"/>
          </w:rPr>
          <w:t>(приложение № 4</w:t>
        </w:r>
      </w:hyperlink>
      <w:r w:rsidRPr="0010267B">
        <w:rPr>
          <w:sz w:val="32"/>
          <w:szCs w:val="32"/>
        </w:rPr>
        <w:t xml:space="preserve"> к настоящему Порядку).</w:t>
      </w:r>
    </w:p>
    <w:p w:rsidR="008B07DD" w:rsidRPr="0010267B" w:rsidRDefault="008B07DD" w:rsidP="0010267B">
      <w:pPr>
        <w:autoSpaceDE w:val="0"/>
        <w:autoSpaceDN w:val="0"/>
        <w:adjustRightInd w:val="0"/>
        <w:ind w:firstLine="720"/>
        <w:jc w:val="both"/>
        <w:rPr>
          <w:sz w:val="32"/>
          <w:szCs w:val="32"/>
        </w:rPr>
      </w:pPr>
      <w:bookmarkStart w:id="228" w:name="sub_12804"/>
      <w:r w:rsidRPr="0010267B">
        <w:rPr>
          <w:sz w:val="32"/>
          <w:szCs w:val="32"/>
        </w:rPr>
        <w:t xml:space="preserve">Ежемесячные и иные дополнительные выплаты денежного довольствия указанным военнослужащим не выплачиваются, за исключением дополнительной ежемесячной выплаты военнослужащим, проходящим военную службу по призыву, из числа детей-сирот и детей, оставшихся без попечения родителей, выплачиваемой в порядке, предусмотренном </w:t>
      </w:r>
      <w:hyperlink w:anchor="sub_1123" w:history="1">
        <w:r w:rsidR="00EC32F0">
          <w:rPr>
            <w:sz w:val="32"/>
            <w:szCs w:val="32"/>
          </w:rPr>
          <w:t>пунктами 75</w:t>
        </w:r>
        <w:r w:rsidRPr="0010267B">
          <w:rPr>
            <w:sz w:val="32"/>
            <w:szCs w:val="32"/>
          </w:rPr>
          <w:t>–</w:t>
        </w:r>
      </w:hyperlink>
      <w:r w:rsidR="00EC32F0">
        <w:rPr>
          <w:sz w:val="32"/>
          <w:szCs w:val="32"/>
        </w:rPr>
        <w:t xml:space="preserve">76 </w:t>
      </w:r>
      <w:r w:rsidRPr="0010267B">
        <w:rPr>
          <w:sz w:val="32"/>
          <w:szCs w:val="32"/>
        </w:rPr>
        <w:t>настоящего Порядка.</w:t>
      </w:r>
    </w:p>
    <w:bookmarkEnd w:id="228"/>
    <w:p w:rsidR="00DC6458"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 xml:space="preserve">Военнослужащему, в отношении которого в качестве меры пресечения применено заключение под стражу, выплата денежного довольствия приостанавливается со дня заключения его под стражу и возобновляется со дня освобождения из-под стражи. </w:t>
      </w:r>
    </w:p>
    <w:p w:rsidR="0037621D" w:rsidRDefault="007C33F9" w:rsidP="0037621D">
      <w:pPr>
        <w:pStyle w:val="af0"/>
        <w:widowControl w:val="0"/>
        <w:autoSpaceDE w:val="0"/>
        <w:autoSpaceDN w:val="0"/>
        <w:adjustRightInd w:val="0"/>
        <w:ind w:left="0" w:firstLine="709"/>
        <w:jc w:val="both"/>
        <w:rPr>
          <w:sz w:val="32"/>
          <w:szCs w:val="32"/>
        </w:rPr>
      </w:pPr>
      <w:r>
        <w:rPr>
          <w:sz w:val="32"/>
          <w:szCs w:val="32"/>
        </w:rPr>
        <w:t>Военнослужащим, в отношении которых</w:t>
      </w:r>
      <w:r w:rsidR="003512A4" w:rsidRPr="0010267B">
        <w:rPr>
          <w:sz w:val="32"/>
          <w:szCs w:val="32"/>
        </w:rPr>
        <w:t xml:space="preserve"> </w:t>
      </w:r>
      <w:r w:rsidR="003512A4">
        <w:rPr>
          <w:sz w:val="32"/>
          <w:szCs w:val="32"/>
        </w:rPr>
        <w:t xml:space="preserve">по судебному решению </w:t>
      </w:r>
      <w:r w:rsidR="003512A4" w:rsidRPr="0010267B">
        <w:rPr>
          <w:sz w:val="32"/>
          <w:szCs w:val="32"/>
        </w:rPr>
        <w:t xml:space="preserve">в качестве меры пресечения </w:t>
      </w:r>
      <w:r w:rsidR="003512A4">
        <w:rPr>
          <w:sz w:val="32"/>
          <w:szCs w:val="32"/>
        </w:rPr>
        <w:t>избран</w:t>
      </w:r>
      <w:r w:rsidR="003512A4" w:rsidRPr="0010267B">
        <w:rPr>
          <w:sz w:val="32"/>
          <w:szCs w:val="32"/>
        </w:rPr>
        <w:t xml:space="preserve"> </w:t>
      </w:r>
      <w:r w:rsidR="003512A4">
        <w:rPr>
          <w:sz w:val="32"/>
          <w:szCs w:val="32"/>
        </w:rPr>
        <w:t xml:space="preserve">домашний арест, </w:t>
      </w:r>
      <w:r w:rsidR="0037621D">
        <w:rPr>
          <w:sz w:val="32"/>
          <w:szCs w:val="32"/>
        </w:rPr>
        <w:t xml:space="preserve">денежное довольствие </w:t>
      </w:r>
      <w:r w:rsidR="003512A4">
        <w:rPr>
          <w:sz w:val="32"/>
          <w:szCs w:val="32"/>
        </w:rPr>
        <w:t xml:space="preserve">за период нахождения под домашним арестом </w:t>
      </w:r>
      <w:r w:rsidR="003512A4" w:rsidRPr="00964A59">
        <w:rPr>
          <w:sz w:val="32"/>
          <w:szCs w:val="32"/>
        </w:rPr>
        <w:t>выплачивается</w:t>
      </w:r>
      <w:r w:rsidR="0037621D">
        <w:rPr>
          <w:sz w:val="32"/>
          <w:szCs w:val="32"/>
        </w:rPr>
        <w:t xml:space="preserve"> </w:t>
      </w:r>
      <w:r w:rsidR="003512A4" w:rsidRPr="00964A59">
        <w:rPr>
          <w:sz w:val="32"/>
          <w:szCs w:val="32"/>
        </w:rPr>
        <w:t xml:space="preserve">в порядке, предусмотренном </w:t>
      </w:r>
      <w:hyperlink r:id="rId43" w:history="1">
        <w:r w:rsidR="003512A4" w:rsidRPr="00964A59">
          <w:rPr>
            <w:sz w:val="32"/>
            <w:szCs w:val="32"/>
          </w:rPr>
          <w:t>пунктом 120</w:t>
        </w:r>
      </w:hyperlink>
      <w:r w:rsidR="003512A4" w:rsidRPr="00964A59">
        <w:rPr>
          <w:sz w:val="32"/>
          <w:szCs w:val="32"/>
        </w:rPr>
        <w:t xml:space="preserve"> настоящего Порядка</w:t>
      </w:r>
      <w:r w:rsidR="0037621D">
        <w:rPr>
          <w:sz w:val="32"/>
          <w:szCs w:val="32"/>
        </w:rPr>
        <w:t>.</w:t>
      </w:r>
    </w:p>
    <w:p w:rsidR="00DC6458" w:rsidRDefault="003512A4" w:rsidP="0037621D">
      <w:pPr>
        <w:pStyle w:val="af0"/>
        <w:widowControl w:val="0"/>
        <w:autoSpaceDE w:val="0"/>
        <w:autoSpaceDN w:val="0"/>
        <w:adjustRightInd w:val="0"/>
        <w:ind w:left="0" w:firstLine="709"/>
        <w:jc w:val="both"/>
        <w:rPr>
          <w:sz w:val="32"/>
          <w:szCs w:val="32"/>
        </w:rPr>
      </w:pPr>
      <w:r w:rsidRPr="0010267B">
        <w:rPr>
          <w:sz w:val="32"/>
          <w:szCs w:val="32"/>
        </w:rPr>
        <w:t>При вынесении военнослужащему оправдательного приговора или прекращении в отношении его уголовного дела по реабилитирующим основаниям ему выплачивается денежное довольствие в полном объеме за весь период содержания под стражей</w:t>
      </w:r>
      <w:r>
        <w:rPr>
          <w:sz w:val="32"/>
          <w:szCs w:val="32"/>
        </w:rPr>
        <w:t xml:space="preserve"> или домашним арестом</w:t>
      </w:r>
      <w:r w:rsidRPr="0010267B">
        <w:rPr>
          <w:sz w:val="32"/>
          <w:szCs w:val="32"/>
        </w:rPr>
        <w:t>.</w:t>
      </w:r>
    </w:p>
    <w:p w:rsidR="003512A4" w:rsidRPr="00AC28AF" w:rsidRDefault="003512A4" w:rsidP="00AC28AF">
      <w:pPr>
        <w:widowControl w:val="0"/>
        <w:autoSpaceDE w:val="0"/>
        <w:autoSpaceDN w:val="0"/>
        <w:adjustRightInd w:val="0"/>
        <w:ind w:firstLine="709"/>
        <w:jc w:val="both"/>
        <w:rPr>
          <w:sz w:val="32"/>
          <w:szCs w:val="32"/>
        </w:rPr>
      </w:pPr>
    </w:p>
    <w:p w:rsidR="00DC6458" w:rsidRPr="00AC28AF" w:rsidRDefault="00DC6458" w:rsidP="00AC28AF">
      <w:pPr>
        <w:widowControl w:val="0"/>
        <w:autoSpaceDE w:val="0"/>
        <w:autoSpaceDN w:val="0"/>
        <w:adjustRightInd w:val="0"/>
        <w:jc w:val="center"/>
        <w:outlineLvl w:val="2"/>
        <w:rPr>
          <w:b/>
          <w:sz w:val="32"/>
          <w:szCs w:val="32"/>
        </w:rPr>
      </w:pPr>
      <w:bookmarkStart w:id="229" w:name="_Toc4504736"/>
      <w:bookmarkStart w:id="230" w:name="_Toc4505129"/>
      <w:r w:rsidRPr="00AC28AF">
        <w:rPr>
          <w:b/>
          <w:sz w:val="32"/>
          <w:szCs w:val="32"/>
        </w:rPr>
        <w:t>В случаях самовольного оставления военнослужащими</w:t>
      </w:r>
      <w:bookmarkEnd w:id="229"/>
      <w:bookmarkEnd w:id="230"/>
    </w:p>
    <w:p w:rsidR="00DC6458" w:rsidRPr="00AC28AF" w:rsidRDefault="00DC6458" w:rsidP="00AC28AF">
      <w:pPr>
        <w:widowControl w:val="0"/>
        <w:autoSpaceDE w:val="0"/>
        <w:autoSpaceDN w:val="0"/>
        <w:adjustRightInd w:val="0"/>
        <w:jc w:val="center"/>
        <w:rPr>
          <w:b/>
          <w:sz w:val="32"/>
          <w:szCs w:val="32"/>
        </w:rPr>
      </w:pPr>
      <w:r w:rsidRPr="00AC28AF">
        <w:rPr>
          <w:b/>
          <w:sz w:val="32"/>
          <w:szCs w:val="32"/>
        </w:rPr>
        <w:t>воинской части или места военной службы</w:t>
      </w:r>
    </w:p>
    <w:p w:rsidR="00DC6458" w:rsidRPr="00AC28AF" w:rsidRDefault="00DC6458" w:rsidP="00AC28AF">
      <w:pPr>
        <w:widowControl w:val="0"/>
        <w:autoSpaceDE w:val="0"/>
        <w:autoSpaceDN w:val="0"/>
        <w:adjustRightInd w:val="0"/>
        <w:ind w:firstLine="709"/>
        <w:jc w:val="both"/>
        <w:rPr>
          <w:sz w:val="32"/>
          <w:szCs w:val="32"/>
        </w:rPr>
      </w:pP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В случаях самовольного оставления военнослужащими воинской части или места военной службы продолжительностью свыше 10 суток независимо от причин оставления выплата денежного довольствия им приостанавливается со дня самовольного оставления воинской части или места военной службы, указанного в приказе соответствующего командира (начальника).</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Выплата денежного довольствия указанным военнослужащим возобновляется со дня, указанного в приказе соответствующего командира (начальника), определенного на основании разбирательства, проведенного по факту самовольного оставления воинской части или места военной службы.</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 xml:space="preserve">Военнослужащим за период самовольного оставления воинской части или места военной службы, определенный в установленном порядке приказом соответствующего командира (начальника), </w:t>
      </w:r>
      <w:r w:rsidR="003235DD">
        <w:rPr>
          <w:sz w:val="32"/>
          <w:szCs w:val="32"/>
        </w:rPr>
        <w:t xml:space="preserve">ежемесячно </w:t>
      </w:r>
      <w:r w:rsidRPr="0010267B">
        <w:rPr>
          <w:sz w:val="32"/>
          <w:szCs w:val="32"/>
        </w:rPr>
        <w:t>выплачивается:</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 xml:space="preserve">проходящим военную службу по контракту, – оклад по воинскому званию и оклад по воинской должности по 1 тарифному разряду </w:t>
      </w:r>
      <w:hyperlink r:id="rId44" w:history="1">
        <w:r w:rsidRPr="0010267B">
          <w:rPr>
            <w:sz w:val="32"/>
            <w:szCs w:val="32"/>
          </w:rPr>
          <w:t>(приложение № 3</w:t>
        </w:r>
      </w:hyperlink>
      <w:r w:rsidRPr="0010267B">
        <w:rPr>
          <w:sz w:val="32"/>
          <w:szCs w:val="32"/>
        </w:rPr>
        <w:t xml:space="preserve"> к настоящему Порядку);</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 xml:space="preserve">проходящим военную службу по призыву, – оклад по воинской должности по 1 тарифному разряду </w:t>
      </w:r>
      <w:hyperlink r:id="rId45" w:history="1">
        <w:r w:rsidRPr="0010267B">
          <w:rPr>
            <w:sz w:val="32"/>
            <w:szCs w:val="32"/>
          </w:rPr>
          <w:t>(приложение № 4</w:t>
        </w:r>
      </w:hyperlink>
      <w:r w:rsidRPr="0010267B">
        <w:rPr>
          <w:sz w:val="32"/>
          <w:szCs w:val="32"/>
        </w:rPr>
        <w:t xml:space="preserve"> к настоящему Порядку).</w:t>
      </w:r>
    </w:p>
    <w:p w:rsidR="000775B2" w:rsidRPr="0010267B" w:rsidRDefault="000775B2" w:rsidP="0010267B">
      <w:pPr>
        <w:autoSpaceDE w:val="0"/>
        <w:autoSpaceDN w:val="0"/>
        <w:adjustRightInd w:val="0"/>
        <w:ind w:firstLine="720"/>
        <w:jc w:val="both"/>
        <w:rPr>
          <w:sz w:val="32"/>
          <w:szCs w:val="32"/>
        </w:rPr>
      </w:pPr>
      <w:r w:rsidRPr="0010267B">
        <w:rPr>
          <w:sz w:val="32"/>
          <w:szCs w:val="32"/>
        </w:rPr>
        <w:t xml:space="preserve">Ежемесячные и иные дополнительные выплаты денежного довольствия </w:t>
      </w:r>
      <w:r w:rsidR="003235DD">
        <w:rPr>
          <w:sz w:val="32"/>
          <w:szCs w:val="32"/>
        </w:rPr>
        <w:t>за указанный период этим</w:t>
      </w:r>
      <w:r w:rsidRPr="0010267B">
        <w:rPr>
          <w:sz w:val="32"/>
          <w:szCs w:val="32"/>
        </w:rPr>
        <w:t xml:space="preserve"> военнослужащим не выплачиваются, за исключением дополнительной ежемесячной выплаты военнослужащим, проходящим военную службу по призыву, из числа детей-сирот и детей, оставшихся без попечения родителей, выплачиваемой в порядке, предусмотренном </w:t>
      </w:r>
      <w:hyperlink w:anchor="sub_1123" w:history="1">
        <w:r w:rsidR="005906AB">
          <w:rPr>
            <w:sz w:val="32"/>
            <w:szCs w:val="32"/>
          </w:rPr>
          <w:t>пунктами 75</w:t>
        </w:r>
        <w:r w:rsidRPr="0010267B">
          <w:rPr>
            <w:sz w:val="32"/>
            <w:szCs w:val="32"/>
          </w:rPr>
          <w:t>–</w:t>
        </w:r>
        <w:r w:rsidR="005906AB">
          <w:rPr>
            <w:sz w:val="32"/>
            <w:szCs w:val="32"/>
          </w:rPr>
          <w:t xml:space="preserve">76 </w:t>
        </w:r>
      </w:hyperlink>
      <w:r w:rsidRPr="0010267B">
        <w:rPr>
          <w:sz w:val="32"/>
          <w:szCs w:val="32"/>
        </w:rPr>
        <w:t>настоящего Порядка.</w:t>
      </w:r>
    </w:p>
    <w:p w:rsidR="00DC6458" w:rsidRPr="00AC28AF" w:rsidRDefault="00DC6458" w:rsidP="00AC28AF">
      <w:pPr>
        <w:widowControl w:val="0"/>
        <w:autoSpaceDE w:val="0"/>
        <w:autoSpaceDN w:val="0"/>
        <w:adjustRightInd w:val="0"/>
        <w:ind w:firstLine="709"/>
        <w:jc w:val="both"/>
        <w:rPr>
          <w:sz w:val="32"/>
          <w:szCs w:val="32"/>
        </w:rPr>
      </w:pPr>
    </w:p>
    <w:p w:rsidR="00F40C0C" w:rsidRDefault="00DC6458" w:rsidP="00AC28AF">
      <w:pPr>
        <w:widowControl w:val="0"/>
        <w:autoSpaceDE w:val="0"/>
        <w:autoSpaceDN w:val="0"/>
        <w:adjustRightInd w:val="0"/>
        <w:jc w:val="center"/>
        <w:outlineLvl w:val="2"/>
        <w:rPr>
          <w:b/>
          <w:sz w:val="32"/>
          <w:szCs w:val="32"/>
        </w:rPr>
      </w:pPr>
      <w:bookmarkStart w:id="231" w:name="_Toc4504737"/>
      <w:bookmarkStart w:id="232" w:name="_Toc4505130"/>
      <w:r w:rsidRPr="00AC28AF">
        <w:rPr>
          <w:b/>
          <w:sz w:val="32"/>
          <w:szCs w:val="32"/>
        </w:rPr>
        <w:t>В случае захвата военнослужащих в плен</w:t>
      </w:r>
      <w:bookmarkEnd w:id="231"/>
      <w:bookmarkEnd w:id="232"/>
      <w:r w:rsidRPr="00AC28AF">
        <w:rPr>
          <w:b/>
          <w:sz w:val="32"/>
          <w:szCs w:val="32"/>
        </w:rPr>
        <w:t xml:space="preserve"> </w:t>
      </w:r>
    </w:p>
    <w:p w:rsidR="00DC6458" w:rsidRPr="00AC28AF" w:rsidRDefault="00DC6458" w:rsidP="00AC28AF">
      <w:pPr>
        <w:widowControl w:val="0"/>
        <w:autoSpaceDE w:val="0"/>
        <w:autoSpaceDN w:val="0"/>
        <w:adjustRightInd w:val="0"/>
        <w:jc w:val="center"/>
        <w:outlineLvl w:val="2"/>
        <w:rPr>
          <w:b/>
          <w:sz w:val="32"/>
          <w:szCs w:val="32"/>
        </w:rPr>
      </w:pPr>
      <w:bookmarkStart w:id="233" w:name="_Toc4504738"/>
      <w:bookmarkStart w:id="234" w:name="_Toc4505131"/>
      <w:r w:rsidRPr="00AC28AF">
        <w:rPr>
          <w:b/>
          <w:sz w:val="32"/>
          <w:szCs w:val="32"/>
        </w:rPr>
        <w:t>или в качестве</w:t>
      </w:r>
      <w:r w:rsidR="00F40C0C" w:rsidRPr="00F40C0C">
        <w:rPr>
          <w:b/>
          <w:sz w:val="32"/>
          <w:szCs w:val="32"/>
        </w:rPr>
        <w:t xml:space="preserve"> </w:t>
      </w:r>
      <w:r w:rsidR="00F40C0C" w:rsidRPr="00AC28AF">
        <w:rPr>
          <w:b/>
          <w:sz w:val="32"/>
          <w:szCs w:val="32"/>
        </w:rPr>
        <w:t>заложников, интернирования</w:t>
      </w:r>
      <w:bookmarkEnd w:id="233"/>
      <w:bookmarkEnd w:id="234"/>
    </w:p>
    <w:p w:rsidR="00F40C0C" w:rsidRPr="00AC28AF" w:rsidRDefault="00DC6458" w:rsidP="00F40C0C">
      <w:pPr>
        <w:widowControl w:val="0"/>
        <w:autoSpaceDE w:val="0"/>
        <w:autoSpaceDN w:val="0"/>
        <w:adjustRightInd w:val="0"/>
        <w:jc w:val="center"/>
        <w:rPr>
          <w:b/>
          <w:sz w:val="32"/>
          <w:szCs w:val="32"/>
        </w:rPr>
      </w:pPr>
      <w:r w:rsidRPr="00AC28AF">
        <w:rPr>
          <w:b/>
          <w:sz w:val="32"/>
          <w:szCs w:val="32"/>
        </w:rPr>
        <w:t>в нейтральных странах</w:t>
      </w:r>
      <w:r w:rsidR="00F40C0C" w:rsidRPr="00F40C0C">
        <w:rPr>
          <w:b/>
          <w:sz w:val="32"/>
          <w:szCs w:val="32"/>
        </w:rPr>
        <w:t xml:space="preserve"> </w:t>
      </w:r>
      <w:r w:rsidR="00F40C0C" w:rsidRPr="00AC28AF">
        <w:rPr>
          <w:b/>
          <w:sz w:val="32"/>
          <w:szCs w:val="32"/>
        </w:rPr>
        <w:t>либо безвестного отсутствия</w:t>
      </w:r>
    </w:p>
    <w:p w:rsidR="00DC6458" w:rsidRPr="00AC28AF" w:rsidRDefault="00DC6458" w:rsidP="00AC28AF">
      <w:pPr>
        <w:widowControl w:val="0"/>
        <w:autoSpaceDE w:val="0"/>
        <w:autoSpaceDN w:val="0"/>
        <w:adjustRightInd w:val="0"/>
        <w:ind w:firstLine="709"/>
        <w:jc w:val="both"/>
        <w:rPr>
          <w:sz w:val="32"/>
          <w:szCs w:val="32"/>
        </w:rPr>
      </w:pPr>
    </w:p>
    <w:p w:rsidR="00DC6458" w:rsidRPr="00F40C0C" w:rsidRDefault="00DC6458" w:rsidP="0010267B">
      <w:pPr>
        <w:pStyle w:val="af0"/>
        <w:widowControl w:val="0"/>
        <w:numPr>
          <w:ilvl w:val="0"/>
          <w:numId w:val="1"/>
        </w:numPr>
        <w:autoSpaceDE w:val="0"/>
        <w:autoSpaceDN w:val="0"/>
        <w:adjustRightInd w:val="0"/>
        <w:ind w:left="0" w:firstLine="709"/>
        <w:jc w:val="both"/>
        <w:rPr>
          <w:sz w:val="32"/>
          <w:szCs w:val="32"/>
        </w:rPr>
      </w:pPr>
      <w:r w:rsidRPr="00F40C0C">
        <w:rPr>
          <w:sz w:val="32"/>
          <w:szCs w:val="32"/>
        </w:rPr>
        <w:t>Семьям военнослужащих, захваченных в плен или в качестве заложников, интернированных в нейтральных странах либо безвестно отсутствующих (далее именуются – семьи военнослужащих), ежемесячно выплачивается денежное довольствие, в том числе месячные и иные дополнительные выплаты, в размерах, причитающихся военнослужащему ко дню захвата в плен или в качестве заложника, интернирования в нейтральных странах либо безвестного отсутствия</w:t>
      </w:r>
      <w:r w:rsidRPr="00F40C0C">
        <w:rPr>
          <w:rStyle w:val="a5"/>
          <w:sz w:val="32"/>
          <w:szCs w:val="32"/>
        </w:rPr>
        <w:footnoteReference w:customMarkFollows="1" w:id="33"/>
        <w:t>*</w:t>
      </w:r>
      <w:r w:rsidRPr="00F40C0C">
        <w:rPr>
          <w:sz w:val="32"/>
          <w:szCs w:val="32"/>
        </w:rPr>
        <w:t>.</w:t>
      </w:r>
    </w:p>
    <w:p w:rsidR="00DC6458" w:rsidRPr="0068088E" w:rsidRDefault="00DC6458" w:rsidP="0010267B">
      <w:pPr>
        <w:pStyle w:val="af0"/>
        <w:widowControl w:val="0"/>
        <w:numPr>
          <w:ilvl w:val="0"/>
          <w:numId w:val="1"/>
        </w:numPr>
        <w:autoSpaceDE w:val="0"/>
        <w:autoSpaceDN w:val="0"/>
        <w:adjustRightInd w:val="0"/>
        <w:ind w:left="0" w:firstLine="709"/>
        <w:jc w:val="both"/>
        <w:rPr>
          <w:sz w:val="32"/>
          <w:szCs w:val="32"/>
        </w:rPr>
      </w:pPr>
      <w:r w:rsidRPr="0068088E">
        <w:rPr>
          <w:sz w:val="32"/>
          <w:szCs w:val="32"/>
        </w:rPr>
        <w:t>Денежное довольствие подлежит выплате следующим членам семей военнослужащих: супруге (супругу), а при ее (его) отсутствии – проживающим совместно с ним (ней) совершеннолетним детям или законным представителям (опекунам, попечителям) либо усыновителям несовершеннолетних детей (инвалидов с детства – независимо от возраста), а также лицам, находящимся на иждивении военнослужащих, или родителям в равных долях, если военнослужащие не состоят в браке и не имеют детей.</w:t>
      </w:r>
    </w:p>
    <w:p w:rsidR="00DC6458" w:rsidRPr="00AC28AF" w:rsidRDefault="00DC6458" w:rsidP="0010267B">
      <w:pPr>
        <w:widowControl w:val="0"/>
        <w:autoSpaceDE w:val="0"/>
        <w:autoSpaceDN w:val="0"/>
        <w:adjustRightInd w:val="0"/>
        <w:ind w:firstLine="709"/>
        <w:jc w:val="both"/>
        <w:rPr>
          <w:sz w:val="32"/>
          <w:szCs w:val="32"/>
        </w:rPr>
      </w:pPr>
      <w:r w:rsidRPr="00AC28AF">
        <w:rPr>
          <w:sz w:val="32"/>
          <w:szCs w:val="32"/>
        </w:rPr>
        <w:t>При этом выплата денежного довольствия этим членам семей производится до полного выяснения обстоятельств захвата военнослужащих в плен или в качестве заложников, интернирования или освобождения либо признания их в установленном порядке безвестно отсутствующими или объявления умершими.</w:t>
      </w:r>
    </w:p>
    <w:p w:rsidR="00DC6458" w:rsidRPr="00AC28AF" w:rsidRDefault="00DC6458" w:rsidP="0010267B">
      <w:pPr>
        <w:widowControl w:val="0"/>
        <w:autoSpaceDE w:val="0"/>
        <w:autoSpaceDN w:val="0"/>
        <w:adjustRightInd w:val="0"/>
        <w:ind w:firstLine="709"/>
        <w:jc w:val="both"/>
        <w:rPr>
          <w:sz w:val="32"/>
          <w:szCs w:val="32"/>
        </w:rPr>
      </w:pPr>
      <w:r w:rsidRPr="00AC28AF">
        <w:rPr>
          <w:sz w:val="32"/>
          <w:szCs w:val="32"/>
        </w:rPr>
        <w:t>Во всех случаях выплата денежного довольствия производится не более чем по день исключения военнослужащего из списков личного состава воинской части.</w:t>
      </w:r>
    </w:p>
    <w:p w:rsidR="00DC6458" w:rsidRPr="00367E1B" w:rsidRDefault="00DC6458" w:rsidP="0010267B">
      <w:pPr>
        <w:pStyle w:val="af0"/>
        <w:widowControl w:val="0"/>
        <w:numPr>
          <w:ilvl w:val="0"/>
          <w:numId w:val="1"/>
        </w:numPr>
        <w:autoSpaceDE w:val="0"/>
        <w:autoSpaceDN w:val="0"/>
        <w:adjustRightInd w:val="0"/>
        <w:ind w:left="0" w:firstLine="709"/>
        <w:jc w:val="both"/>
        <w:rPr>
          <w:sz w:val="32"/>
          <w:szCs w:val="32"/>
        </w:rPr>
      </w:pPr>
      <w:r w:rsidRPr="00367E1B">
        <w:rPr>
          <w:sz w:val="32"/>
          <w:szCs w:val="32"/>
        </w:rPr>
        <w:t>При индексировании (повышении) окладов денежного содержания военнослужащих денежное довольствие членам семей военнослужащих выплачивается с учетом индексации (повышения).</w:t>
      </w:r>
    </w:p>
    <w:p w:rsidR="00DC6458" w:rsidRPr="00FF1170" w:rsidRDefault="00DC6458" w:rsidP="0010267B">
      <w:pPr>
        <w:pStyle w:val="af0"/>
        <w:widowControl w:val="0"/>
        <w:numPr>
          <w:ilvl w:val="0"/>
          <w:numId w:val="1"/>
        </w:numPr>
        <w:autoSpaceDE w:val="0"/>
        <w:autoSpaceDN w:val="0"/>
        <w:adjustRightInd w:val="0"/>
        <w:ind w:left="0" w:firstLine="709"/>
        <w:jc w:val="both"/>
        <w:rPr>
          <w:sz w:val="32"/>
          <w:szCs w:val="32"/>
        </w:rPr>
      </w:pPr>
      <w:r w:rsidRPr="00FF1170">
        <w:rPr>
          <w:sz w:val="32"/>
          <w:szCs w:val="32"/>
        </w:rPr>
        <w:t>Выплата супруге (супругу) или другим членам семьи денежного довольствия военнослужащих, захваченных в плен или в качестве заложников, интернированных в нейтральных странах, безвестно отсутствующих, производится на основании приказа командира воинской части о факте захвата в плен или в качестве заложников, интернирования в нейтральных странах либо пропажи без вести военнослужащих, а также заявления супругов или других членов их семей.</w:t>
      </w:r>
    </w:p>
    <w:p w:rsidR="00F808FA" w:rsidRPr="00AC28AF" w:rsidRDefault="00F808FA" w:rsidP="00AC28AF">
      <w:pPr>
        <w:widowControl w:val="0"/>
        <w:autoSpaceDE w:val="0"/>
        <w:autoSpaceDN w:val="0"/>
        <w:adjustRightInd w:val="0"/>
        <w:ind w:firstLine="709"/>
        <w:jc w:val="both"/>
        <w:rPr>
          <w:sz w:val="32"/>
          <w:szCs w:val="32"/>
        </w:rPr>
      </w:pPr>
    </w:p>
    <w:p w:rsidR="00DC6458" w:rsidRPr="00FE5041" w:rsidRDefault="00DC6458" w:rsidP="00AC28AF">
      <w:pPr>
        <w:widowControl w:val="0"/>
        <w:autoSpaceDE w:val="0"/>
        <w:autoSpaceDN w:val="0"/>
        <w:adjustRightInd w:val="0"/>
        <w:jc w:val="center"/>
        <w:outlineLvl w:val="2"/>
        <w:rPr>
          <w:b/>
          <w:sz w:val="32"/>
          <w:szCs w:val="32"/>
        </w:rPr>
      </w:pPr>
      <w:bookmarkStart w:id="235" w:name="_Toc4504739"/>
      <w:bookmarkStart w:id="236" w:name="_Toc4505132"/>
      <w:r w:rsidRPr="00FE5041">
        <w:rPr>
          <w:b/>
          <w:sz w:val="32"/>
          <w:szCs w:val="32"/>
        </w:rPr>
        <w:t>При переводе военнослужащих из Вооруженных Сил</w:t>
      </w:r>
      <w:bookmarkEnd w:id="235"/>
      <w:bookmarkEnd w:id="236"/>
      <w:r w:rsidRPr="00FE5041">
        <w:rPr>
          <w:b/>
          <w:sz w:val="32"/>
          <w:szCs w:val="32"/>
        </w:rPr>
        <w:t xml:space="preserve"> </w:t>
      </w:r>
    </w:p>
    <w:p w:rsidR="00FF1170" w:rsidRPr="00FE5041" w:rsidRDefault="00DC6458" w:rsidP="00AC28AF">
      <w:pPr>
        <w:widowControl w:val="0"/>
        <w:autoSpaceDE w:val="0"/>
        <w:autoSpaceDN w:val="0"/>
        <w:adjustRightInd w:val="0"/>
        <w:jc w:val="center"/>
        <w:rPr>
          <w:b/>
          <w:sz w:val="32"/>
          <w:szCs w:val="32"/>
        </w:rPr>
      </w:pPr>
      <w:r w:rsidRPr="00FE5041">
        <w:rPr>
          <w:b/>
          <w:sz w:val="32"/>
          <w:szCs w:val="32"/>
        </w:rPr>
        <w:t xml:space="preserve">(из федерального органа исполнительной власти, </w:t>
      </w:r>
    </w:p>
    <w:p w:rsidR="00DC6458" w:rsidRPr="00FE5041" w:rsidRDefault="00FF1170" w:rsidP="00AC28AF">
      <w:pPr>
        <w:widowControl w:val="0"/>
        <w:autoSpaceDE w:val="0"/>
        <w:autoSpaceDN w:val="0"/>
        <w:adjustRightInd w:val="0"/>
        <w:jc w:val="center"/>
        <w:rPr>
          <w:b/>
          <w:sz w:val="32"/>
          <w:szCs w:val="32"/>
        </w:rPr>
      </w:pPr>
      <w:r w:rsidRPr="00FE5041">
        <w:rPr>
          <w:b/>
          <w:sz w:val="32"/>
          <w:szCs w:val="32"/>
        </w:rPr>
        <w:t xml:space="preserve">федерального государственного органа, </w:t>
      </w:r>
      <w:r w:rsidR="00DC6458" w:rsidRPr="00FE5041">
        <w:rPr>
          <w:b/>
          <w:sz w:val="32"/>
          <w:szCs w:val="32"/>
        </w:rPr>
        <w:t>в котором</w:t>
      </w:r>
      <w:r w:rsidRPr="00FE5041">
        <w:rPr>
          <w:b/>
          <w:sz w:val="32"/>
          <w:szCs w:val="32"/>
        </w:rPr>
        <w:t xml:space="preserve"> законом</w:t>
      </w:r>
    </w:p>
    <w:p w:rsidR="00DC6458" w:rsidRPr="00FE5041" w:rsidRDefault="00DC6458" w:rsidP="00AC28AF">
      <w:pPr>
        <w:widowControl w:val="0"/>
        <w:autoSpaceDE w:val="0"/>
        <w:autoSpaceDN w:val="0"/>
        <w:adjustRightInd w:val="0"/>
        <w:jc w:val="center"/>
        <w:rPr>
          <w:b/>
          <w:sz w:val="32"/>
          <w:szCs w:val="32"/>
        </w:rPr>
      </w:pPr>
      <w:r w:rsidRPr="00FE5041">
        <w:rPr>
          <w:b/>
          <w:sz w:val="32"/>
          <w:szCs w:val="32"/>
        </w:rPr>
        <w:t>предусмотрена военная служба) в федеральный орган</w:t>
      </w:r>
    </w:p>
    <w:p w:rsidR="00DC6458" w:rsidRPr="00FE5041" w:rsidRDefault="00DC6458" w:rsidP="00AC28AF">
      <w:pPr>
        <w:widowControl w:val="0"/>
        <w:autoSpaceDE w:val="0"/>
        <w:autoSpaceDN w:val="0"/>
        <w:adjustRightInd w:val="0"/>
        <w:jc w:val="center"/>
        <w:rPr>
          <w:b/>
          <w:sz w:val="32"/>
          <w:szCs w:val="32"/>
        </w:rPr>
      </w:pPr>
      <w:r w:rsidRPr="00FE5041">
        <w:rPr>
          <w:b/>
          <w:sz w:val="32"/>
          <w:szCs w:val="32"/>
        </w:rPr>
        <w:t>исполнительной власти</w:t>
      </w:r>
      <w:r w:rsidR="00FF1170" w:rsidRPr="00FE5041">
        <w:rPr>
          <w:b/>
          <w:sz w:val="32"/>
          <w:szCs w:val="32"/>
        </w:rPr>
        <w:t>, федеральный государственный орган</w:t>
      </w:r>
      <w:r w:rsidRPr="00FE5041">
        <w:rPr>
          <w:b/>
          <w:sz w:val="32"/>
          <w:szCs w:val="32"/>
        </w:rPr>
        <w:t xml:space="preserve">, в котором </w:t>
      </w:r>
      <w:r w:rsidR="00FF1170" w:rsidRPr="00FE5041">
        <w:rPr>
          <w:b/>
          <w:sz w:val="32"/>
          <w:szCs w:val="32"/>
        </w:rPr>
        <w:t xml:space="preserve">законом </w:t>
      </w:r>
      <w:r w:rsidRPr="00FE5041">
        <w:rPr>
          <w:b/>
          <w:sz w:val="32"/>
          <w:szCs w:val="32"/>
        </w:rPr>
        <w:t>предусмотрена</w:t>
      </w:r>
      <w:r w:rsidR="00FF1170" w:rsidRPr="00FE5041">
        <w:rPr>
          <w:b/>
          <w:sz w:val="32"/>
          <w:szCs w:val="32"/>
        </w:rPr>
        <w:t xml:space="preserve"> военная служба</w:t>
      </w:r>
    </w:p>
    <w:p w:rsidR="00DC6458" w:rsidRPr="00FE5041" w:rsidRDefault="00DC6458" w:rsidP="00AC28AF">
      <w:pPr>
        <w:widowControl w:val="0"/>
        <w:autoSpaceDE w:val="0"/>
        <w:autoSpaceDN w:val="0"/>
        <w:adjustRightInd w:val="0"/>
        <w:jc w:val="center"/>
        <w:rPr>
          <w:b/>
          <w:sz w:val="32"/>
          <w:szCs w:val="32"/>
        </w:rPr>
      </w:pPr>
      <w:r w:rsidRPr="00FE5041">
        <w:rPr>
          <w:b/>
          <w:sz w:val="32"/>
          <w:szCs w:val="32"/>
        </w:rPr>
        <w:t xml:space="preserve"> (в Вооруженные Силы)</w:t>
      </w:r>
    </w:p>
    <w:p w:rsidR="00DC6458" w:rsidRPr="00AC28AF" w:rsidRDefault="00DC6458" w:rsidP="00AC28AF">
      <w:pPr>
        <w:widowControl w:val="0"/>
        <w:autoSpaceDE w:val="0"/>
        <w:autoSpaceDN w:val="0"/>
        <w:adjustRightInd w:val="0"/>
        <w:ind w:firstLine="709"/>
        <w:jc w:val="both"/>
        <w:rPr>
          <w:sz w:val="32"/>
          <w:szCs w:val="32"/>
        </w:rPr>
      </w:pPr>
    </w:p>
    <w:p w:rsidR="00DC6458" w:rsidRPr="00824C3D" w:rsidRDefault="00DC6458" w:rsidP="0010267B">
      <w:pPr>
        <w:pStyle w:val="af0"/>
        <w:widowControl w:val="0"/>
        <w:numPr>
          <w:ilvl w:val="0"/>
          <w:numId w:val="1"/>
        </w:numPr>
        <w:autoSpaceDE w:val="0"/>
        <w:autoSpaceDN w:val="0"/>
        <w:adjustRightInd w:val="0"/>
        <w:ind w:left="0" w:firstLine="709"/>
        <w:jc w:val="both"/>
        <w:rPr>
          <w:color w:val="000000"/>
          <w:sz w:val="32"/>
          <w:szCs w:val="32"/>
        </w:rPr>
      </w:pPr>
      <w:r w:rsidRPr="00824C3D">
        <w:rPr>
          <w:sz w:val="32"/>
          <w:szCs w:val="32"/>
        </w:rPr>
        <w:t>Военнослужащему, переведенному из федерального органа исполнительной власти</w:t>
      </w:r>
      <w:r w:rsidRPr="00FE5041">
        <w:rPr>
          <w:sz w:val="32"/>
          <w:szCs w:val="32"/>
        </w:rPr>
        <w:t xml:space="preserve">, </w:t>
      </w:r>
      <w:r w:rsidR="004A13DD" w:rsidRPr="00FE5041">
        <w:rPr>
          <w:sz w:val="32"/>
          <w:szCs w:val="32"/>
        </w:rPr>
        <w:t xml:space="preserve">федерального государственного органа, </w:t>
      </w:r>
      <w:r w:rsidRPr="00FE5041">
        <w:rPr>
          <w:sz w:val="32"/>
          <w:szCs w:val="32"/>
        </w:rPr>
        <w:t xml:space="preserve">в котором </w:t>
      </w:r>
      <w:r w:rsidR="004A13DD" w:rsidRPr="00FE5041">
        <w:rPr>
          <w:sz w:val="32"/>
          <w:szCs w:val="32"/>
        </w:rPr>
        <w:t xml:space="preserve">законом </w:t>
      </w:r>
      <w:r w:rsidRPr="00FE5041">
        <w:rPr>
          <w:sz w:val="32"/>
          <w:szCs w:val="32"/>
        </w:rPr>
        <w:t>пред</w:t>
      </w:r>
      <w:r w:rsidRPr="00824C3D">
        <w:rPr>
          <w:sz w:val="32"/>
          <w:szCs w:val="32"/>
        </w:rPr>
        <w:t xml:space="preserve">усмотрена военная служба, в Вооруженные Силы, со дня вступления в силу контракта о прохождении военной службы и до вступления им в исполнение обязанностей по воинской должности, на которую он назначен в Вооруженные Силы, денежное </w:t>
      </w:r>
      <w:r w:rsidRPr="00824C3D">
        <w:rPr>
          <w:color w:val="000000"/>
          <w:sz w:val="32"/>
          <w:szCs w:val="32"/>
        </w:rPr>
        <w:t>довольствие выплачивается из расчета:</w:t>
      </w:r>
    </w:p>
    <w:p w:rsidR="00DC6458" w:rsidRPr="00AC28AF" w:rsidRDefault="00DC6458" w:rsidP="0010267B">
      <w:pPr>
        <w:widowControl w:val="0"/>
        <w:autoSpaceDE w:val="0"/>
        <w:autoSpaceDN w:val="0"/>
        <w:adjustRightInd w:val="0"/>
        <w:ind w:firstLine="709"/>
        <w:jc w:val="both"/>
        <w:rPr>
          <w:sz w:val="32"/>
          <w:szCs w:val="32"/>
        </w:rPr>
      </w:pPr>
      <w:r w:rsidRPr="00AC28AF">
        <w:rPr>
          <w:sz w:val="32"/>
          <w:szCs w:val="32"/>
        </w:rPr>
        <w:t>оклада по воинскому званию;</w:t>
      </w:r>
    </w:p>
    <w:p w:rsidR="00DC6458" w:rsidRPr="00FE5041" w:rsidRDefault="00DC6458" w:rsidP="0010267B">
      <w:pPr>
        <w:widowControl w:val="0"/>
        <w:autoSpaceDE w:val="0"/>
        <w:autoSpaceDN w:val="0"/>
        <w:adjustRightInd w:val="0"/>
        <w:ind w:firstLine="709"/>
        <w:jc w:val="both"/>
        <w:rPr>
          <w:sz w:val="32"/>
          <w:szCs w:val="32"/>
        </w:rPr>
      </w:pPr>
      <w:r w:rsidRPr="00AC28AF">
        <w:rPr>
          <w:sz w:val="32"/>
          <w:szCs w:val="32"/>
        </w:rPr>
        <w:t>оклада по последней должности, занимаемой этим военнослужащим в соответствующем федеральном органе исполнительной власти</w:t>
      </w:r>
      <w:r w:rsidR="004A13DD" w:rsidRPr="00FE5041">
        <w:rPr>
          <w:sz w:val="32"/>
          <w:szCs w:val="32"/>
        </w:rPr>
        <w:t>, федеральном государственном органе</w:t>
      </w:r>
      <w:r w:rsidRPr="00FE5041">
        <w:rPr>
          <w:sz w:val="32"/>
          <w:szCs w:val="32"/>
        </w:rPr>
        <w:t>;</w:t>
      </w:r>
    </w:p>
    <w:p w:rsidR="00DC6458" w:rsidRPr="00AC28AF" w:rsidRDefault="00DC6458" w:rsidP="0010267B">
      <w:pPr>
        <w:widowControl w:val="0"/>
        <w:autoSpaceDE w:val="0"/>
        <w:autoSpaceDN w:val="0"/>
        <w:adjustRightInd w:val="0"/>
        <w:ind w:firstLine="709"/>
        <w:jc w:val="both"/>
        <w:rPr>
          <w:sz w:val="32"/>
          <w:szCs w:val="32"/>
        </w:rPr>
      </w:pPr>
      <w:r w:rsidRPr="00AC28AF">
        <w:rPr>
          <w:sz w:val="32"/>
          <w:szCs w:val="32"/>
        </w:rPr>
        <w:t>ежемесячной надбавки за выслугу лет.</w:t>
      </w:r>
    </w:p>
    <w:p w:rsidR="00DC6458" w:rsidRPr="004A13DD" w:rsidRDefault="00DC6458" w:rsidP="0010267B">
      <w:pPr>
        <w:pStyle w:val="af0"/>
        <w:widowControl w:val="0"/>
        <w:numPr>
          <w:ilvl w:val="0"/>
          <w:numId w:val="1"/>
        </w:numPr>
        <w:autoSpaceDE w:val="0"/>
        <w:autoSpaceDN w:val="0"/>
        <w:adjustRightInd w:val="0"/>
        <w:ind w:left="0" w:firstLine="709"/>
        <w:jc w:val="both"/>
        <w:rPr>
          <w:sz w:val="32"/>
          <w:szCs w:val="32"/>
        </w:rPr>
      </w:pPr>
      <w:r w:rsidRPr="004A13DD">
        <w:rPr>
          <w:sz w:val="32"/>
          <w:szCs w:val="32"/>
        </w:rPr>
        <w:t xml:space="preserve">Военнослужащему, переведенному из Вооруженных Сил в федеральный орган исполнительной </w:t>
      </w:r>
      <w:r w:rsidRPr="00FE5041">
        <w:rPr>
          <w:sz w:val="32"/>
          <w:szCs w:val="32"/>
        </w:rPr>
        <w:t xml:space="preserve">власти, </w:t>
      </w:r>
      <w:r w:rsidR="00267893" w:rsidRPr="00FE5041">
        <w:rPr>
          <w:sz w:val="32"/>
          <w:szCs w:val="32"/>
        </w:rPr>
        <w:t xml:space="preserve">федеральный государственный орган, </w:t>
      </w:r>
      <w:r w:rsidRPr="00FE5041">
        <w:rPr>
          <w:sz w:val="32"/>
          <w:szCs w:val="32"/>
        </w:rPr>
        <w:t>в котором</w:t>
      </w:r>
      <w:r w:rsidR="00267893" w:rsidRPr="00FE5041">
        <w:rPr>
          <w:sz w:val="32"/>
          <w:szCs w:val="32"/>
        </w:rPr>
        <w:t xml:space="preserve"> законом</w:t>
      </w:r>
      <w:r w:rsidRPr="00FE5041">
        <w:rPr>
          <w:sz w:val="32"/>
          <w:szCs w:val="32"/>
        </w:rPr>
        <w:t xml:space="preserve"> пр</w:t>
      </w:r>
      <w:r w:rsidRPr="004A13DD">
        <w:rPr>
          <w:sz w:val="32"/>
          <w:szCs w:val="32"/>
        </w:rPr>
        <w:t>едусмотрена военная служба, денежное довольствие выплачивается по день его исключения из списков личного состава воинской части</w:t>
      </w:r>
      <w:r w:rsidR="00FE5041">
        <w:rPr>
          <w:sz w:val="32"/>
          <w:szCs w:val="32"/>
        </w:rPr>
        <w:t xml:space="preserve"> (организации Вооруженных Сил)</w:t>
      </w:r>
      <w:r w:rsidRPr="004A13DD">
        <w:rPr>
          <w:sz w:val="32"/>
          <w:szCs w:val="32"/>
        </w:rPr>
        <w:t>.</w:t>
      </w:r>
    </w:p>
    <w:p w:rsidR="00DC6458" w:rsidRPr="005F3F79" w:rsidRDefault="00DC6458" w:rsidP="0010267B">
      <w:pPr>
        <w:pStyle w:val="af0"/>
        <w:widowControl w:val="0"/>
        <w:numPr>
          <w:ilvl w:val="0"/>
          <w:numId w:val="1"/>
        </w:numPr>
        <w:autoSpaceDE w:val="0"/>
        <w:autoSpaceDN w:val="0"/>
        <w:adjustRightInd w:val="0"/>
        <w:ind w:left="0" w:firstLine="709"/>
        <w:jc w:val="both"/>
        <w:rPr>
          <w:sz w:val="32"/>
          <w:szCs w:val="32"/>
        </w:rPr>
      </w:pPr>
      <w:r w:rsidRPr="005F3F79">
        <w:rPr>
          <w:sz w:val="32"/>
          <w:szCs w:val="32"/>
        </w:rPr>
        <w:t xml:space="preserve">Военнослужащим, обучающимся в военных </w:t>
      </w:r>
      <w:r w:rsidR="005F3F79">
        <w:rPr>
          <w:sz w:val="32"/>
          <w:szCs w:val="32"/>
        </w:rPr>
        <w:t xml:space="preserve">профессиональных </w:t>
      </w:r>
      <w:r w:rsidRPr="005F3F79">
        <w:rPr>
          <w:sz w:val="32"/>
          <w:szCs w:val="32"/>
        </w:rPr>
        <w:t xml:space="preserve">образовательных </w:t>
      </w:r>
      <w:r w:rsidR="005F3F79">
        <w:rPr>
          <w:sz w:val="32"/>
          <w:szCs w:val="32"/>
        </w:rPr>
        <w:t>организациях или военных образовательных организациях высшего</w:t>
      </w:r>
      <w:r w:rsidRPr="005F3F79">
        <w:rPr>
          <w:sz w:val="32"/>
          <w:szCs w:val="32"/>
        </w:rPr>
        <w:t xml:space="preserve"> образования, назначенным после их окончания для прохождения военной службы в федеральном органе исполнительной власти, </w:t>
      </w:r>
      <w:r w:rsidR="005F3F79" w:rsidRPr="00FE5041">
        <w:rPr>
          <w:sz w:val="32"/>
          <w:szCs w:val="32"/>
        </w:rPr>
        <w:t xml:space="preserve">федеральном государственном органе, </w:t>
      </w:r>
      <w:r w:rsidRPr="00FE5041">
        <w:rPr>
          <w:sz w:val="32"/>
          <w:szCs w:val="32"/>
        </w:rPr>
        <w:t xml:space="preserve">в котором </w:t>
      </w:r>
      <w:r w:rsidR="005F3F79" w:rsidRPr="00FE5041">
        <w:rPr>
          <w:sz w:val="32"/>
          <w:szCs w:val="32"/>
        </w:rPr>
        <w:t xml:space="preserve">законом </w:t>
      </w:r>
      <w:r w:rsidRPr="00FE5041">
        <w:rPr>
          <w:sz w:val="32"/>
          <w:szCs w:val="32"/>
        </w:rPr>
        <w:t>предусм</w:t>
      </w:r>
      <w:r w:rsidRPr="005F3F79">
        <w:rPr>
          <w:sz w:val="32"/>
          <w:szCs w:val="32"/>
        </w:rPr>
        <w:t xml:space="preserve">отрена военная служба, денежное довольствие выплачивается по день окончания отпуска, предоставленного по окончании этих образовательных </w:t>
      </w:r>
      <w:r w:rsidR="005F3F79">
        <w:rPr>
          <w:sz w:val="32"/>
          <w:szCs w:val="32"/>
        </w:rPr>
        <w:t>организаций</w:t>
      </w:r>
      <w:r w:rsidRPr="005F3F79">
        <w:rPr>
          <w:sz w:val="32"/>
          <w:szCs w:val="32"/>
        </w:rPr>
        <w:t>.</w:t>
      </w:r>
    </w:p>
    <w:p w:rsidR="009D02EE" w:rsidRPr="00AC28AF" w:rsidRDefault="009D02EE" w:rsidP="00AC28AF">
      <w:pPr>
        <w:widowControl w:val="0"/>
        <w:autoSpaceDE w:val="0"/>
        <w:autoSpaceDN w:val="0"/>
        <w:adjustRightInd w:val="0"/>
        <w:ind w:firstLine="709"/>
        <w:jc w:val="both"/>
        <w:rPr>
          <w:sz w:val="32"/>
          <w:szCs w:val="32"/>
        </w:rPr>
      </w:pPr>
    </w:p>
    <w:p w:rsidR="00DC6458" w:rsidRPr="00AC28AF" w:rsidRDefault="00DC6458" w:rsidP="00AC28AF">
      <w:pPr>
        <w:widowControl w:val="0"/>
        <w:autoSpaceDE w:val="0"/>
        <w:autoSpaceDN w:val="0"/>
        <w:adjustRightInd w:val="0"/>
        <w:jc w:val="center"/>
        <w:outlineLvl w:val="2"/>
        <w:rPr>
          <w:b/>
          <w:sz w:val="32"/>
          <w:szCs w:val="32"/>
        </w:rPr>
      </w:pPr>
      <w:bookmarkStart w:id="237" w:name="_Toc4504740"/>
      <w:bookmarkStart w:id="238" w:name="_Toc4505133"/>
      <w:r w:rsidRPr="00AC28AF">
        <w:rPr>
          <w:b/>
          <w:sz w:val="32"/>
          <w:szCs w:val="32"/>
        </w:rPr>
        <w:t>При приостановлении военной службы</w:t>
      </w:r>
      <w:bookmarkEnd w:id="237"/>
      <w:bookmarkEnd w:id="238"/>
    </w:p>
    <w:p w:rsidR="00DC6458" w:rsidRPr="00AC28AF" w:rsidRDefault="00DC6458" w:rsidP="00AC28AF">
      <w:pPr>
        <w:widowControl w:val="0"/>
        <w:autoSpaceDE w:val="0"/>
        <w:autoSpaceDN w:val="0"/>
        <w:adjustRightInd w:val="0"/>
        <w:ind w:firstLine="709"/>
        <w:jc w:val="both"/>
        <w:rPr>
          <w:sz w:val="32"/>
          <w:szCs w:val="32"/>
        </w:rPr>
      </w:pPr>
    </w:p>
    <w:p w:rsidR="00DC6458" w:rsidRPr="00E52328" w:rsidRDefault="00DC6458" w:rsidP="0010267B">
      <w:pPr>
        <w:pStyle w:val="af0"/>
        <w:widowControl w:val="0"/>
        <w:numPr>
          <w:ilvl w:val="0"/>
          <w:numId w:val="1"/>
        </w:numPr>
        <w:autoSpaceDE w:val="0"/>
        <w:autoSpaceDN w:val="0"/>
        <w:adjustRightInd w:val="0"/>
        <w:ind w:left="0" w:firstLine="709"/>
        <w:jc w:val="both"/>
        <w:rPr>
          <w:sz w:val="32"/>
          <w:szCs w:val="32"/>
        </w:rPr>
      </w:pPr>
      <w:r w:rsidRPr="00E52328">
        <w:rPr>
          <w:sz w:val="32"/>
          <w:szCs w:val="32"/>
        </w:rPr>
        <w:t>Военнослужащим, избранным депутатами Государственной Думы Федерального Собрания Российской Федерации, депутатами законодательных (представительных) органов государственной власти субъектов Российской Федерации, депутатами представительных органов муниципальных образований и главами муниципальных образований, осуществляющим указанные полномочия на постоянной основе, назначенным судьями военных судов или Военной коллегии Верховного Суда Российской Федерации, наделенным полномочиями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или назначенным временно исполняющими обязанности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 избранным (назначенным) членами Совета Федерации Федерального Собрания Российской Федерации, в связи с приостановлением военной службы в занимаемой воинской должности и прекращением действия контракта о прохождении ими военной службы денежное довольствие выплачивается по день освобождения от этих воинских должностей вследствие избрания включительно.</w:t>
      </w:r>
    </w:p>
    <w:p w:rsidR="00DC6458" w:rsidRPr="00AC28AF" w:rsidRDefault="00DC6458" w:rsidP="0010267B">
      <w:pPr>
        <w:widowControl w:val="0"/>
        <w:autoSpaceDE w:val="0"/>
        <w:autoSpaceDN w:val="0"/>
        <w:adjustRightInd w:val="0"/>
        <w:ind w:firstLine="709"/>
        <w:jc w:val="both"/>
        <w:rPr>
          <w:sz w:val="32"/>
          <w:szCs w:val="32"/>
        </w:rPr>
      </w:pPr>
      <w:r w:rsidRPr="00AC28AF">
        <w:rPr>
          <w:sz w:val="32"/>
          <w:szCs w:val="32"/>
        </w:rPr>
        <w:t xml:space="preserve">В таком же порядке выплачивается денежное довольствие военнослужащим, проходящим военную службу по контракту, направленным не на воинские должности в международные организации, организации, осуществляющие деятельность в интересах обороны страны и безопасности государства, </w:t>
      </w:r>
      <w:r w:rsidRPr="00FE5041">
        <w:rPr>
          <w:sz w:val="32"/>
          <w:szCs w:val="32"/>
        </w:rPr>
        <w:t xml:space="preserve">и </w:t>
      </w:r>
      <w:r w:rsidR="005906AB" w:rsidRPr="00FE5041">
        <w:rPr>
          <w:sz w:val="32"/>
          <w:szCs w:val="32"/>
        </w:rPr>
        <w:t xml:space="preserve">в </w:t>
      </w:r>
      <w:r w:rsidR="00E52328" w:rsidRPr="00FE5041">
        <w:rPr>
          <w:sz w:val="32"/>
          <w:szCs w:val="32"/>
        </w:rPr>
        <w:t xml:space="preserve">военные учебные центры </w:t>
      </w:r>
      <w:r w:rsidRPr="00FE5041">
        <w:rPr>
          <w:sz w:val="32"/>
          <w:szCs w:val="32"/>
        </w:rPr>
        <w:t>при федеральных государственных обр</w:t>
      </w:r>
      <w:r w:rsidRPr="00AC28AF">
        <w:rPr>
          <w:sz w:val="32"/>
          <w:szCs w:val="32"/>
        </w:rPr>
        <w:t xml:space="preserve">азовательных </w:t>
      </w:r>
      <w:r w:rsidR="00E52328">
        <w:rPr>
          <w:sz w:val="32"/>
          <w:szCs w:val="32"/>
        </w:rPr>
        <w:t>организациях</w:t>
      </w:r>
      <w:r w:rsidRPr="00AC28AF">
        <w:rPr>
          <w:sz w:val="32"/>
          <w:szCs w:val="32"/>
        </w:rPr>
        <w:t xml:space="preserve"> высшего образования, которым военная служба приостановлена.</w:t>
      </w:r>
    </w:p>
    <w:p w:rsidR="00DC6458" w:rsidRPr="00B32155" w:rsidRDefault="00DC6458" w:rsidP="0010267B">
      <w:pPr>
        <w:pStyle w:val="af0"/>
        <w:widowControl w:val="0"/>
        <w:numPr>
          <w:ilvl w:val="0"/>
          <w:numId w:val="1"/>
        </w:numPr>
        <w:autoSpaceDE w:val="0"/>
        <w:autoSpaceDN w:val="0"/>
        <w:adjustRightInd w:val="0"/>
        <w:ind w:left="0" w:firstLine="709"/>
        <w:jc w:val="both"/>
        <w:rPr>
          <w:sz w:val="32"/>
          <w:szCs w:val="32"/>
        </w:rPr>
      </w:pPr>
      <w:r w:rsidRPr="00B32155">
        <w:rPr>
          <w:sz w:val="32"/>
          <w:szCs w:val="32"/>
        </w:rPr>
        <w:t>При прекращении оснований для приостановления военной службы денежное довольствие выплачивается из расчета оклада по воинскому званию, оклада по последней воинской должности, занимаемой военнослужащим до приостановления военной службы, и ежемесячной надбавки за выслугу лет:</w:t>
      </w:r>
    </w:p>
    <w:p w:rsidR="00DC6458" w:rsidRPr="00AC28AF" w:rsidRDefault="00DC6458" w:rsidP="0010267B">
      <w:pPr>
        <w:widowControl w:val="0"/>
        <w:autoSpaceDE w:val="0"/>
        <w:autoSpaceDN w:val="0"/>
        <w:adjustRightInd w:val="0"/>
        <w:ind w:firstLine="709"/>
        <w:jc w:val="both"/>
        <w:rPr>
          <w:sz w:val="32"/>
          <w:szCs w:val="32"/>
        </w:rPr>
      </w:pPr>
      <w:r w:rsidRPr="00AC28AF">
        <w:rPr>
          <w:sz w:val="32"/>
          <w:szCs w:val="32"/>
        </w:rPr>
        <w:t>военнослужащим, заключившим новый контракт о прохождении военной службы, – со дня вступления в силу контракта и до вступления их в исполнение обязанностей по воинским должностям, на которые они назначены;</w:t>
      </w:r>
    </w:p>
    <w:p w:rsidR="00DC6458" w:rsidRPr="00AC28AF" w:rsidRDefault="00DC6458" w:rsidP="0010267B">
      <w:pPr>
        <w:widowControl w:val="0"/>
        <w:autoSpaceDE w:val="0"/>
        <w:autoSpaceDN w:val="0"/>
        <w:adjustRightInd w:val="0"/>
        <w:ind w:firstLine="709"/>
        <w:jc w:val="both"/>
        <w:rPr>
          <w:sz w:val="32"/>
          <w:szCs w:val="32"/>
        </w:rPr>
      </w:pPr>
      <w:r w:rsidRPr="00AC28AF">
        <w:rPr>
          <w:sz w:val="32"/>
          <w:szCs w:val="32"/>
        </w:rPr>
        <w:t>при увольнении военнослужащих с военной службы – со дня прекращения оснований для приостановления военной службы по день их исключения из списков личного состава воинской части.</w:t>
      </w:r>
    </w:p>
    <w:p w:rsidR="001A11B9" w:rsidRDefault="001A11B9" w:rsidP="00AC28AF">
      <w:pPr>
        <w:widowControl w:val="0"/>
        <w:autoSpaceDE w:val="0"/>
        <w:autoSpaceDN w:val="0"/>
        <w:adjustRightInd w:val="0"/>
        <w:jc w:val="center"/>
        <w:outlineLvl w:val="2"/>
        <w:rPr>
          <w:b/>
          <w:sz w:val="32"/>
          <w:szCs w:val="32"/>
        </w:rPr>
      </w:pPr>
      <w:bookmarkStart w:id="239" w:name="_Toc4504741"/>
      <w:bookmarkStart w:id="240" w:name="_Toc4505134"/>
    </w:p>
    <w:p w:rsidR="00DC6458" w:rsidRPr="00AC28AF" w:rsidRDefault="00DC6458" w:rsidP="00AC28AF">
      <w:pPr>
        <w:widowControl w:val="0"/>
        <w:autoSpaceDE w:val="0"/>
        <w:autoSpaceDN w:val="0"/>
        <w:adjustRightInd w:val="0"/>
        <w:jc w:val="center"/>
        <w:outlineLvl w:val="2"/>
        <w:rPr>
          <w:b/>
          <w:sz w:val="32"/>
          <w:szCs w:val="32"/>
        </w:rPr>
      </w:pPr>
      <w:r w:rsidRPr="00AC28AF">
        <w:rPr>
          <w:b/>
          <w:sz w:val="32"/>
          <w:szCs w:val="32"/>
        </w:rPr>
        <w:t>За время прохождения военных сборов</w:t>
      </w:r>
      <w:bookmarkEnd w:id="239"/>
      <w:bookmarkEnd w:id="240"/>
    </w:p>
    <w:p w:rsidR="00DC6458" w:rsidRPr="00AC28AF" w:rsidRDefault="00DC6458" w:rsidP="00AC28AF">
      <w:pPr>
        <w:widowControl w:val="0"/>
        <w:autoSpaceDE w:val="0"/>
        <w:autoSpaceDN w:val="0"/>
        <w:adjustRightInd w:val="0"/>
        <w:ind w:firstLine="709"/>
        <w:jc w:val="both"/>
        <w:rPr>
          <w:sz w:val="32"/>
          <w:szCs w:val="32"/>
        </w:rPr>
      </w:pP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Гражданам, призванным на военные сборы, по месту прохождения военных сборов выплачиваются:</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 xml:space="preserve">оклады по воинскому званию в размерах, указанных в </w:t>
      </w:r>
      <w:hyperlink r:id="rId46" w:history="1">
        <w:r w:rsidRPr="0010267B">
          <w:rPr>
            <w:sz w:val="32"/>
            <w:szCs w:val="32"/>
          </w:rPr>
          <w:t>приложении № 2</w:t>
        </w:r>
      </w:hyperlink>
      <w:r w:rsidRPr="0010267B">
        <w:rPr>
          <w:sz w:val="32"/>
          <w:szCs w:val="32"/>
        </w:rPr>
        <w:t xml:space="preserve"> к настоящему Порядку;</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 xml:space="preserve">оклады по воинской должности, предусмотренной штатом воинской части, по которой гражданин исполняет обязанности в период прохождения военных сборов, в размерах, указанных в </w:t>
      </w:r>
      <w:hyperlink r:id="rId47" w:history="1">
        <w:r w:rsidRPr="0010267B">
          <w:rPr>
            <w:sz w:val="32"/>
            <w:szCs w:val="32"/>
          </w:rPr>
          <w:t>приложении № 3</w:t>
        </w:r>
      </w:hyperlink>
      <w:r w:rsidRPr="0010267B">
        <w:rPr>
          <w:sz w:val="32"/>
          <w:szCs w:val="32"/>
        </w:rPr>
        <w:t xml:space="preserve"> к настоящему Порядку.</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Указанные оклады выплачиваются со дня зачисления граждан в списки личного состава воинской части по день их исключения из списков личного состава воинской части на основании приказа соответствующего командира (начальника), в которой граждане проходят военные сборы.</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 xml:space="preserve">Гражданам, проходящим военные сборы в районах Крайнего Севера, </w:t>
      </w:r>
      <w:r w:rsidR="006F52D3" w:rsidRPr="0010267B">
        <w:rPr>
          <w:sz w:val="32"/>
          <w:szCs w:val="32"/>
        </w:rPr>
        <w:t xml:space="preserve">приравненных к ним местностях и </w:t>
      </w:r>
      <w:r w:rsidRPr="0010267B">
        <w:rPr>
          <w:sz w:val="32"/>
          <w:szCs w:val="32"/>
        </w:rPr>
        <w:t>других местностях с неблагоприятными климатическими или экологическими условиями, в том числе отдаленных местностях, в высокогорных районах, в пустынных и безводных местностях (далее в настоящем разделе – отдаленные местности), к окладу по воинскому званию и окладу по воинской должности применяются коэффициенты (районные, за военную службу в высокогорных районах, за военную службу в пустынных и безводных местностях) и процентные надбавки, установленные к денежному довольствию военнослужащих, проходящих военную службу по контракту.</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Процентные надбавки выплачиваются на основании справок о стаже работы в отдаленных</w:t>
      </w:r>
      <w:r w:rsidR="00F61BCE" w:rsidRPr="0010267B">
        <w:rPr>
          <w:sz w:val="32"/>
          <w:szCs w:val="32"/>
        </w:rPr>
        <w:t xml:space="preserve"> </w:t>
      </w:r>
      <w:r w:rsidR="00F61BCE" w:rsidRPr="001457B8">
        <w:rPr>
          <w:sz w:val="32"/>
          <w:szCs w:val="32"/>
        </w:rPr>
        <w:t>местностях</w:t>
      </w:r>
      <w:r w:rsidRPr="001457B8">
        <w:rPr>
          <w:sz w:val="32"/>
          <w:szCs w:val="32"/>
        </w:rPr>
        <w:t>,</w:t>
      </w:r>
      <w:r w:rsidRPr="0010267B">
        <w:rPr>
          <w:sz w:val="32"/>
          <w:szCs w:val="32"/>
        </w:rPr>
        <w:t xml:space="preserve"> выдаваемых организациями по месту работы граждан, пребывающих в запасе.</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Другие ежемесячные и иные дополнительные выплаты гражданам за время прохождения военных сборов в воинской части не производятся.</w:t>
      </w:r>
    </w:p>
    <w:p w:rsidR="008226B7" w:rsidRPr="001457B8" w:rsidRDefault="008226B7" w:rsidP="0010267B">
      <w:pPr>
        <w:pStyle w:val="af0"/>
        <w:widowControl w:val="0"/>
        <w:numPr>
          <w:ilvl w:val="0"/>
          <w:numId w:val="1"/>
        </w:numPr>
        <w:autoSpaceDE w:val="0"/>
        <w:autoSpaceDN w:val="0"/>
        <w:adjustRightInd w:val="0"/>
        <w:ind w:left="0" w:firstLine="709"/>
        <w:jc w:val="both"/>
        <w:rPr>
          <w:sz w:val="32"/>
          <w:szCs w:val="32"/>
        </w:rPr>
      </w:pPr>
      <w:r w:rsidRPr="001457B8">
        <w:rPr>
          <w:sz w:val="32"/>
          <w:szCs w:val="32"/>
        </w:rPr>
        <w:t>Гражданам, пребывающим в резерве, за период прохождения военных сборов денежные выплаты производятся в пор</w:t>
      </w:r>
      <w:r w:rsidR="000237A1" w:rsidRPr="001457B8">
        <w:rPr>
          <w:sz w:val="32"/>
          <w:szCs w:val="32"/>
        </w:rPr>
        <w:t>ядке, установленном пунктами 151–152</w:t>
      </w:r>
      <w:r w:rsidRPr="001457B8">
        <w:rPr>
          <w:sz w:val="32"/>
          <w:szCs w:val="32"/>
        </w:rPr>
        <w:t xml:space="preserve"> настоящего Порядка.</w:t>
      </w:r>
    </w:p>
    <w:p w:rsidR="009D02EE" w:rsidRDefault="009D02EE" w:rsidP="00AC28AF">
      <w:pPr>
        <w:widowControl w:val="0"/>
        <w:autoSpaceDE w:val="0"/>
        <w:autoSpaceDN w:val="0"/>
        <w:adjustRightInd w:val="0"/>
        <w:ind w:firstLine="709"/>
        <w:jc w:val="both"/>
        <w:rPr>
          <w:sz w:val="32"/>
          <w:szCs w:val="32"/>
        </w:rPr>
      </w:pPr>
    </w:p>
    <w:p w:rsidR="001A11B9" w:rsidRDefault="001A11B9" w:rsidP="00AC28AF">
      <w:pPr>
        <w:widowControl w:val="0"/>
        <w:autoSpaceDE w:val="0"/>
        <w:autoSpaceDN w:val="0"/>
        <w:adjustRightInd w:val="0"/>
        <w:ind w:firstLine="709"/>
        <w:jc w:val="both"/>
        <w:rPr>
          <w:sz w:val="32"/>
          <w:szCs w:val="32"/>
        </w:rPr>
      </w:pPr>
    </w:p>
    <w:p w:rsidR="001A11B9" w:rsidRDefault="001A11B9" w:rsidP="00AC28AF">
      <w:pPr>
        <w:widowControl w:val="0"/>
        <w:autoSpaceDE w:val="0"/>
        <w:autoSpaceDN w:val="0"/>
        <w:adjustRightInd w:val="0"/>
        <w:ind w:firstLine="709"/>
        <w:jc w:val="both"/>
        <w:rPr>
          <w:sz w:val="32"/>
          <w:szCs w:val="32"/>
        </w:rPr>
      </w:pPr>
    </w:p>
    <w:p w:rsidR="00DC6458" w:rsidRPr="00AC28AF" w:rsidRDefault="00DC6458" w:rsidP="00AC28AF">
      <w:pPr>
        <w:widowControl w:val="0"/>
        <w:autoSpaceDE w:val="0"/>
        <w:autoSpaceDN w:val="0"/>
        <w:adjustRightInd w:val="0"/>
        <w:jc w:val="center"/>
        <w:outlineLvl w:val="2"/>
        <w:rPr>
          <w:b/>
          <w:sz w:val="32"/>
          <w:szCs w:val="32"/>
        </w:rPr>
      </w:pPr>
      <w:bookmarkStart w:id="241" w:name="_Toc4504742"/>
      <w:bookmarkStart w:id="242" w:name="_Toc4505135"/>
      <w:r w:rsidRPr="00AC28AF">
        <w:rPr>
          <w:b/>
          <w:sz w:val="32"/>
          <w:szCs w:val="32"/>
        </w:rPr>
        <w:t>При увольнении с военной службы</w:t>
      </w:r>
      <w:bookmarkEnd w:id="241"/>
      <w:bookmarkEnd w:id="242"/>
    </w:p>
    <w:p w:rsidR="00DC6458" w:rsidRPr="00AC28AF" w:rsidRDefault="00DC6458" w:rsidP="00AC28AF">
      <w:pPr>
        <w:widowControl w:val="0"/>
        <w:autoSpaceDE w:val="0"/>
        <w:autoSpaceDN w:val="0"/>
        <w:adjustRightInd w:val="0"/>
        <w:ind w:firstLine="709"/>
        <w:jc w:val="both"/>
        <w:rPr>
          <w:sz w:val="32"/>
          <w:szCs w:val="32"/>
        </w:rPr>
      </w:pP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Военнослужащим, проходящим военную службу по контракту, при увольнении с военной службы денежное довольствие выплачивается по день их исключения из списков личного состава воинской части</w:t>
      </w:r>
      <w:r w:rsidRPr="0010267B">
        <w:rPr>
          <w:rStyle w:val="a5"/>
          <w:sz w:val="32"/>
          <w:szCs w:val="32"/>
        </w:rPr>
        <w:footnoteReference w:customMarkFollows="1" w:id="34"/>
        <w:t>*</w:t>
      </w:r>
      <w:r w:rsidRPr="0010267B">
        <w:rPr>
          <w:sz w:val="32"/>
          <w:szCs w:val="32"/>
          <w:vertAlign w:val="superscript"/>
        </w:rPr>
        <w:t>.</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Военнослужащим, проходящим военную службу по контракту, использовавшим основной и дополнительные отпуска в году увольнения, денежное довольствие выплачивается по день их исключения из списков личного состава воинской части, осуществляемого после сдачи военнослужащим дел и должности (в</w:t>
      </w:r>
      <w:r w:rsidR="00B87B33" w:rsidRPr="0010267B">
        <w:rPr>
          <w:sz w:val="32"/>
          <w:szCs w:val="32"/>
        </w:rPr>
        <w:t xml:space="preserve"> </w:t>
      </w:r>
      <w:r w:rsidRPr="0010267B">
        <w:rPr>
          <w:sz w:val="32"/>
          <w:szCs w:val="32"/>
        </w:rPr>
        <w:t xml:space="preserve">том числе исполняемой временно) в пределах </w:t>
      </w:r>
      <w:r w:rsidR="00B87B33" w:rsidRPr="0010267B">
        <w:rPr>
          <w:sz w:val="32"/>
          <w:szCs w:val="32"/>
        </w:rPr>
        <w:t>установленных сроков, но не поздне</w:t>
      </w:r>
      <w:r w:rsidRPr="0010267B">
        <w:rPr>
          <w:sz w:val="32"/>
          <w:szCs w:val="32"/>
        </w:rPr>
        <w:t xml:space="preserve">е чем через месяц со дня поступления в воинскую часть выписки из приказа об увольнении военнослужащего с военной службы, за исключением случаев, предусмотренных пунктом 11 </w:t>
      </w:r>
      <w:hyperlink r:id="rId48" w:history="1">
        <w:r w:rsidR="00B87B33" w:rsidRPr="0010267B">
          <w:rPr>
            <w:sz w:val="32"/>
            <w:szCs w:val="32"/>
          </w:rPr>
          <w:t>статьи </w:t>
        </w:r>
        <w:r w:rsidRPr="0010267B">
          <w:rPr>
            <w:sz w:val="32"/>
            <w:szCs w:val="32"/>
          </w:rPr>
          <w:t>38</w:t>
        </w:r>
      </w:hyperlink>
      <w:r w:rsidRPr="0010267B">
        <w:rPr>
          <w:sz w:val="32"/>
          <w:szCs w:val="32"/>
        </w:rPr>
        <w:t xml:space="preserve"> Федер</w:t>
      </w:r>
      <w:r w:rsidR="00B87B33" w:rsidRPr="0010267B">
        <w:rPr>
          <w:sz w:val="32"/>
          <w:szCs w:val="32"/>
        </w:rPr>
        <w:t>ального закона от 28 марта 1998 </w:t>
      </w:r>
      <w:r w:rsidRPr="0010267B">
        <w:rPr>
          <w:sz w:val="32"/>
          <w:szCs w:val="32"/>
        </w:rPr>
        <w:t>г.</w:t>
      </w:r>
      <w:r w:rsidR="00B87B33" w:rsidRPr="0010267B">
        <w:rPr>
          <w:sz w:val="32"/>
          <w:szCs w:val="32"/>
        </w:rPr>
        <w:t xml:space="preserve"> № 53-ФЗ «О </w:t>
      </w:r>
      <w:r w:rsidRPr="0010267B">
        <w:rPr>
          <w:sz w:val="32"/>
          <w:szCs w:val="32"/>
        </w:rPr>
        <w:t>воинской обязанности и военной службе».</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Военнослужащим, уволенным с военной службы, признанным военно-врачебной комиссией не годными к военной службе и нуждающимся в освобождении от исполнения должностных обязанностей, денежное довольствие выплачивается по день исключения из списков личного состава воинской части, осуществляемого не поз</w:t>
      </w:r>
      <w:r w:rsidR="00B87B33" w:rsidRPr="0010267B">
        <w:rPr>
          <w:sz w:val="32"/>
          <w:szCs w:val="32"/>
        </w:rPr>
        <w:t>дн</w:t>
      </w:r>
      <w:r w:rsidRPr="0010267B">
        <w:rPr>
          <w:sz w:val="32"/>
          <w:szCs w:val="32"/>
        </w:rPr>
        <w:t>е</w:t>
      </w:r>
      <w:r w:rsidR="00B87B33" w:rsidRPr="0010267B">
        <w:rPr>
          <w:sz w:val="32"/>
          <w:szCs w:val="32"/>
        </w:rPr>
        <w:t>е</w:t>
      </w:r>
      <w:r w:rsidRPr="0010267B">
        <w:rPr>
          <w:sz w:val="32"/>
          <w:szCs w:val="32"/>
        </w:rPr>
        <w:t xml:space="preserve"> чем через месяц со дня получения воинской частью заключения военно-врачебной комиссии с учетом времени нахождения военнослужащего в отпуске (отпусках).</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Военнослужащим, проходящим военную службу по контракту, не использовавшим (использовавшим не полностью) основной и дополнительные отпуска в году увольнения, денежное довольствие выплачивается по день их исключения из списков личного состава воинской части, осуществляемого по окончании предоставленных им при увольнении неиспользованных (использованных не полностью) отпусков и после сдачи военнослужащим дел и должности (в том числе исполняемой временно) в пределах установленных сроков.</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Военнослужащим, сдавшим дела и должность до дня поступления в воинскую часть выписки из приказа об их увольнении с военной службы, денежное довольствие выплачивается по день их исключения из списков личного состава воинской части, осуществ</w:t>
      </w:r>
      <w:r w:rsidR="00B0322E" w:rsidRPr="0010267B">
        <w:rPr>
          <w:sz w:val="32"/>
          <w:szCs w:val="32"/>
        </w:rPr>
        <w:t>ляемого не поздне</w:t>
      </w:r>
      <w:r w:rsidRPr="0010267B">
        <w:rPr>
          <w:sz w:val="32"/>
          <w:szCs w:val="32"/>
        </w:rPr>
        <w:t>е 5 дней со дня поступления в воинскую часть выписки из приказа об увольнении военнослужащего с военной службы.</w:t>
      </w:r>
    </w:p>
    <w:p w:rsidR="00DC6458" w:rsidRPr="0010267B" w:rsidRDefault="00DC6458" w:rsidP="0010267B">
      <w:pPr>
        <w:widowControl w:val="0"/>
        <w:autoSpaceDE w:val="0"/>
        <w:autoSpaceDN w:val="0"/>
        <w:adjustRightInd w:val="0"/>
        <w:ind w:firstLine="709"/>
        <w:jc w:val="both"/>
        <w:rPr>
          <w:sz w:val="32"/>
          <w:szCs w:val="32"/>
        </w:rPr>
      </w:pPr>
      <w:r w:rsidRPr="0010267B">
        <w:rPr>
          <w:sz w:val="32"/>
          <w:szCs w:val="32"/>
        </w:rPr>
        <w:t xml:space="preserve">Неиспользованные (использованные не полностью) отпуска предоставляются военнослужащим последовательно, без разрыва в порядке, установленном </w:t>
      </w:r>
      <w:hyperlink r:id="rId49" w:history="1">
        <w:r w:rsidRPr="0010267B">
          <w:rPr>
            <w:sz w:val="32"/>
            <w:szCs w:val="32"/>
          </w:rPr>
          <w:t>пунктами 3,</w:t>
        </w:r>
      </w:hyperlink>
      <w:r w:rsidRPr="0010267B">
        <w:rPr>
          <w:sz w:val="32"/>
          <w:szCs w:val="32"/>
        </w:rPr>
        <w:t xml:space="preserve"> </w:t>
      </w:r>
      <w:hyperlink r:id="rId50" w:history="1">
        <w:r w:rsidRPr="0010267B">
          <w:rPr>
            <w:sz w:val="32"/>
            <w:szCs w:val="32"/>
          </w:rPr>
          <w:t>7,</w:t>
        </w:r>
      </w:hyperlink>
      <w:r w:rsidRPr="0010267B">
        <w:rPr>
          <w:sz w:val="32"/>
          <w:szCs w:val="32"/>
        </w:rPr>
        <w:t xml:space="preserve"> </w:t>
      </w:r>
      <w:hyperlink r:id="rId51" w:history="1">
        <w:r w:rsidRPr="0010267B">
          <w:rPr>
            <w:sz w:val="32"/>
            <w:szCs w:val="32"/>
          </w:rPr>
          <w:t>10,</w:t>
        </w:r>
      </w:hyperlink>
      <w:r w:rsidRPr="0010267B">
        <w:rPr>
          <w:sz w:val="32"/>
          <w:szCs w:val="32"/>
        </w:rPr>
        <w:t xml:space="preserve"> </w:t>
      </w:r>
      <w:hyperlink r:id="rId52" w:history="1">
        <w:r w:rsidRPr="0010267B">
          <w:rPr>
            <w:sz w:val="32"/>
            <w:szCs w:val="32"/>
          </w:rPr>
          <w:t>16</w:t>
        </w:r>
      </w:hyperlink>
      <w:r w:rsidRPr="0010267B">
        <w:rPr>
          <w:sz w:val="32"/>
          <w:szCs w:val="32"/>
        </w:rPr>
        <w:t xml:space="preserve"> статьи 29, </w:t>
      </w:r>
      <w:hyperlink r:id="rId53" w:history="1">
        <w:r w:rsidRPr="0010267B">
          <w:rPr>
            <w:sz w:val="32"/>
            <w:szCs w:val="32"/>
          </w:rPr>
          <w:t>пунктами 12</w:t>
        </w:r>
      </w:hyperlink>
      <w:r w:rsidRPr="0010267B">
        <w:rPr>
          <w:sz w:val="32"/>
          <w:szCs w:val="32"/>
        </w:rPr>
        <w:t xml:space="preserve"> и </w:t>
      </w:r>
      <w:hyperlink r:id="rId54" w:history="1">
        <w:r w:rsidRPr="0010267B">
          <w:rPr>
            <w:sz w:val="32"/>
            <w:szCs w:val="32"/>
          </w:rPr>
          <w:t>16</w:t>
        </w:r>
      </w:hyperlink>
      <w:r w:rsidRPr="0010267B">
        <w:rPr>
          <w:sz w:val="32"/>
          <w:szCs w:val="32"/>
        </w:rPr>
        <w:t xml:space="preserve"> статьи 31 Положения о порядке прохождения военной службы, утвержденного Указом Президента Российской Федерации от </w:t>
      </w:r>
      <w:r w:rsidR="00E7644E">
        <w:rPr>
          <w:sz w:val="32"/>
          <w:szCs w:val="32"/>
        </w:rPr>
        <w:br/>
      </w:r>
      <w:r w:rsidRPr="0010267B">
        <w:rPr>
          <w:sz w:val="32"/>
          <w:szCs w:val="32"/>
        </w:rPr>
        <w:t xml:space="preserve">16 сентября </w:t>
      </w:r>
      <w:smartTag w:uri="urn:schemas-microsoft-com:office:smarttags" w:element="metricconverter">
        <w:smartTagPr>
          <w:attr w:name="ProductID" w:val="1999 г"/>
        </w:smartTagPr>
        <w:r w:rsidRPr="0010267B">
          <w:rPr>
            <w:sz w:val="32"/>
            <w:szCs w:val="32"/>
          </w:rPr>
          <w:t>1999 г</w:t>
        </w:r>
      </w:smartTag>
      <w:r w:rsidRPr="0010267B">
        <w:rPr>
          <w:sz w:val="32"/>
          <w:szCs w:val="32"/>
        </w:rPr>
        <w:t>. № 1237.</w:t>
      </w: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10267B">
        <w:rPr>
          <w:sz w:val="32"/>
          <w:szCs w:val="32"/>
        </w:rPr>
        <w:t>Военнослужащим, проходящим военную службу по контракту, находящимся ко дню поступления в воинскую часть выписки из приказа об их увольнени</w:t>
      </w:r>
      <w:r w:rsidR="00B0322E" w:rsidRPr="0010267B">
        <w:rPr>
          <w:sz w:val="32"/>
          <w:szCs w:val="32"/>
        </w:rPr>
        <w:t xml:space="preserve">и с военной службы в отпуске (в </w:t>
      </w:r>
      <w:r w:rsidRPr="0010267B">
        <w:rPr>
          <w:sz w:val="32"/>
          <w:szCs w:val="32"/>
        </w:rPr>
        <w:t>том числе в отпуске по болезни) или на излечении, денежное довольствие выплачивается по день их исключения из списков личного состава воинской части, осуществляемого по окончании отпуска (лечения) и после сдачи воен</w:t>
      </w:r>
      <w:r w:rsidR="00B0322E" w:rsidRPr="0010267B">
        <w:rPr>
          <w:sz w:val="32"/>
          <w:szCs w:val="32"/>
        </w:rPr>
        <w:t xml:space="preserve">нослужащим дел и должности (в </w:t>
      </w:r>
      <w:r w:rsidRPr="0010267B">
        <w:rPr>
          <w:sz w:val="32"/>
          <w:szCs w:val="32"/>
        </w:rPr>
        <w:t>том числе исполняемой временно) в пределах установленных сроков.</w:t>
      </w:r>
    </w:p>
    <w:p w:rsidR="00DC6458" w:rsidRPr="000C0B12" w:rsidRDefault="00DC6458" w:rsidP="0010267B">
      <w:pPr>
        <w:pStyle w:val="af0"/>
        <w:widowControl w:val="0"/>
        <w:numPr>
          <w:ilvl w:val="0"/>
          <w:numId w:val="1"/>
        </w:numPr>
        <w:autoSpaceDE w:val="0"/>
        <w:autoSpaceDN w:val="0"/>
        <w:adjustRightInd w:val="0"/>
        <w:ind w:left="0" w:firstLine="709"/>
        <w:jc w:val="both"/>
        <w:rPr>
          <w:sz w:val="32"/>
          <w:szCs w:val="32"/>
        </w:rPr>
      </w:pPr>
      <w:r w:rsidRPr="000C0B12">
        <w:rPr>
          <w:sz w:val="32"/>
          <w:szCs w:val="32"/>
        </w:rPr>
        <w:t xml:space="preserve">Военнослужащим, проходящим военную службу по призыву, и курсантам военных </w:t>
      </w:r>
      <w:r w:rsidR="00917A5D" w:rsidRPr="000C0B12">
        <w:rPr>
          <w:sz w:val="32"/>
          <w:szCs w:val="32"/>
        </w:rPr>
        <w:t xml:space="preserve">профессиональных </w:t>
      </w:r>
      <w:r w:rsidRPr="000C0B12">
        <w:rPr>
          <w:sz w:val="32"/>
          <w:szCs w:val="32"/>
        </w:rPr>
        <w:t xml:space="preserve">образовательных </w:t>
      </w:r>
      <w:r w:rsidR="00917A5D" w:rsidRPr="000C0B12">
        <w:rPr>
          <w:sz w:val="32"/>
          <w:szCs w:val="32"/>
        </w:rPr>
        <w:t>организаций, военных образовательных организаций высшего</w:t>
      </w:r>
      <w:r w:rsidRPr="000C0B12">
        <w:rPr>
          <w:sz w:val="32"/>
          <w:szCs w:val="32"/>
        </w:rPr>
        <w:t xml:space="preserve"> образования</w:t>
      </w:r>
      <w:r w:rsidR="000C0B12" w:rsidRPr="000C0B12">
        <w:rPr>
          <w:sz w:val="32"/>
          <w:szCs w:val="32"/>
        </w:rPr>
        <w:t>, школ техников, прапорщиков, мичманов</w:t>
      </w:r>
      <w:r w:rsidRPr="000C0B12">
        <w:rPr>
          <w:sz w:val="32"/>
          <w:szCs w:val="32"/>
        </w:rPr>
        <w:t xml:space="preserve"> до заключения ими контрактов о прохождении военной службы оклады по воинским должностям и дополнительные выплаты при увольнении с военной службы выплачиваются в полном объеме за весь месяц, в котором они исключены из списков личного состава воинской части</w:t>
      </w:r>
      <w:r w:rsidR="006902E4" w:rsidRPr="000C0B12">
        <w:rPr>
          <w:sz w:val="32"/>
          <w:szCs w:val="32"/>
        </w:rPr>
        <w:t xml:space="preserve"> (организации Вооруженных Сил)</w:t>
      </w:r>
      <w:r w:rsidRPr="000C0B12">
        <w:rPr>
          <w:sz w:val="32"/>
          <w:szCs w:val="32"/>
        </w:rPr>
        <w:t>.</w:t>
      </w:r>
    </w:p>
    <w:p w:rsidR="00A948DB" w:rsidRPr="00AC28AF" w:rsidRDefault="00A948DB" w:rsidP="00AC28AF">
      <w:pPr>
        <w:widowControl w:val="0"/>
        <w:autoSpaceDE w:val="0"/>
        <w:autoSpaceDN w:val="0"/>
        <w:adjustRightInd w:val="0"/>
        <w:ind w:firstLine="709"/>
        <w:jc w:val="both"/>
        <w:rPr>
          <w:sz w:val="32"/>
          <w:szCs w:val="32"/>
        </w:rPr>
      </w:pPr>
    </w:p>
    <w:p w:rsidR="00DC6458" w:rsidRPr="000C0B12" w:rsidRDefault="00DC6458" w:rsidP="00AC28AF">
      <w:pPr>
        <w:widowControl w:val="0"/>
        <w:autoSpaceDE w:val="0"/>
        <w:autoSpaceDN w:val="0"/>
        <w:adjustRightInd w:val="0"/>
        <w:jc w:val="center"/>
        <w:outlineLvl w:val="2"/>
        <w:rPr>
          <w:b/>
          <w:sz w:val="32"/>
          <w:szCs w:val="32"/>
        </w:rPr>
      </w:pPr>
      <w:bookmarkStart w:id="243" w:name="_Toc4504743"/>
      <w:bookmarkStart w:id="244" w:name="_Toc4505136"/>
      <w:r w:rsidRPr="000C0B12">
        <w:rPr>
          <w:b/>
          <w:sz w:val="32"/>
          <w:szCs w:val="32"/>
        </w:rPr>
        <w:t xml:space="preserve">В случае </w:t>
      </w:r>
      <w:r w:rsidR="005269AE" w:rsidRPr="000C0B12">
        <w:rPr>
          <w:b/>
          <w:sz w:val="32"/>
          <w:szCs w:val="32"/>
        </w:rPr>
        <w:t>гибели (</w:t>
      </w:r>
      <w:r w:rsidRPr="000C0B12">
        <w:rPr>
          <w:b/>
          <w:sz w:val="32"/>
          <w:szCs w:val="32"/>
        </w:rPr>
        <w:t>смерти</w:t>
      </w:r>
      <w:r w:rsidR="005269AE" w:rsidRPr="000C0B12">
        <w:rPr>
          <w:b/>
          <w:sz w:val="32"/>
          <w:szCs w:val="32"/>
        </w:rPr>
        <w:t>)</w:t>
      </w:r>
      <w:r w:rsidRPr="000C0B12">
        <w:rPr>
          <w:b/>
          <w:sz w:val="32"/>
          <w:szCs w:val="32"/>
        </w:rPr>
        <w:t xml:space="preserve"> военнослужащего</w:t>
      </w:r>
      <w:bookmarkEnd w:id="243"/>
      <w:bookmarkEnd w:id="244"/>
    </w:p>
    <w:p w:rsidR="00DC6458" w:rsidRPr="00AC28AF" w:rsidRDefault="00DC6458" w:rsidP="00AC28AF">
      <w:pPr>
        <w:widowControl w:val="0"/>
        <w:autoSpaceDE w:val="0"/>
        <w:autoSpaceDN w:val="0"/>
        <w:adjustRightInd w:val="0"/>
        <w:ind w:firstLine="709"/>
        <w:jc w:val="both"/>
        <w:rPr>
          <w:sz w:val="32"/>
          <w:szCs w:val="32"/>
        </w:rPr>
      </w:pPr>
    </w:p>
    <w:p w:rsidR="00DC6458" w:rsidRPr="0010267B" w:rsidRDefault="00DC6458" w:rsidP="0010267B">
      <w:pPr>
        <w:pStyle w:val="af0"/>
        <w:widowControl w:val="0"/>
        <w:numPr>
          <w:ilvl w:val="0"/>
          <w:numId w:val="1"/>
        </w:numPr>
        <w:autoSpaceDE w:val="0"/>
        <w:autoSpaceDN w:val="0"/>
        <w:adjustRightInd w:val="0"/>
        <w:ind w:left="0" w:firstLine="709"/>
        <w:jc w:val="both"/>
        <w:rPr>
          <w:sz w:val="32"/>
          <w:szCs w:val="32"/>
        </w:rPr>
      </w:pPr>
      <w:r w:rsidRPr="000C0B12">
        <w:rPr>
          <w:sz w:val="32"/>
          <w:szCs w:val="32"/>
        </w:rPr>
        <w:t xml:space="preserve">В случае </w:t>
      </w:r>
      <w:r w:rsidR="005269AE" w:rsidRPr="000C0B12">
        <w:rPr>
          <w:sz w:val="32"/>
          <w:szCs w:val="32"/>
        </w:rPr>
        <w:t>гибели (</w:t>
      </w:r>
      <w:r w:rsidRPr="000C0B12">
        <w:rPr>
          <w:sz w:val="32"/>
          <w:szCs w:val="32"/>
        </w:rPr>
        <w:t>смерти</w:t>
      </w:r>
      <w:r w:rsidR="005269AE" w:rsidRPr="000C0B12">
        <w:rPr>
          <w:sz w:val="32"/>
          <w:szCs w:val="32"/>
        </w:rPr>
        <w:t>)</w:t>
      </w:r>
      <w:r w:rsidRPr="000C0B12">
        <w:rPr>
          <w:sz w:val="32"/>
          <w:szCs w:val="32"/>
        </w:rPr>
        <w:t xml:space="preserve"> военнослужащего</w:t>
      </w:r>
      <w:r w:rsidR="00541AE2" w:rsidRPr="000C0B12">
        <w:rPr>
          <w:sz w:val="32"/>
          <w:szCs w:val="32"/>
        </w:rPr>
        <w:t xml:space="preserve"> причитающиеся и</w:t>
      </w:r>
      <w:r w:rsidRPr="000C0B12">
        <w:rPr>
          <w:sz w:val="32"/>
          <w:szCs w:val="32"/>
        </w:rPr>
        <w:t xml:space="preserve"> не полученные им ко дню </w:t>
      </w:r>
      <w:r w:rsidR="005269AE" w:rsidRPr="000C0B12">
        <w:rPr>
          <w:sz w:val="32"/>
          <w:szCs w:val="32"/>
        </w:rPr>
        <w:t>гибели (</w:t>
      </w:r>
      <w:r w:rsidRPr="000C0B12">
        <w:rPr>
          <w:sz w:val="32"/>
          <w:szCs w:val="32"/>
        </w:rPr>
        <w:t>смерти</w:t>
      </w:r>
      <w:r w:rsidR="005269AE" w:rsidRPr="000C0B12">
        <w:rPr>
          <w:sz w:val="32"/>
          <w:szCs w:val="32"/>
        </w:rPr>
        <w:t>)</w:t>
      </w:r>
      <w:r w:rsidRPr="000C0B12">
        <w:rPr>
          <w:sz w:val="32"/>
          <w:szCs w:val="32"/>
        </w:rPr>
        <w:t xml:space="preserve"> оклады денежного содержания и ежемесячные дополнительные выплаты </w:t>
      </w:r>
      <w:r w:rsidR="008D1533" w:rsidRPr="000C0B12">
        <w:rPr>
          <w:sz w:val="32"/>
          <w:szCs w:val="32"/>
        </w:rPr>
        <w:t xml:space="preserve">полностью </w:t>
      </w:r>
      <w:r w:rsidRPr="000C0B12">
        <w:rPr>
          <w:sz w:val="32"/>
          <w:szCs w:val="32"/>
        </w:rPr>
        <w:t xml:space="preserve">за </w:t>
      </w:r>
      <w:r w:rsidR="00BE79D1" w:rsidRPr="000C0B12">
        <w:rPr>
          <w:sz w:val="32"/>
          <w:szCs w:val="32"/>
        </w:rPr>
        <w:t xml:space="preserve">весь </w:t>
      </w:r>
      <w:r w:rsidRPr="000C0B12">
        <w:rPr>
          <w:sz w:val="32"/>
          <w:szCs w:val="32"/>
        </w:rPr>
        <w:t xml:space="preserve">месяц, в котором военнослужащий </w:t>
      </w:r>
      <w:r w:rsidR="005269AE" w:rsidRPr="000C0B12">
        <w:rPr>
          <w:sz w:val="32"/>
          <w:szCs w:val="32"/>
        </w:rPr>
        <w:t>погиб (</w:t>
      </w:r>
      <w:r w:rsidRPr="000C0B12">
        <w:rPr>
          <w:sz w:val="32"/>
          <w:szCs w:val="32"/>
        </w:rPr>
        <w:t>умер</w:t>
      </w:r>
      <w:r w:rsidR="005269AE" w:rsidRPr="000C0B12">
        <w:rPr>
          <w:sz w:val="32"/>
          <w:szCs w:val="32"/>
        </w:rPr>
        <w:t>)</w:t>
      </w:r>
      <w:r w:rsidR="008D1533" w:rsidRPr="000C0B12">
        <w:rPr>
          <w:sz w:val="32"/>
          <w:szCs w:val="32"/>
        </w:rPr>
        <w:t>,</w:t>
      </w:r>
      <w:r w:rsidRPr="000C0B12">
        <w:rPr>
          <w:sz w:val="32"/>
          <w:szCs w:val="32"/>
        </w:rPr>
        <w:t xml:space="preserve"> выплачиваются супруге (супругу), при ее (его) отсутствии – проживающим совместно</w:t>
      </w:r>
      <w:r w:rsidRPr="0010267B">
        <w:rPr>
          <w:sz w:val="32"/>
          <w:szCs w:val="32"/>
        </w:rPr>
        <w:t xml:space="preserve"> с ним совершеннолетним детям, законным представителям (опекунам, попечителям) либо усыновителям несовершеннолетних детей (инвалидов с детства – независимо от возраста) и лицам, находящимся на иждивении военнослужащего, в равных долях или родителям в равных долях, если военнослужащий не состоял в браке и не имел детей.</w:t>
      </w:r>
    </w:p>
    <w:p w:rsidR="00DC6458" w:rsidRDefault="00DC6458" w:rsidP="0010267B">
      <w:pPr>
        <w:pStyle w:val="af0"/>
        <w:widowControl w:val="0"/>
        <w:numPr>
          <w:ilvl w:val="0"/>
          <w:numId w:val="1"/>
        </w:numPr>
        <w:autoSpaceDE w:val="0"/>
        <w:autoSpaceDN w:val="0"/>
        <w:adjustRightInd w:val="0"/>
        <w:ind w:left="0" w:firstLine="709"/>
        <w:jc w:val="both"/>
        <w:rPr>
          <w:sz w:val="32"/>
          <w:szCs w:val="32"/>
        </w:rPr>
      </w:pPr>
      <w:r w:rsidRPr="000C0B12">
        <w:rPr>
          <w:sz w:val="32"/>
          <w:szCs w:val="32"/>
        </w:rPr>
        <w:t xml:space="preserve">Лицам, указанным в </w:t>
      </w:r>
      <w:hyperlink r:id="rId55" w:history="1">
        <w:r w:rsidR="00BE79D1" w:rsidRPr="000C0B12">
          <w:rPr>
            <w:sz w:val="32"/>
            <w:szCs w:val="32"/>
          </w:rPr>
          <w:t>пункте 1</w:t>
        </w:r>
      </w:hyperlink>
      <w:r w:rsidR="000237A1" w:rsidRPr="000C0B12">
        <w:rPr>
          <w:sz w:val="32"/>
          <w:szCs w:val="32"/>
        </w:rPr>
        <w:t>58</w:t>
      </w:r>
      <w:r w:rsidRPr="000C0B12">
        <w:rPr>
          <w:sz w:val="32"/>
          <w:szCs w:val="32"/>
        </w:rPr>
        <w:t xml:space="preserve"> настоящего Порядка, также </w:t>
      </w:r>
      <w:r w:rsidR="00F672A2" w:rsidRPr="000C0B12">
        <w:rPr>
          <w:sz w:val="32"/>
          <w:szCs w:val="32"/>
        </w:rPr>
        <w:t xml:space="preserve">полностью за весь месяц, в котором военнослужащий </w:t>
      </w:r>
      <w:r w:rsidR="005269AE" w:rsidRPr="000C0B12">
        <w:rPr>
          <w:sz w:val="32"/>
          <w:szCs w:val="32"/>
        </w:rPr>
        <w:t xml:space="preserve">погиб </w:t>
      </w:r>
      <w:r w:rsidR="00F672A2" w:rsidRPr="000C0B12">
        <w:rPr>
          <w:sz w:val="32"/>
          <w:szCs w:val="32"/>
        </w:rPr>
        <w:t>(</w:t>
      </w:r>
      <w:r w:rsidR="005269AE" w:rsidRPr="000C0B12">
        <w:rPr>
          <w:sz w:val="32"/>
          <w:szCs w:val="32"/>
        </w:rPr>
        <w:t>умер</w:t>
      </w:r>
      <w:r w:rsidR="00F672A2" w:rsidRPr="000C0B12">
        <w:rPr>
          <w:sz w:val="32"/>
          <w:szCs w:val="32"/>
        </w:rPr>
        <w:t xml:space="preserve">), </w:t>
      </w:r>
      <w:r w:rsidRPr="000C0B12">
        <w:rPr>
          <w:sz w:val="32"/>
          <w:szCs w:val="32"/>
        </w:rPr>
        <w:t xml:space="preserve">выплачиваются </w:t>
      </w:r>
      <w:r w:rsidR="000011EB" w:rsidRPr="000C0B12">
        <w:rPr>
          <w:sz w:val="32"/>
          <w:szCs w:val="32"/>
        </w:rPr>
        <w:t>и</w:t>
      </w:r>
      <w:r w:rsidRPr="000C0B12">
        <w:rPr>
          <w:sz w:val="32"/>
          <w:szCs w:val="32"/>
        </w:rPr>
        <w:t>ные дополнительные выплаты, право на которые возникло при жизни военнослужащего</w:t>
      </w:r>
      <w:r w:rsidR="00F672A2" w:rsidRPr="000C0B12">
        <w:rPr>
          <w:sz w:val="32"/>
          <w:szCs w:val="32"/>
        </w:rPr>
        <w:t xml:space="preserve">. При этом </w:t>
      </w:r>
      <w:r w:rsidRPr="000C0B12">
        <w:rPr>
          <w:sz w:val="32"/>
          <w:szCs w:val="32"/>
        </w:rPr>
        <w:t xml:space="preserve">премия за добросовестное и эффективное исполнение должностных обязанностей </w:t>
      </w:r>
      <w:r w:rsidR="00F672A2" w:rsidRPr="000C0B12">
        <w:rPr>
          <w:sz w:val="32"/>
          <w:szCs w:val="32"/>
        </w:rPr>
        <w:t xml:space="preserve">выплачивается </w:t>
      </w:r>
      <w:r w:rsidRPr="000C0B12">
        <w:rPr>
          <w:sz w:val="32"/>
          <w:szCs w:val="32"/>
        </w:rPr>
        <w:t xml:space="preserve">в размере и порядке, установленных </w:t>
      </w:r>
      <w:hyperlink r:id="rId56" w:history="1">
        <w:r w:rsidR="000237A1" w:rsidRPr="000C0B12">
          <w:rPr>
            <w:sz w:val="32"/>
            <w:szCs w:val="32"/>
          </w:rPr>
          <w:t>пунктами 77</w:t>
        </w:r>
        <w:r w:rsidRPr="000C0B12">
          <w:rPr>
            <w:sz w:val="32"/>
            <w:szCs w:val="32"/>
          </w:rPr>
          <w:t>–</w:t>
        </w:r>
      </w:hyperlink>
      <w:r w:rsidR="000237A1" w:rsidRPr="000C0B12">
        <w:rPr>
          <w:sz w:val="32"/>
          <w:szCs w:val="32"/>
        </w:rPr>
        <w:t>83</w:t>
      </w:r>
      <w:r w:rsidRPr="000C0B12">
        <w:rPr>
          <w:sz w:val="32"/>
          <w:szCs w:val="32"/>
        </w:rPr>
        <w:t xml:space="preserve"> на</w:t>
      </w:r>
      <w:r w:rsidR="00F672A2" w:rsidRPr="000C0B12">
        <w:rPr>
          <w:sz w:val="32"/>
          <w:szCs w:val="32"/>
        </w:rPr>
        <w:t>стоящего Порядка, а</w:t>
      </w:r>
      <w:r w:rsidRPr="000C0B12">
        <w:rPr>
          <w:sz w:val="32"/>
          <w:szCs w:val="32"/>
        </w:rPr>
        <w:t xml:space="preserve"> материальная помощь </w:t>
      </w:r>
      <w:r w:rsidR="00F672A2" w:rsidRPr="000C0B12">
        <w:rPr>
          <w:sz w:val="32"/>
          <w:szCs w:val="32"/>
        </w:rPr>
        <w:t xml:space="preserve">– </w:t>
      </w:r>
      <w:r w:rsidRPr="000C0B12">
        <w:rPr>
          <w:sz w:val="32"/>
          <w:szCs w:val="32"/>
        </w:rPr>
        <w:t>в размере и порядке</w:t>
      </w:r>
      <w:r w:rsidRPr="0010267B">
        <w:rPr>
          <w:sz w:val="32"/>
          <w:szCs w:val="32"/>
        </w:rPr>
        <w:t xml:space="preserve">, установленных </w:t>
      </w:r>
      <w:hyperlink r:id="rId57" w:history="1">
        <w:r w:rsidR="00BB630B">
          <w:rPr>
            <w:sz w:val="32"/>
            <w:szCs w:val="32"/>
          </w:rPr>
          <w:t>пунктами 84</w:t>
        </w:r>
        <w:r w:rsidRPr="0010267B">
          <w:rPr>
            <w:color w:val="000000"/>
            <w:sz w:val="32"/>
            <w:szCs w:val="32"/>
          </w:rPr>
          <w:t>–</w:t>
        </w:r>
      </w:hyperlink>
      <w:r w:rsidR="00BB630B">
        <w:rPr>
          <w:sz w:val="32"/>
          <w:szCs w:val="32"/>
        </w:rPr>
        <w:t>90</w:t>
      </w:r>
      <w:r w:rsidRPr="0010267B">
        <w:rPr>
          <w:sz w:val="32"/>
          <w:szCs w:val="32"/>
        </w:rPr>
        <w:t xml:space="preserve"> настоящего Порядка (если она не была оказана непосредственно военнослужащему в году его смерти).</w:t>
      </w:r>
    </w:p>
    <w:p w:rsidR="00AE6D10" w:rsidRDefault="00AE6D10" w:rsidP="00AE6D10">
      <w:pPr>
        <w:widowControl w:val="0"/>
        <w:autoSpaceDE w:val="0"/>
        <w:autoSpaceDN w:val="0"/>
        <w:adjustRightInd w:val="0"/>
        <w:jc w:val="both"/>
        <w:rPr>
          <w:sz w:val="32"/>
          <w:szCs w:val="32"/>
        </w:rPr>
      </w:pPr>
    </w:p>
    <w:p w:rsidR="00AE6D10" w:rsidRPr="00DF0BBA" w:rsidRDefault="00AE6D10" w:rsidP="00AE6D10">
      <w:pPr>
        <w:widowControl w:val="0"/>
        <w:autoSpaceDE w:val="0"/>
        <w:autoSpaceDN w:val="0"/>
        <w:adjustRightInd w:val="0"/>
        <w:jc w:val="center"/>
        <w:rPr>
          <w:b/>
          <w:sz w:val="28"/>
          <w:szCs w:val="28"/>
        </w:rPr>
      </w:pPr>
      <w:r w:rsidRPr="00DF0BBA">
        <w:rPr>
          <w:b/>
          <w:sz w:val="28"/>
          <w:szCs w:val="28"/>
          <w:lang w:val="en-US"/>
        </w:rPr>
        <w:t>VI</w:t>
      </w:r>
      <w:r w:rsidRPr="00DF0BBA">
        <w:rPr>
          <w:b/>
          <w:sz w:val="28"/>
          <w:szCs w:val="28"/>
        </w:rPr>
        <w:t>. ДЕНЕЖНЫЕ АТТЕСТАТЫ.</w:t>
      </w:r>
    </w:p>
    <w:p w:rsidR="00AE6D10" w:rsidRPr="00DF0BBA" w:rsidRDefault="00AE6D10" w:rsidP="00AE6D10">
      <w:pPr>
        <w:widowControl w:val="0"/>
        <w:autoSpaceDE w:val="0"/>
        <w:autoSpaceDN w:val="0"/>
        <w:adjustRightInd w:val="0"/>
        <w:jc w:val="both"/>
        <w:rPr>
          <w:sz w:val="32"/>
          <w:szCs w:val="32"/>
        </w:rPr>
      </w:pPr>
    </w:p>
    <w:p w:rsidR="00D66E45" w:rsidRPr="00DF0BBA" w:rsidRDefault="00160894" w:rsidP="00D66E45">
      <w:pPr>
        <w:pStyle w:val="af0"/>
        <w:widowControl w:val="0"/>
        <w:numPr>
          <w:ilvl w:val="0"/>
          <w:numId w:val="1"/>
        </w:numPr>
        <w:tabs>
          <w:tab w:val="left" w:pos="1418"/>
        </w:tabs>
        <w:ind w:left="0" w:firstLine="709"/>
        <w:jc w:val="both"/>
        <w:rPr>
          <w:sz w:val="32"/>
          <w:szCs w:val="32"/>
        </w:rPr>
      </w:pPr>
      <w:r w:rsidRPr="00DF0BBA">
        <w:rPr>
          <w:sz w:val="32"/>
          <w:szCs w:val="32"/>
        </w:rPr>
        <w:t>При</w:t>
      </w:r>
      <w:r w:rsidR="008567C6" w:rsidRPr="00DF0BBA">
        <w:rPr>
          <w:sz w:val="32"/>
          <w:szCs w:val="32"/>
        </w:rPr>
        <w:t xml:space="preserve"> перемещени</w:t>
      </w:r>
      <w:r w:rsidRPr="00DF0BBA">
        <w:rPr>
          <w:sz w:val="32"/>
          <w:szCs w:val="32"/>
        </w:rPr>
        <w:t>и</w:t>
      </w:r>
      <w:r w:rsidR="00AE6D10" w:rsidRPr="00DF0BBA">
        <w:rPr>
          <w:sz w:val="32"/>
          <w:szCs w:val="32"/>
        </w:rPr>
        <w:t xml:space="preserve"> </w:t>
      </w:r>
      <w:r w:rsidR="00C274F8" w:rsidRPr="00DF0BBA">
        <w:rPr>
          <w:sz w:val="32"/>
          <w:szCs w:val="32"/>
        </w:rPr>
        <w:t>военнослужащего</w:t>
      </w:r>
      <w:r w:rsidR="00316132" w:rsidRPr="00DF0BBA">
        <w:rPr>
          <w:sz w:val="32"/>
          <w:szCs w:val="32"/>
        </w:rPr>
        <w:t xml:space="preserve"> </w:t>
      </w:r>
      <w:r w:rsidR="00AE6D10" w:rsidRPr="00DF0BBA">
        <w:rPr>
          <w:sz w:val="32"/>
          <w:szCs w:val="32"/>
        </w:rPr>
        <w:t xml:space="preserve">к новому месту военной службы </w:t>
      </w:r>
      <w:r w:rsidR="008567C6" w:rsidRPr="00DF0BBA">
        <w:rPr>
          <w:sz w:val="32"/>
          <w:szCs w:val="32"/>
        </w:rPr>
        <w:t>с децентрализованным</w:t>
      </w:r>
      <w:r w:rsidR="00AE6D10" w:rsidRPr="00DF0BBA">
        <w:rPr>
          <w:sz w:val="32"/>
          <w:szCs w:val="32"/>
        </w:rPr>
        <w:t xml:space="preserve"> по</w:t>
      </w:r>
      <w:r w:rsidR="008567C6" w:rsidRPr="00DF0BBA">
        <w:rPr>
          <w:sz w:val="32"/>
          <w:szCs w:val="32"/>
        </w:rPr>
        <w:t>ряд</w:t>
      </w:r>
      <w:r w:rsidR="00AE6D10" w:rsidRPr="00DF0BBA">
        <w:rPr>
          <w:sz w:val="32"/>
          <w:szCs w:val="32"/>
        </w:rPr>
        <w:t>к</w:t>
      </w:r>
      <w:r w:rsidR="008567C6" w:rsidRPr="00DF0BBA">
        <w:rPr>
          <w:sz w:val="32"/>
          <w:szCs w:val="32"/>
        </w:rPr>
        <w:t>ом</w:t>
      </w:r>
      <w:r w:rsidR="00AE6D10" w:rsidRPr="00DF0BBA">
        <w:rPr>
          <w:sz w:val="32"/>
          <w:szCs w:val="32"/>
        </w:rPr>
        <w:t xml:space="preserve"> обеспечения денежным до</w:t>
      </w:r>
      <w:r w:rsidR="008567C6" w:rsidRPr="00DF0BBA">
        <w:rPr>
          <w:sz w:val="32"/>
          <w:szCs w:val="32"/>
        </w:rPr>
        <w:t>вольствием</w:t>
      </w:r>
      <w:r w:rsidR="00AE6D10" w:rsidRPr="00DF0BBA">
        <w:rPr>
          <w:sz w:val="32"/>
          <w:szCs w:val="32"/>
        </w:rPr>
        <w:t xml:space="preserve"> </w:t>
      </w:r>
      <w:r w:rsidR="00D44640" w:rsidRPr="00DF0BBA">
        <w:rPr>
          <w:sz w:val="32"/>
          <w:szCs w:val="32"/>
        </w:rPr>
        <w:t>финансово-экономическим органом</w:t>
      </w:r>
      <w:r w:rsidR="00316132" w:rsidRPr="00DF0BBA">
        <w:rPr>
          <w:sz w:val="32"/>
          <w:szCs w:val="32"/>
        </w:rPr>
        <w:t>, в котором до перемещения военнослужащи</w:t>
      </w:r>
      <w:r w:rsidR="00C274F8" w:rsidRPr="00DF0BBA">
        <w:rPr>
          <w:sz w:val="32"/>
          <w:szCs w:val="32"/>
        </w:rPr>
        <w:t>й</w:t>
      </w:r>
      <w:r w:rsidR="00316132" w:rsidRPr="00DF0BBA">
        <w:rPr>
          <w:sz w:val="32"/>
          <w:szCs w:val="32"/>
        </w:rPr>
        <w:t xml:space="preserve"> состоял на денежном довольствии,</w:t>
      </w:r>
      <w:r w:rsidR="00D44640" w:rsidRPr="00DF0BBA">
        <w:rPr>
          <w:sz w:val="32"/>
          <w:szCs w:val="32"/>
        </w:rPr>
        <w:t xml:space="preserve"> </w:t>
      </w:r>
      <w:r w:rsidR="00C274F8" w:rsidRPr="00DF0BBA">
        <w:rPr>
          <w:sz w:val="32"/>
          <w:szCs w:val="32"/>
        </w:rPr>
        <w:t xml:space="preserve">военнослужащему </w:t>
      </w:r>
      <w:r w:rsidR="00316132" w:rsidRPr="00DF0BBA">
        <w:rPr>
          <w:sz w:val="32"/>
          <w:szCs w:val="32"/>
        </w:rPr>
        <w:t xml:space="preserve">оформляется и выдается </w:t>
      </w:r>
      <w:r w:rsidR="00234E8B" w:rsidRPr="00DF0BBA">
        <w:rPr>
          <w:sz w:val="32"/>
          <w:szCs w:val="32"/>
        </w:rPr>
        <w:t>(</w:t>
      </w:r>
      <w:r w:rsidR="00C274F8" w:rsidRPr="00DF0BBA">
        <w:rPr>
          <w:sz w:val="32"/>
          <w:szCs w:val="32"/>
        </w:rPr>
        <w:t>высылается в воинскую часть (организацию Вооруженных Сил) по новому месту военной службы военнослужащего</w:t>
      </w:r>
      <w:r w:rsidR="00234E8B" w:rsidRPr="00DF0BBA">
        <w:rPr>
          <w:sz w:val="32"/>
          <w:szCs w:val="32"/>
        </w:rPr>
        <w:t xml:space="preserve">) </w:t>
      </w:r>
      <w:r w:rsidR="00316132" w:rsidRPr="00DF0BBA">
        <w:rPr>
          <w:sz w:val="32"/>
          <w:szCs w:val="32"/>
        </w:rPr>
        <w:t>денежный аттестат (</w:t>
      </w:r>
      <w:hyperlink w:anchor="Приложение_1" w:history="1">
        <w:r w:rsidR="00316132" w:rsidRPr="00DF0BBA">
          <w:rPr>
            <w:rStyle w:val="a6"/>
            <w:color w:val="auto"/>
            <w:sz w:val="32"/>
            <w:szCs w:val="32"/>
            <w:u w:val="none"/>
          </w:rPr>
          <w:t xml:space="preserve">приложение № </w:t>
        </w:r>
      </w:hyperlink>
      <w:r w:rsidR="00E1641D" w:rsidRPr="00DF0BBA">
        <w:rPr>
          <w:sz w:val="32"/>
          <w:szCs w:val="32"/>
        </w:rPr>
        <w:t xml:space="preserve">1 </w:t>
      </w:r>
      <w:r w:rsidR="00316132" w:rsidRPr="00DF0BBA">
        <w:rPr>
          <w:sz w:val="32"/>
          <w:szCs w:val="32"/>
        </w:rPr>
        <w:t>к настоящему Порядку)</w:t>
      </w:r>
      <w:r w:rsidR="00D66E45" w:rsidRPr="00DF0BBA">
        <w:rPr>
          <w:sz w:val="32"/>
          <w:szCs w:val="32"/>
        </w:rPr>
        <w:t xml:space="preserve"> </w:t>
      </w:r>
      <w:r w:rsidR="0029279F" w:rsidRPr="00DF0BBA">
        <w:rPr>
          <w:sz w:val="32"/>
          <w:szCs w:val="32"/>
        </w:rPr>
        <w:t>об обеспечении</w:t>
      </w:r>
      <w:r w:rsidR="00D66E45" w:rsidRPr="00DF0BBA">
        <w:rPr>
          <w:sz w:val="32"/>
          <w:szCs w:val="32"/>
        </w:rPr>
        <w:t xml:space="preserve"> денеж</w:t>
      </w:r>
      <w:r w:rsidR="0029279F" w:rsidRPr="00DF0BBA">
        <w:rPr>
          <w:sz w:val="32"/>
          <w:szCs w:val="32"/>
        </w:rPr>
        <w:t>ным</w:t>
      </w:r>
      <w:r w:rsidR="00D66E45" w:rsidRPr="00DF0BBA">
        <w:rPr>
          <w:sz w:val="32"/>
          <w:szCs w:val="32"/>
        </w:rPr>
        <w:t xml:space="preserve"> довольствие</w:t>
      </w:r>
      <w:r w:rsidR="0029279F" w:rsidRPr="00DF0BBA">
        <w:rPr>
          <w:sz w:val="32"/>
          <w:szCs w:val="32"/>
        </w:rPr>
        <w:t>м и иными выплатами</w:t>
      </w:r>
      <w:r w:rsidR="00D66E45" w:rsidRPr="00DF0BBA">
        <w:rPr>
          <w:sz w:val="32"/>
          <w:szCs w:val="32"/>
        </w:rPr>
        <w:t>, в том числе при направлении на срок более двух месяцев:</w:t>
      </w:r>
    </w:p>
    <w:p w:rsidR="00D66E45" w:rsidRPr="00DF0BBA" w:rsidRDefault="00D66E45" w:rsidP="00D66E45">
      <w:pPr>
        <w:widowControl w:val="0"/>
        <w:ind w:firstLine="709"/>
        <w:jc w:val="both"/>
        <w:rPr>
          <w:sz w:val="32"/>
          <w:szCs w:val="32"/>
        </w:rPr>
      </w:pPr>
      <w:r w:rsidRPr="00DF0BBA">
        <w:rPr>
          <w:sz w:val="32"/>
          <w:szCs w:val="32"/>
        </w:rPr>
        <w:t xml:space="preserve">в военные профессиональные образовательные организации или военные образовательные организации высшего образования </w:t>
      </w:r>
      <w:r w:rsidR="00C57063" w:rsidRPr="00DF0BBA">
        <w:rPr>
          <w:sz w:val="32"/>
          <w:szCs w:val="32"/>
        </w:rPr>
        <w:t>на обучение</w:t>
      </w:r>
      <w:r w:rsidRPr="00DF0BBA">
        <w:rPr>
          <w:sz w:val="32"/>
          <w:szCs w:val="32"/>
        </w:rPr>
        <w:t>;</w:t>
      </w:r>
    </w:p>
    <w:p w:rsidR="00D66E45" w:rsidRPr="00DF0BBA" w:rsidRDefault="00D66E45" w:rsidP="00D66E45">
      <w:pPr>
        <w:widowControl w:val="0"/>
        <w:ind w:firstLine="709"/>
        <w:jc w:val="both"/>
        <w:rPr>
          <w:sz w:val="32"/>
          <w:szCs w:val="32"/>
        </w:rPr>
      </w:pPr>
      <w:r w:rsidRPr="00DF0BBA">
        <w:rPr>
          <w:sz w:val="32"/>
          <w:szCs w:val="32"/>
        </w:rPr>
        <w:t xml:space="preserve">на излечение в военно-медицинские учреждения Министерства обороны (за исключением федеральных бюджетных (автономных) учреждений), расположенные вне пункта дислокации воинской части, в которой военнослужащие проходят военную </w:t>
      </w:r>
      <w:r w:rsidR="00C57063" w:rsidRPr="00DF0BBA">
        <w:rPr>
          <w:sz w:val="32"/>
          <w:szCs w:val="32"/>
        </w:rPr>
        <w:t>службу</w:t>
      </w:r>
      <w:r w:rsidRPr="00DF0BBA">
        <w:rPr>
          <w:sz w:val="32"/>
          <w:szCs w:val="32"/>
        </w:rPr>
        <w:t>;</w:t>
      </w:r>
    </w:p>
    <w:p w:rsidR="00D66E45" w:rsidRPr="00DF0BBA" w:rsidRDefault="00D66E45" w:rsidP="00D66E45">
      <w:pPr>
        <w:widowControl w:val="0"/>
        <w:ind w:firstLine="709"/>
        <w:jc w:val="both"/>
        <w:rPr>
          <w:sz w:val="32"/>
          <w:szCs w:val="32"/>
        </w:rPr>
      </w:pPr>
      <w:r w:rsidRPr="00DF0BBA">
        <w:rPr>
          <w:sz w:val="32"/>
          <w:szCs w:val="32"/>
        </w:rPr>
        <w:t>в служебную командиров</w:t>
      </w:r>
      <w:r w:rsidR="00C57063" w:rsidRPr="00DF0BBA">
        <w:rPr>
          <w:sz w:val="32"/>
          <w:szCs w:val="32"/>
        </w:rPr>
        <w:t>ку в установленных случаях</w:t>
      </w:r>
      <w:r w:rsidRPr="00DF0BBA">
        <w:rPr>
          <w:sz w:val="32"/>
          <w:szCs w:val="32"/>
        </w:rPr>
        <w:t>.</w:t>
      </w:r>
    </w:p>
    <w:p w:rsidR="00AE6D10" w:rsidRPr="00DF0BBA" w:rsidRDefault="00AE6D10" w:rsidP="008567C6">
      <w:pPr>
        <w:pStyle w:val="af0"/>
        <w:widowControl w:val="0"/>
        <w:numPr>
          <w:ilvl w:val="0"/>
          <w:numId w:val="1"/>
        </w:numPr>
        <w:tabs>
          <w:tab w:val="left" w:pos="1418"/>
        </w:tabs>
        <w:ind w:left="0" w:firstLine="709"/>
        <w:jc w:val="both"/>
        <w:rPr>
          <w:sz w:val="32"/>
          <w:szCs w:val="32"/>
        </w:rPr>
      </w:pPr>
      <w:r w:rsidRPr="00DF0BBA">
        <w:rPr>
          <w:sz w:val="32"/>
          <w:szCs w:val="32"/>
        </w:rPr>
        <w:t>Денежный аттестат выдается также военнослужащим, проходящим военную службу по контракту, или высылается в воинскую часть (организацию Вооруженных Сил) по новому месту военной службы военнослужащего (военный комиссариат):</w:t>
      </w:r>
    </w:p>
    <w:p w:rsidR="00AE6D10" w:rsidRPr="00DF0BBA" w:rsidRDefault="00AE6D10" w:rsidP="00AE6D10">
      <w:pPr>
        <w:widowControl w:val="0"/>
        <w:ind w:firstLine="709"/>
        <w:jc w:val="both"/>
        <w:rPr>
          <w:sz w:val="32"/>
          <w:szCs w:val="32"/>
        </w:rPr>
      </w:pPr>
      <w:r w:rsidRPr="00DF0BBA">
        <w:rPr>
          <w:sz w:val="32"/>
          <w:szCs w:val="32"/>
        </w:rPr>
        <w:t>при переводе для дальнейшего прохождения военной службы из Вооруженных Сил в федеральный орган исполнительной власти или федеральный государственный орган, в котором законом предусмотрена военная служба;</w:t>
      </w:r>
    </w:p>
    <w:p w:rsidR="00E16A9A" w:rsidRPr="00DF0BBA" w:rsidRDefault="00AE6D10" w:rsidP="00E16A9A">
      <w:pPr>
        <w:widowControl w:val="0"/>
        <w:ind w:firstLine="709"/>
        <w:jc w:val="both"/>
        <w:rPr>
          <w:sz w:val="32"/>
          <w:szCs w:val="32"/>
        </w:rPr>
      </w:pPr>
      <w:r w:rsidRPr="00DF0BBA">
        <w:rPr>
          <w:sz w:val="32"/>
          <w:szCs w:val="32"/>
        </w:rPr>
        <w:t>при увольнении с военной службы в запас или отставку, имеющим право на получение пенсии или оклада по воинскому званию, а военнослужащим, уволенным с военной службы по состоянию здоровья, – независимо от их права на получение пенсии или оклада по воинскому званию.</w:t>
      </w:r>
    </w:p>
    <w:p w:rsidR="007014DC" w:rsidRPr="00DF0BBA" w:rsidRDefault="007014DC" w:rsidP="007014DC">
      <w:pPr>
        <w:pStyle w:val="af0"/>
        <w:widowControl w:val="0"/>
        <w:numPr>
          <w:ilvl w:val="0"/>
          <w:numId w:val="1"/>
        </w:numPr>
        <w:tabs>
          <w:tab w:val="left" w:pos="1418"/>
        </w:tabs>
        <w:autoSpaceDE w:val="0"/>
        <w:autoSpaceDN w:val="0"/>
        <w:adjustRightInd w:val="0"/>
        <w:ind w:left="0" w:firstLine="709"/>
        <w:jc w:val="both"/>
        <w:rPr>
          <w:rFonts w:cs="Calibri"/>
          <w:sz w:val="32"/>
          <w:szCs w:val="32"/>
        </w:rPr>
      </w:pPr>
      <w:r w:rsidRPr="00DF0BBA">
        <w:rPr>
          <w:rFonts w:cs="Calibri"/>
          <w:sz w:val="32"/>
          <w:szCs w:val="32"/>
        </w:rPr>
        <w:t>Военнослужащие, прибывшие к новому месту военной службы и не предъявившие денежный аттестат, в рапорте о зачислении на денежное довольствие по новому месту военной службы в обязательном порядке указывают:</w:t>
      </w:r>
    </w:p>
    <w:p w:rsidR="007014DC" w:rsidRPr="00DF0BBA" w:rsidRDefault="007014DC" w:rsidP="007014DC">
      <w:pPr>
        <w:widowControl w:val="0"/>
        <w:autoSpaceDE w:val="0"/>
        <w:autoSpaceDN w:val="0"/>
        <w:adjustRightInd w:val="0"/>
        <w:ind w:firstLine="709"/>
        <w:jc w:val="both"/>
        <w:rPr>
          <w:rFonts w:cs="Calibri"/>
          <w:sz w:val="32"/>
          <w:szCs w:val="32"/>
        </w:rPr>
      </w:pPr>
      <w:r w:rsidRPr="00DF0BBA">
        <w:rPr>
          <w:rFonts w:cs="Calibri"/>
          <w:sz w:val="32"/>
          <w:szCs w:val="32"/>
        </w:rPr>
        <w:t>причину непредставления денежного аттестата;</w:t>
      </w:r>
    </w:p>
    <w:p w:rsidR="007014DC" w:rsidRPr="00DF0BBA" w:rsidRDefault="007014DC" w:rsidP="007014DC">
      <w:pPr>
        <w:widowControl w:val="0"/>
        <w:autoSpaceDE w:val="0"/>
        <w:autoSpaceDN w:val="0"/>
        <w:adjustRightInd w:val="0"/>
        <w:ind w:firstLine="709"/>
        <w:jc w:val="both"/>
        <w:rPr>
          <w:rFonts w:cs="Calibri"/>
          <w:sz w:val="32"/>
          <w:szCs w:val="32"/>
        </w:rPr>
      </w:pPr>
      <w:r w:rsidRPr="00DF0BBA">
        <w:rPr>
          <w:rFonts w:cs="Calibri"/>
          <w:sz w:val="32"/>
          <w:szCs w:val="32"/>
        </w:rPr>
        <w:t>занимаемую по прежнему месту военной службы воинскую должность;</w:t>
      </w:r>
    </w:p>
    <w:p w:rsidR="007014DC" w:rsidRPr="00DF0BBA" w:rsidRDefault="007014DC" w:rsidP="007014DC">
      <w:pPr>
        <w:widowControl w:val="0"/>
        <w:autoSpaceDE w:val="0"/>
        <w:autoSpaceDN w:val="0"/>
        <w:adjustRightInd w:val="0"/>
        <w:ind w:firstLine="709"/>
        <w:jc w:val="both"/>
        <w:rPr>
          <w:rFonts w:cs="Calibri"/>
          <w:sz w:val="32"/>
          <w:szCs w:val="32"/>
        </w:rPr>
      </w:pPr>
      <w:r w:rsidRPr="00DF0BBA">
        <w:rPr>
          <w:rFonts w:cs="Calibri"/>
          <w:sz w:val="32"/>
          <w:szCs w:val="32"/>
        </w:rPr>
        <w:t>дату, по которую он был удовлетворен денежным довольствием и из какого расчета, вид и сумму причитающихся удержаний.</w:t>
      </w:r>
    </w:p>
    <w:p w:rsidR="007014DC" w:rsidRPr="00DF0BBA" w:rsidRDefault="007014DC" w:rsidP="007014DC">
      <w:pPr>
        <w:widowControl w:val="0"/>
        <w:autoSpaceDE w:val="0"/>
        <w:autoSpaceDN w:val="0"/>
        <w:adjustRightInd w:val="0"/>
        <w:ind w:firstLine="709"/>
        <w:jc w:val="both"/>
        <w:rPr>
          <w:rFonts w:cs="Calibri"/>
          <w:sz w:val="32"/>
          <w:szCs w:val="32"/>
        </w:rPr>
      </w:pPr>
      <w:r w:rsidRPr="00DF0BBA">
        <w:rPr>
          <w:rFonts w:cs="Calibri"/>
          <w:sz w:val="32"/>
          <w:szCs w:val="32"/>
        </w:rPr>
        <w:t>В данном случае проводится административное расследование. Копии материалов административного расследования и запрос о высылке денежного аттестата (дубликата) в месячный срок направляются в финансово-экономический орган, в котором военнослужащий состоял на денежном довольствии, для оформления денежного аттестата (дубликата).</w:t>
      </w:r>
    </w:p>
    <w:p w:rsidR="00AE6D10" w:rsidRPr="00DF0BBA" w:rsidRDefault="00AE6D10" w:rsidP="00E16A9A">
      <w:pPr>
        <w:pStyle w:val="af0"/>
        <w:widowControl w:val="0"/>
        <w:numPr>
          <w:ilvl w:val="0"/>
          <w:numId w:val="1"/>
        </w:numPr>
        <w:tabs>
          <w:tab w:val="left" w:pos="1418"/>
        </w:tabs>
        <w:ind w:left="0" w:firstLine="709"/>
        <w:jc w:val="both"/>
        <w:rPr>
          <w:sz w:val="32"/>
          <w:szCs w:val="32"/>
        </w:rPr>
      </w:pPr>
      <w:r w:rsidRPr="00DF0BBA">
        <w:rPr>
          <w:sz w:val="32"/>
          <w:szCs w:val="32"/>
        </w:rPr>
        <w:t xml:space="preserve">В случае </w:t>
      </w:r>
      <w:r w:rsidR="00545F75" w:rsidRPr="00DF0BBA">
        <w:rPr>
          <w:sz w:val="32"/>
          <w:szCs w:val="32"/>
        </w:rPr>
        <w:t xml:space="preserve">гибели </w:t>
      </w:r>
      <w:r w:rsidRPr="00DF0BBA">
        <w:rPr>
          <w:sz w:val="32"/>
          <w:szCs w:val="32"/>
        </w:rPr>
        <w:t>(</w:t>
      </w:r>
      <w:r w:rsidR="00545F75" w:rsidRPr="00DF0BBA">
        <w:rPr>
          <w:sz w:val="32"/>
          <w:szCs w:val="32"/>
        </w:rPr>
        <w:t>смерти</w:t>
      </w:r>
      <w:r w:rsidRPr="00DF0BBA">
        <w:rPr>
          <w:sz w:val="32"/>
          <w:szCs w:val="32"/>
        </w:rPr>
        <w:t>) военнослужащего в период прохождения военной службы оформленный денежный аттестат высылается по письменному запросу военного комиссариата.</w:t>
      </w:r>
    </w:p>
    <w:p w:rsidR="00C274F8" w:rsidRPr="00DF0BBA" w:rsidRDefault="00C274F8" w:rsidP="00C274F8">
      <w:pPr>
        <w:pStyle w:val="af0"/>
        <w:widowControl w:val="0"/>
        <w:numPr>
          <w:ilvl w:val="0"/>
          <w:numId w:val="1"/>
        </w:numPr>
        <w:tabs>
          <w:tab w:val="left" w:pos="1418"/>
        </w:tabs>
        <w:autoSpaceDE w:val="0"/>
        <w:autoSpaceDN w:val="0"/>
        <w:adjustRightInd w:val="0"/>
        <w:ind w:left="0" w:firstLine="709"/>
        <w:jc w:val="both"/>
        <w:rPr>
          <w:rFonts w:cs="Calibri"/>
          <w:sz w:val="32"/>
          <w:szCs w:val="32"/>
        </w:rPr>
      </w:pPr>
      <w:r w:rsidRPr="00DF0BBA">
        <w:rPr>
          <w:rFonts w:cs="Calibri"/>
          <w:sz w:val="32"/>
          <w:szCs w:val="32"/>
        </w:rPr>
        <w:t>Военнослужащим, проходящим военную службу по призыву, при увольнении с военной службы денежные аттестаты не выдаются.</w:t>
      </w:r>
    </w:p>
    <w:p w:rsidR="00D44640" w:rsidRPr="00DF0BBA" w:rsidRDefault="00FB3E13" w:rsidP="00D44640">
      <w:pPr>
        <w:pStyle w:val="af0"/>
        <w:widowControl w:val="0"/>
        <w:numPr>
          <w:ilvl w:val="0"/>
          <w:numId w:val="1"/>
        </w:numPr>
        <w:tabs>
          <w:tab w:val="left" w:pos="1418"/>
        </w:tabs>
        <w:ind w:left="0" w:firstLine="709"/>
        <w:jc w:val="both"/>
        <w:rPr>
          <w:sz w:val="32"/>
          <w:szCs w:val="32"/>
        </w:rPr>
      </w:pPr>
      <w:r w:rsidRPr="00DF0BBA">
        <w:rPr>
          <w:sz w:val="32"/>
          <w:szCs w:val="32"/>
        </w:rPr>
        <w:t xml:space="preserve">При оформлении денежного аттестата </w:t>
      </w:r>
      <w:r w:rsidR="00921119" w:rsidRPr="00DF0BBA">
        <w:rPr>
          <w:sz w:val="32"/>
          <w:szCs w:val="32"/>
        </w:rPr>
        <w:t xml:space="preserve">в нем также </w:t>
      </w:r>
      <w:r w:rsidR="00854981" w:rsidRPr="00DF0BBA">
        <w:rPr>
          <w:sz w:val="32"/>
          <w:szCs w:val="32"/>
        </w:rPr>
        <w:t>отражаю</w:t>
      </w:r>
      <w:r w:rsidR="00921119" w:rsidRPr="00DF0BBA">
        <w:rPr>
          <w:sz w:val="32"/>
          <w:szCs w:val="32"/>
        </w:rPr>
        <w:t>тся</w:t>
      </w:r>
      <w:r w:rsidR="00854981" w:rsidRPr="00DF0BBA">
        <w:rPr>
          <w:sz w:val="32"/>
          <w:szCs w:val="32"/>
        </w:rPr>
        <w:t xml:space="preserve"> следующие</w:t>
      </w:r>
      <w:r w:rsidRPr="00DF0BBA">
        <w:rPr>
          <w:sz w:val="32"/>
          <w:szCs w:val="32"/>
        </w:rPr>
        <w:t xml:space="preserve"> </w:t>
      </w:r>
      <w:r w:rsidR="00854981" w:rsidRPr="00DF0BBA">
        <w:rPr>
          <w:sz w:val="32"/>
          <w:szCs w:val="32"/>
        </w:rPr>
        <w:t>сведен</w:t>
      </w:r>
      <w:r w:rsidRPr="00DF0BBA">
        <w:rPr>
          <w:sz w:val="32"/>
          <w:szCs w:val="32"/>
        </w:rPr>
        <w:t>ия:</w:t>
      </w:r>
    </w:p>
    <w:p w:rsidR="006902E4" w:rsidRPr="00DF0BBA" w:rsidRDefault="00C42834" w:rsidP="006902E4">
      <w:pPr>
        <w:widowControl w:val="0"/>
        <w:autoSpaceDE w:val="0"/>
        <w:autoSpaceDN w:val="0"/>
        <w:adjustRightInd w:val="0"/>
        <w:ind w:firstLine="709"/>
        <w:jc w:val="both"/>
        <w:rPr>
          <w:rFonts w:cs="Calibri"/>
          <w:sz w:val="32"/>
          <w:szCs w:val="32"/>
        </w:rPr>
      </w:pPr>
      <w:r w:rsidRPr="00DF0BBA">
        <w:rPr>
          <w:rFonts w:cs="Calibri"/>
          <w:sz w:val="32"/>
          <w:szCs w:val="32"/>
        </w:rPr>
        <w:t>а</w:t>
      </w:r>
      <w:r w:rsidR="00FB3E13" w:rsidRPr="00DF0BBA">
        <w:rPr>
          <w:rFonts w:cs="Calibri"/>
          <w:sz w:val="32"/>
          <w:szCs w:val="32"/>
        </w:rPr>
        <w:t>)</w:t>
      </w:r>
      <w:r w:rsidR="00D44640" w:rsidRPr="00DF0BBA">
        <w:rPr>
          <w:rFonts w:cs="Calibri"/>
          <w:sz w:val="32"/>
          <w:szCs w:val="32"/>
        </w:rPr>
        <w:t xml:space="preserve"> </w:t>
      </w:r>
      <w:r w:rsidR="006902E4" w:rsidRPr="00DF0BBA">
        <w:rPr>
          <w:rFonts w:cs="Calibri"/>
          <w:sz w:val="32"/>
          <w:szCs w:val="32"/>
        </w:rPr>
        <w:t>сохраненные тарифный разряд и оклад по воинской должности в случае сохранения за военнослужащим в установленном порядке оклада по ранее занимаемой воинской должности. При этом дополнительно производится запись: «сохраненный» с указанием приказа соответствующего командира (начальника);</w:t>
      </w:r>
    </w:p>
    <w:p w:rsidR="00D44640" w:rsidRPr="00DF0BBA" w:rsidRDefault="00C42834" w:rsidP="00D44640">
      <w:pPr>
        <w:widowControl w:val="0"/>
        <w:autoSpaceDE w:val="0"/>
        <w:autoSpaceDN w:val="0"/>
        <w:adjustRightInd w:val="0"/>
        <w:ind w:firstLine="709"/>
        <w:jc w:val="both"/>
        <w:rPr>
          <w:rFonts w:cs="Calibri"/>
          <w:sz w:val="32"/>
          <w:szCs w:val="32"/>
        </w:rPr>
      </w:pPr>
      <w:r w:rsidRPr="00DF0BBA">
        <w:rPr>
          <w:rFonts w:cs="Calibri"/>
          <w:sz w:val="32"/>
          <w:szCs w:val="32"/>
        </w:rPr>
        <w:t>б</w:t>
      </w:r>
      <w:r w:rsidR="00FB3E13" w:rsidRPr="00DF0BBA">
        <w:rPr>
          <w:rFonts w:cs="Calibri"/>
          <w:sz w:val="32"/>
          <w:szCs w:val="32"/>
        </w:rPr>
        <w:t>)</w:t>
      </w:r>
      <w:r w:rsidR="00D44640" w:rsidRPr="00DF0BBA">
        <w:rPr>
          <w:rFonts w:cs="Calibri"/>
          <w:sz w:val="32"/>
          <w:szCs w:val="32"/>
        </w:rPr>
        <w:t xml:space="preserve"> увеличение (повышение) оклада по воинской должности для военнослужащих, имеющих право на его получение в соответствии с законодательст</w:t>
      </w:r>
      <w:r w:rsidR="00921119" w:rsidRPr="00DF0BBA">
        <w:rPr>
          <w:rFonts w:cs="Calibri"/>
          <w:sz w:val="32"/>
          <w:szCs w:val="32"/>
        </w:rPr>
        <w:t>вом Российской Федерации;</w:t>
      </w:r>
    </w:p>
    <w:p w:rsidR="00D44640" w:rsidRPr="00DF0BBA" w:rsidRDefault="00C42834" w:rsidP="00D44640">
      <w:pPr>
        <w:widowControl w:val="0"/>
        <w:autoSpaceDE w:val="0"/>
        <w:autoSpaceDN w:val="0"/>
        <w:adjustRightInd w:val="0"/>
        <w:ind w:firstLine="709"/>
        <w:jc w:val="both"/>
        <w:rPr>
          <w:rFonts w:cs="Calibri"/>
          <w:sz w:val="32"/>
          <w:szCs w:val="32"/>
        </w:rPr>
      </w:pPr>
      <w:r w:rsidRPr="00DF0BBA">
        <w:rPr>
          <w:rFonts w:cs="Calibri"/>
          <w:sz w:val="32"/>
          <w:szCs w:val="32"/>
        </w:rPr>
        <w:t>в</w:t>
      </w:r>
      <w:r w:rsidR="00FB3E13" w:rsidRPr="00DF0BBA">
        <w:rPr>
          <w:rFonts w:cs="Calibri"/>
          <w:sz w:val="32"/>
          <w:szCs w:val="32"/>
        </w:rPr>
        <w:t>)</w:t>
      </w:r>
      <w:r w:rsidR="00D44640" w:rsidRPr="00DF0BBA">
        <w:rPr>
          <w:rFonts w:cs="Calibri"/>
          <w:sz w:val="32"/>
          <w:szCs w:val="32"/>
        </w:rPr>
        <w:t xml:space="preserve"> сумма оказанной материальной помощи в году убытия с учетом произведенных выплат по прежнему месту военной службы военнослужащего в указанном году. Если материальная помощь, в том числе по прежнему месту военной службы военнослужащего, в году убытия не оказывалась, то производится запись: «не оказыва</w:t>
      </w:r>
      <w:r w:rsidR="00921119" w:rsidRPr="00DF0BBA">
        <w:rPr>
          <w:rFonts w:cs="Calibri"/>
          <w:sz w:val="32"/>
          <w:szCs w:val="32"/>
        </w:rPr>
        <w:t>лась»;</w:t>
      </w:r>
    </w:p>
    <w:p w:rsidR="00D44640" w:rsidRPr="00DF0BBA" w:rsidRDefault="00C42834" w:rsidP="00D44640">
      <w:pPr>
        <w:widowControl w:val="0"/>
        <w:autoSpaceDE w:val="0"/>
        <w:autoSpaceDN w:val="0"/>
        <w:adjustRightInd w:val="0"/>
        <w:ind w:firstLine="709"/>
        <w:jc w:val="both"/>
        <w:rPr>
          <w:rFonts w:cs="Calibri"/>
          <w:sz w:val="32"/>
          <w:szCs w:val="32"/>
        </w:rPr>
      </w:pPr>
      <w:r w:rsidRPr="00DF0BBA">
        <w:rPr>
          <w:rFonts w:cs="Calibri"/>
          <w:sz w:val="32"/>
          <w:szCs w:val="32"/>
        </w:rPr>
        <w:t>д</w:t>
      </w:r>
      <w:r w:rsidR="00854981" w:rsidRPr="00DF0BBA">
        <w:rPr>
          <w:rFonts w:cs="Calibri"/>
          <w:sz w:val="32"/>
          <w:szCs w:val="32"/>
        </w:rPr>
        <w:t>)</w:t>
      </w:r>
      <w:r w:rsidR="00D44640" w:rsidRPr="00DF0BBA">
        <w:rPr>
          <w:rFonts w:cs="Calibri"/>
          <w:sz w:val="32"/>
          <w:szCs w:val="32"/>
        </w:rPr>
        <w:t xml:space="preserve"> выслуга лет на первое число месяца убытия военнослужащего. Льготная выслуга лет указывается только для военнослужащих летного и плавающего составов, Воздушно-десантных войск и воинских</w:t>
      </w:r>
      <w:r w:rsidR="00921119" w:rsidRPr="00DF0BBA">
        <w:rPr>
          <w:rFonts w:cs="Calibri"/>
          <w:sz w:val="32"/>
          <w:szCs w:val="32"/>
        </w:rPr>
        <w:t xml:space="preserve"> частей специального назначения;</w:t>
      </w:r>
    </w:p>
    <w:p w:rsidR="007014DC" w:rsidRPr="00DF0BBA" w:rsidRDefault="007014DC" w:rsidP="00854981">
      <w:pPr>
        <w:pStyle w:val="af0"/>
        <w:numPr>
          <w:ilvl w:val="0"/>
          <w:numId w:val="1"/>
        </w:numPr>
        <w:tabs>
          <w:tab w:val="left" w:pos="1418"/>
        </w:tabs>
        <w:ind w:left="0" w:firstLine="709"/>
        <w:jc w:val="both"/>
        <w:rPr>
          <w:rFonts w:cs="Calibri"/>
          <w:sz w:val="32"/>
          <w:szCs w:val="32"/>
        </w:rPr>
      </w:pPr>
      <w:r w:rsidRPr="00DF0BBA">
        <w:rPr>
          <w:rFonts w:cs="Calibri"/>
          <w:sz w:val="32"/>
          <w:szCs w:val="32"/>
        </w:rPr>
        <w:t xml:space="preserve">Денежные аттестаты </w:t>
      </w:r>
      <w:r w:rsidR="00A16050" w:rsidRPr="00DF0BBA">
        <w:rPr>
          <w:rFonts w:cs="Calibri"/>
          <w:sz w:val="32"/>
          <w:szCs w:val="32"/>
        </w:rPr>
        <w:t>заполняются</w:t>
      </w:r>
      <w:r w:rsidRPr="00DF0BBA">
        <w:rPr>
          <w:rFonts w:cs="Calibri"/>
          <w:sz w:val="32"/>
          <w:szCs w:val="32"/>
        </w:rPr>
        <w:t xml:space="preserve"> без помарок</w:t>
      </w:r>
      <w:r w:rsidR="00A16050" w:rsidRPr="00DF0BBA">
        <w:rPr>
          <w:rFonts w:cs="Calibri"/>
          <w:sz w:val="32"/>
          <w:szCs w:val="32"/>
        </w:rPr>
        <w:t>, подчисток и исправлений, четко и ясно, чернилами, шариковой ручкой или с использованием средств автоматизации.</w:t>
      </w:r>
    </w:p>
    <w:p w:rsidR="00D44640" w:rsidRPr="00DF0BBA" w:rsidRDefault="00D44640" w:rsidP="00854981">
      <w:pPr>
        <w:pStyle w:val="af0"/>
        <w:numPr>
          <w:ilvl w:val="0"/>
          <w:numId w:val="1"/>
        </w:numPr>
        <w:tabs>
          <w:tab w:val="left" w:pos="1418"/>
        </w:tabs>
        <w:ind w:left="0" w:firstLine="709"/>
        <w:jc w:val="both"/>
        <w:rPr>
          <w:rFonts w:cs="Calibri"/>
          <w:sz w:val="32"/>
          <w:szCs w:val="32"/>
        </w:rPr>
      </w:pPr>
      <w:r w:rsidRPr="00DF0BBA">
        <w:rPr>
          <w:rFonts w:cs="Calibri"/>
          <w:sz w:val="32"/>
          <w:szCs w:val="32"/>
        </w:rPr>
        <w:t>Оформленный денежный аттестат с бланком подтверждения к нему направляется в 10-дневный срок в финансово-экономический орган (военный комиссариат) ценным, заказным письмом, фельдъегерско-почтовой связью или выдается военнослужащему.</w:t>
      </w:r>
    </w:p>
    <w:p w:rsidR="006063C3" w:rsidRPr="00DF0BBA" w:rsidRDefault="00D44640" w:rsidP="00545F75">
      <w:pPr>
        <w:autoSpaceDE w:val="0"/>
        <w:autoSpaceDN w:val="0"/>
        <w:adjustRightInd w:val="0"/>
        <w:ind w:firstLine="709"/>
        <w:jc w:val="both"/>
        <w:rPr>
          <w:sz w:val="32"/>
          <w:szCs w:val="32"/>
        </w:rPr>
      </w:pPr>
      <w:r w:rsidRPr="00DF0BBA">
        <w:rPr>
          <w:rFonts w:cs="Calibri"/>
          <w:sz w:val="32"/>
          <w:szCs w:val="32"/>
        </w:rPr>
        <w:t xml:space="preserve">Финансово-экономическим органом, в который военнослужащий зачислен на денежное довольствие, или военным комиссариатом направляется подтверждение к денежному аттестату в </w:t>
      </w:r>
      <w:r w:rsidR="00E7644E">
        <w:rPr>
          <w:rFonts w:cs="Calibri"/>
          <w:sz w:val="32"/>
          <w:szCs w:val="32"/>
        </w:rPr>
        <w:br/>
      </w:r>
      <w:r w:rsidRPr="00DF0BBA">
        <w:rPr>
          <w:rFonts w:cs="Calibri"/>
          <w:sz w:val="32"/>
          <w:szCs w:val="32"/>
        </w:rPr>
        <w:t>10-дневный срок ценным, заказным письмом или фельдъегерско-почтовой связью в финансово-экономический орган, выдавший денежный аттестат.</w:t>
      </w:r>
      <w:r w:rsidR="00545F75" w:rsidRPr="00DF0BBA">
        <w:rPr>
          <w:sz w:val="32"/>
          <w:szCs w:val="32"/>
        </w:rPr>
        <w:t xml:space="preserve"> </w:t>
      </w:r>
      <w:r w:rsidR="006063C3" w:rsidRPr="00DF0BBA">
        <w:rPr>
          <w:sz w:val="32"/>
          <w:szCs w:val="32"/>
        </w:rPr>
        <w:br w:type="page"/>
      </w:r>
    </w:p>
    <w:p w:rsidR="000C1F12" w:rsidRPr="00C57016" w:rsidRDefault="000C1F12" w:rsidP="00C57016">
      <w:pPr>
        <w:widowControl w:val="0"/>
        <w:ind w:left="6096"/>
        <w:jc w:val="center"/>
        <w:rPr>
          <w:sz w:val="32"/>
          <w:szCs w:val="32"/>
        </w:rPr>
      </w:pPr>
      <w:bookmarkStart w:id="245" w:name="Приложение_1"/>
      <w:r w:rsidRPr="00C57016">
        <w:rPr>
          <w:sz w:val="32"/>
          <w:szCs w:val="32"/>
        </w:rPr>
        <w:t>П р и л о ж е н и е  № 1</w:t>
      </w:r>
      <w:bookmarkEnd w:id="245"/>
    </w:p>
    <w:p w:rsidR="000C1F12" w:rsidRPr="00C57016" w:rsidRDefault="000C1F12" w:rsidP="00C57016">
      <w:pPr>
        <w:widowControl w:val="0"/>
        <w:ind w:left="6096"/>
        <w:jc w:val="center"/>
        <w:rPr>
          <w:sz w:val="32"/>
          <w:szCs w:val="32"/>
        </w:rPr>
      </w:pPr>
      <w:r w:rsidRPr="00C57016">
        <w:rPr>
          <w:sz w:val="32"/>
          <w:szCs w:val="32"/>
        </w:rPr>
        <w:t>к Порядку (п</w:t>
      </w:r>
      <w:r w:rsidR="00545F75">
        <w:rPr>
          <w:sz w:val="32"/>
          <w:szCs w:val="32"/>
        </w:rPr>
        <w:t>п</w:t>
      </w:r>
      <w:r w:rsidRPr="00C57016">
        <w:rPr>
          <w:sz w:val="32"/>
          <w:szCs w:val="32"/>
        </w:rPr>
        <w:t>. 3</w:t>
      </w:r>
      <w:r w:rsidR="00921119">
        <w:rPr>
          <w:sz w:val="32"/>
          <w:szCs w:val="32"/>
        </w:rPr>
        <w:t xml:space="preserve">, </w:t>
      </w:r>
      <w:r w:rsidR="00921119" w:rsidRPr="00DF0BBA">
        <w:rPr>
          <w:sz w:val="32"/>
          <w:szCs w:val="32"/>
        </w:rPr>
        <w:t>160</w:t>
      </w:r>
      <w:r w:rsidRPr="00DF0BBA">
        <w:rPr>
          <w:sz w:val="32"/>
          <w:szCs w:val="32"/>
        </w:rPr>
        <w:t>)</w:t>
      </w:r>
    </w:p>
    <w:p w:rsidR="000C1F12" w:rsidRPr="00502594" w:rsidRDefault="000C1F12" w:rsidP="000C1F12">
      <w:pPr>
        <w:widowControl w:val="0"/>
        <w:jc w:val="right"/>
        <w:rPr>
          <w:sz w:val="28"/>
          <w:szCs w:val="28"/>
        </w:rPr>
      </w:pPr>
    </w:p>
    <w:tbl>
      <w:tblPr>
        <w:tblW w:w="9464" w:type="dxa"/>
        <w:tblLayout w:type="fixed"/>
        <w:tblLook w:val="04A0" w:firstRow="1" w:lastRow="0" w:firstColumn="1" w:lastColumn="0" w:noHBand="0" w:noVBand="1"/>
      </w:tblPr>
      <w:tblGrid>
        <w:gridCol w:w="4644"/>
        <w:gridCol w:w="426"/>
        <w:gridCol w:w="3685"/>
        <w:gridCol w:w="142"/>
        <w:gridCol w:w="567"/>
      </w:tblGrid>
      <w:tr w:rsidR="000C1F12" w:rsidRPr="00502594" w:rsidTr="000C1F12">
        <w:tc>
          <w:tcPr>
            <w:tcW w:w="9464" w:type="dxa"/>
            <w:gridSpan w:val="5"/>
            <w:shd w:val="clear" w:color="auto" w:fill="auto"/>
            <w:vAlign w:val="center"/>
          </w:tcPr>
          <w:p w:rsidR="000C1F12" w:rsidRPr="00C57016" w:rsidRDefault="000C1F12" w:rsidP="00B256D9">
            <w:pPr>
              <w:widowControl w:val="0"/>
              <w:spacing w:line="235" w:lineRule="auto"/>
              <w:ind w:left="-142" w:right="-108"/>
              <w:jc w:val="center"/>
              <w:rPr>
                <w:sz w:val="32"/>
                <w:szCs w:val="32"/>
              </w:rPr>
            </w:pPr>
            <w:r w:rsidRPr="00C57016">
              <w:rPr>
                <w:b/>
                <w:sz w:val="32"/>
                <w:szCs w:val="32"/>
              </w:rPr>
              <w:t xml:space="preserve">ДЕНЕЖНЫЙ АТТЕСТАТ </w:t>
            </w:r>
            <w:r w:rsidRPr="00C57016">
              <w:rPr>
                <w:b/>
                <w:bCs/>
                <w:sz w:val="32"/>
                <w:szCs w:val="32"/>
              </w:rPr>
              <w:t>№</w:t>
            </w:r>
            <w:r w:rsidRPr="00C57016">
              <w:rPr>
                <w:bCs/>
                <w:sz w:val="32"/>
                <w:szCs w:val="32"/>
              </w:rPr>
              <w:t xml:space="preserve"> ________</w:t>
            </w:r>
          </w:p>
        </w:tc>
      </w:tr>
      <w:tr w:rsidR="000C1F12" w:rsidRPr="00502594" w:rsidTr="000C1F12">
        <w:trPr>
          <w:trHeight w:val="103"/>
        </w:trPr>
        <w:tc>
          <w:tcPr>
            <w:tcW w:w="9464" w:type="dxa"/>
            <w:gridSpan w:val="5"/>
            <w:shd w:val="clear" w:color="auto" w:fill="auto"/>
            <w:vAlign w:val="center"/>
          </w:tcPr>
          <w:p w:rsidR="000C1F12" w:rsidRPr="00C57016" w:rsidRDefault="00792894" w:rsidP="00B256D9">
            <w:pPr>
              <w:widowControl w:val="0"/>
              <w:spacing w:line="235" w:lineRule="auto"/>
              <w:ind w:left="-142" w:right="-108"/>
              <w:jc w:val="center"/>
              <w:rPr>
                <w:sz w:val="32"/>
                <w:szCs w:val="32"/>
              </w:rPr>
            </w:pPr>
            <w:r>
              <w:rPr>
                <w:sz w:val="32"/>
                <w:szCs w:val="32"/>
              </w:rPr>
              <w:t>___________________________________________________________</w:t>
            </w:r>
          </w:p>
        </w:tc>
      </w:tr>
      <w:tr w:rsidR="000C1F12" w:rsidRPr="00502594" w:rsidTr="000C1F12">
        <w:tc>
          <w:tcPr>
            <w:tcW w:w="9464" w:type="dxa"/>
            <w:gridSpan w:val="5"/>
            <w:shd w:val="clear" w:color="auto" w:fill="auto"/>
            <w:vAlign w:val="center"/>
          </w:tcPr>
          <w:p w:rsidR="000C1F12" w:rsidRPr="00C57016" w:rsidRDefault="000C1F12" w:rsidP="00B256D9">
            <w:pPr>
              <w:widowControl w:val="0"/>
              <w:spacing w:line="235" w:lineRule="auto"/>
              <w:ind w:left="-142" w:right="-108"/>
              <w:jc w:val="center"/>
              <w:rPr>
                <w:sz w:val="28"/>
                <w:szCs w:val="28"/>
              </w:rPr>
            </w:pPr>
            <w:r w:rsidRPr="00C57016">
              <w:rPr>
                <w:sz w:val="28"/>
                <w:szCs w:val="28"/>
              </w:rPr>
              <w:t xml:space="preserve">(наименование органа или условное наименование воинской части, </w:t>
            </w:r>
          </w:p>
          <w:p w:rsidR="000C1F12" w:rsidRPr="00C57016" w:rsidRDefault="00792894" w:rsidP="00B256D9">
            <w:pPr>
              <w:widowControl w:val="0"/>
              <w:spacing w:line="235" w:lineRule="auto"/>
              <w:ind w:left="-142" w:right="-108"/>
              <w:jc w:val="center"/>
              <w:rPr>
                <w:sz w:val="32"/>
                <w:szCs w:val="32"/>
              </w:rPr>
            </w:pPr>
            <w:r>
              <w:rPr>
                <w:sz w:val="32"/>
                <w:szCs w:val="32"/>
              </w:rPr>
              <w:t>___________________________________________________________</w:t>
            </w:r>
          </w:p>
        </w:tc>
      </w:tr>
      <w:tr w:rsidR="000C1F12" w:rsidRPr="00502594" w:rsidTr="000C1F12">
        <w:tc>
          <w:tcPr>
            <w:tcW w:w="9464" w:type="dxa"/>
            <w:gridSpan w:val="5"/>
            <w:shd w:val="clear" w:color="auto" w:fill="auto"/>
            <w:vAlign w:val="center"/>
          </w:tcPr>
          <w:p w:rsidR="000C1F12" w:rsidRPr="00C57016" w:rsidRDefault="008424FF" w:rsidP="00B256D9">
            <w:pPr>
              <w:widowControl w:val="0"/>
              <w:spacing w:line="235" w:lineRule="auto"/>
              <w:ind w:left="-142" w:right="-108"/>
              <w:jc w:val="center"/>
              <w:rPr>
                <w:sz w:val="28"/>
                <w:szCs w:val="28"/>
              </w:rPr>
            </w:pPr>
            <w:r w:rsidRPr="00C57016">
              <w:rPr>
                <w:sz w:val="28"/>
                <w:szCs w:val="28"/>
              </w:rPr>
              <w:t xml:space="preserve">выдавшей аттестат, </w:t>
            </w:r>
            <w:r w:rsidR="000C1F12" w:rsidRPr="00C57016">
              <w:rPr>
                <w:sz w:val="28"/>
                <w:szCs w:val="28"/>
              </w:rPr>
              <w:t>почтовый адрес)</w:t>
            </w:r>
          </w:p>
        </w:tc>
      </w:tr>
      <w:tr w:rsidR="000C1F12" w:rsidRPr="00C57016" w:rsidTr="000C1F12">
        <w:tc>
          <w:tcPr>
            <w:tcW w:w="9464" w:type="dxa"/>
            <w:gridSpan w:val="5"/>
            <w:shd w:val="clear" w:color="auto" w:fill="auto"/>
            <w:vAlign w:val="center"/>
          </w:tcPr>
          <w:p w:rsidR="000C1F12" w:rsidRPr="00C57016" w:rsidRDefault="000C1F12" w:rsidP="00B256D9">
            <w:pPr>
              <w:widowControl w:val="0"/>
              <w:spacing w:line="235" w:lineRule="auto"/>
              <w:ind w:left="-142" w:right="-108"/>
              <w:rPr>
                <w:sz w:val="32"/>
                <w:szCs w:val="32"/>
              </w:rPr>
            </w:pPr>
            <w:r w:rsidRPr="00C57016">
              <w:rPr>
                <w:sz w:val="32"/>
                <w:szCs w:val="32"/>
              </w:rPr>
              <w:t>удостоверяет, что</w:t>
            </w:r>
            <w:r w:rsidR="00792894">
              <w:rPr>
                <w:sz w:val="32"/>
                <w:szCs w:val="32"/>
              </w:rPr>
              <w:t xml:space="preserve">  ___________________________________________</w:t>
            </w:r>
          </w:p>
        </w:tc>
      </w:tr>
      <w:tr w:rsidR="000C1F12" w:rsidRPr="00C57016" w:rsidTr="000C1F12">
        <w:tc>
          <w:tcPr>
            <w:tcW w:w="9464" w:type="dxa"/>
            <w:gridSpan w:val="5"/>
            <w:shd w:val="clear" w:color="auto" w:fill="auto"/>
            <w:vAlign w:val="center"/>
          </w:tcPr>
          <w:p w:rsidR="000C1F12" w:rsidRPr="00C57016" w:rsidRDefault="008424FF" w:rsidP="00B256D9">
            <w:pPr>
              <w:widowControl w:val="0"/>
              <w:spacing w:line="235" w:lineRule="auto"/>
              <w:ind w:left="-142" w:right="-108"/>
              <w:jc w:val="center"/>
              <w:rPr>
                <w:b/>
                <w:sz w:val="28"/>
                <w:szCs w:val="28"/>
              </w:rPr>
            </w:pPr>
            <w:r w:rsidRPr="00C57016">
              <w:rPr>
                <w:sz w:val="28"/>
                <w:szCs w:val="28"/>
              </w:rPr>
              <w:t xml:space="preserve">(воинское звание, </w:t>
            </w:r>
            <w:r w:rsidR="000C1F12" w:rsidRPr="00C57016">
              <w:rPr>
                <w:sz w:val="28"/>
                <w:szCs w:val="28"/>
              </w:rPr>
              <w:t>фамилия, имя, отчество, личный номер</w:t>
            </w:r>
            <w:r w:rsidRPr="00C57016">
              <w:rPr>
                <w:sz w:val="28"/>
                <w:szCs w:val="28"/>
              </w:rPr>
              <w:t>,</w:t>
            </w:r>
            <w:r w:rsidR="00C57016" w:rsidRPr="00C57016">
              <w:rPr>
                <w:sz w:val="28"/>
                <w:szCs w:val="28"/>
              </w:rPr>
              <w:t xml:space="preserve"> наименование</w:t>
            </w:r>
          </w:p>
        </w:tc>
      </w:tr>
      <w:tr w:rsidR="000C1F12" w:rsidRPr="00502594" w:rsidTr="000C1F12">
        <w:tc>
          <w:tcPr>
            <w:tcW w:w="9464" w:type="dxa"/>
            <w:gridSpan w:val="5"/>
            <w:shd w:val="clear" w:color="auto" w:fill="auto"/>
            <w:vAlign w:val="center"/>
          </w:tcPr>
          <w:p w:rsidR="000C1F12" w:rsidRPr="00C57016" w:rsidRDefault="00792894" w:rsidP="00B256D9">
            <w:pPr>
              <w:widowControl w:val="0"/>
              <w:spacing w:line="235" w:lineRule="auto"/>
              <w:ind w:left="-142" w:right="-108"/>
              <w:jc w:val="center"/>
              <w:rPr>
                <w:sz w:val="32"/>
                <w:szCs w:val="32"/>
              </w:rPr>
            </w:pPr>
            <w:r>
              <w:rPr>
                <w:sz w:val="32"/>
                <w:szCs w:val="32"/>
              </w:rPr>
              <w:t>___________________________________________________________</w:t>
            </w:r>
          </w:p>
        </w:tc>
      </w:tr>
      <w:tr w:rsidR="000C1F12" w:rsidRPr="00C57016" w:rsidTr="000C1F12">
        <w:tc>
          <w:tcPr>
            <w:tcW w:w="9464" w:type="dxa"/>
            <w:gridSpan w:val="5"/>
            <w:shd w:val="clear" w:color="auto" w:fill="auto"/>
            <w:vAlign w:val="center"/>
          </w:tcPr>
          <w:p w:rsidR="000C1F12" w:rsidRPr="00C57016" w:rsidRDefault="000C1F12" w:rsidP="00B256D9">
            <w:pPr>
              <w:widowControl w:val="0"/>
              <w:spacing w:line="235" w:lineRule="auto"/>
              <w:ind w:left="-142" w:right="-108"/>
              <w:jc w:val="center"/>
              <w:rPr>
                <w:sz w:val="28"/>
                <w:szCs w:val="28"/>
              </w:rPr>
            </w:pPr>
            <w:r w:rsidRPr="00C57016">
              <w:rPr>
                <w:sz w:val="28"/>
                <w:szCs w:val="28"/>
              </w:rPr>
              <w:t>штатной воинской должности</w:t>
            </w:r>
            <w:r w:rsidR="008424FF" w:rsidRPr="00C57016">
              <w:rPr>
                <w:sz w:val="28"/>
                <w:szCs w:val="28"/>
              </w:rPr>
              <w:t xml:space="preserve"> и установленный по ней тарифный разряд</w:t>
            </w:r>
            <w:r w:rsidRPr="00C57016">
              <w:rPr>
                <w:sz w:val="28"/>
                <w:szCs w:val="28"/>
              </w:rPr>
              <w:t>)</w:t>
            </w:r>
          </w:p>
        </w:tc>
      </w:tr>
      <w:tr w:rsidR="000C1F12" w:rsidRPr="008424FF" w:rsidTr="000C1F12">
        <w:tc>
          <w:tcPr>
            <w:tcW w:w="9464" w:type="dxa"/>
            <w:gridSpan w:val="5"/>
            <w:shd w:val="clear" w:color="auto" w:fill="auto"/>
            <w:vAlign w:val="center"/>
          </w:tcPr>
          <w:p w:rsidR="000C1F12" w:rsidRPr="00C57016" w:rsidRDefault="000C1F12" w:rsidP="00B256D9">
            <w:pPr>
              <w:widowControl w:val="0"/>
              <w:spacing w:line="235" w:lineRule="auto"/>
              <w:ind w:left="-142" w:right="-108" w:firstLine="709"/>
              <w:rPr>
                <w:sz w:val="32"/>
                <w:szCs w:val="32"/>
              </w:rPr>
            </w:pPr>
            <w:r w:rsidRPr="00C57016">
              <w:rPr>
                <w:sz w:val="32"/>
                <w:szCs w:val="32"/>
              </w:rPr>
              <w:t xml:space="preserve">1. Удовлетворен денежным </w:t>
            </w:r>
            <w:r w:rsidR="00C57016">
              <w:rPr>
                <w:sz w:val="32"/>
                <w:szCs w:val="32"/>
              </w:rPr>
              <w:t>довольствием по «__</w:t>
            </w:r>
            <w:r w:rsidR="00C57016" w:rsidRPr="00C57016">
              <w:rPr>
                <w:sz w:val="32"/>
                <w:szCs w:val="32"/>
              </w:rPr>
              <w:t>» _</w:t>
            </w:r>
            <w:r w:rsidR="00042D8F" w:rsidRPr="00C57016">
              <w:rPr>
                <w:sz w:val="32"/>
                <w:szCs w:val="32"/>
              </w:rPr>
              <w:t>___</w:t>
            </w:r>
            <w:r w:rsidR="00C57016">
              <w:rPr>
                <w:sz w:val="32"/>
                <w:szCs w:val="32"/>
              </w:rPr>
              <w:t>_ 20__</w:t>
            </w:r>
            <w:r w:rsidRPr="00C57016">
              <w:rPr>
                <w:sz w:val="32"/>
                <w:szCs w:val="32"/>
              </w:rPr>
              <w:t xml:space="preserve"> г. включительно, из расчета:</w:t>
            </w:r>
          </w:p>
        </w:tc>
      </w:tr>
      <w:tr w:rsidR="000C1F12" w:rsidRPr="00C57016" w:rsidTr="00C57016">
        <w:tc>
          <w:tcPr>
            <w:tcW w:w="5070" w:type="dxa"/>
            <w:gridSpan w:val="2"/>
            <w:shd w:val="clear" w:color="auto" w:fill="auto"/>
            <w:vAlign w:val="center"/>
          </w:tcPr>
          <w:p w:rsidR="000C1F12" w:rsidRPr="00C57016" w:rsidRDefault="006666A0" w:rsidP="00B256D9">
            <w:pPr>
              <w:widowControl w:val="0"/>
              <w:spacing w:line="235" w:lineRule="auto"/>
              <w:ind w:left="-142" w:right="-108" w:firstLine="709"/>
              <w:rPr>
                <w:sz w:val="32"/>
                <w:szCs w:val="32"/>
              </w:rPr>
            </w:pPr>
            <w:r w:rsidRPr="00C57016">
              <w:rPr>
                <w:sz w:val="32"/>
                <w:szCs w:val="32"/>
              </w:rPr>
              <w:t>а) </w:t>
            </w:r>
            <w:r w:rsidR="000C1F12" w:rsidRPr="00C57016">
              <w:rPr>
                <w:sz w:val="32"/>
                <w:szCs w:val="32"/>
              </w:rPr>
              <w:t>оклада по воинскому</w:t>
            </w:r>
            <w:r w:rsidR="008424FF" w:rsidRPr="00C57016">
              <w:rPr>
                <w:sz w:val="32"/>
                <w:szCs w:val="32"/>
              </w:rPr>
              <w:t xml:space="preserve"> званию</w:t>
            </w:r>
          </w:p>
        </w:tc>
        <w:tc>
          <w:tcPr>
            <w:tcW w:w="4394" w:type="dxa"/>
            <w:gridSpan w:val="3"/>
            <w:shd w:val="clear" w:color="auto" w:fill="auto"/>
            <w:vAlign w:val="center"/>
          </w:tcPr>
          <w:p w:rsidR="000C1F12" w:rsidRPr="00C57016" w:rsidRDefault="00792894" w:rsidP="00B256D9">
            <w:pPr>
              <w:widowControl w:val="0"/>
              <w:spacing w:line="235" w:lineRule="auto"/>
              <w:ind w:left="-142" w:right="-108"/>
              <w:rPr>
                <w:sz w:val="32"/>
                <w:szCs w:val="32"/>
              </w:rPr>
            </w:pPr>
            <w:r>
              <w:rPr>
                <w:sz w:val="32"/>
                <w:szCs w:val="32"/>
              </w:rPr>
              <w:t xml:space="preserve"> ___________________________</w:t>
            </w:r>
          </w:p>
        </w:tc>
      </w:tr>
      <w:tr w:rsidR="000C1F12" w:rsidRPr="00502594" w:rsidTr="000C1F12">
        <w:tc>
          <w:tcPr>
            <w:tcW w:w="9464" w:type="dxa"/>
            <w:gridSpan w:val="5"/>
            <w:shd w:val="clear" w:color="auto" w:fill="auto"/>
            <w:vAlign w:val="center"/>
          </w:tcPr>
          <w:p w:rsidR="000C1F12" w:rsidRPr="00C57016" w:rsidRDefault="000C1F12" w:rsidP="00B256D9">
            <w:pPr>
              <w:pStyle w:val="a9"/>
              <w:widowControl w:val="0"/>
              <w:spacing w:line="235" w:lineRule="auto"/>
              <w:ind w:left="-142" w:right="-108"/>
              <w:rPr>
                <w:b/>
                <w:sz w:val="28"/>
                <w:szCs w:val="28"/>
              </w:rPr>
            </w:pPr>
            <w:r w:rsidRPr="00C57016">
              <w:rPr>
                <w:sz w:val="28"/>
                <w:szCs w:val="28"/>
              </w:rPr>
              <w:t xml:space="preserve"> </w:t>
            </w:r>
            <w:r w:rsidR="008424FF" w:rsidRPr="00C57016">
              <w:rPr>
                <w:sz w:val="28"/>
                <w:szCs w:val="28"/>
              </w:rPr>
              <w:t xml:space="preserve">                </w:t>
            </w:r>
            <w:r w:rsidR="00042D8F" w:rsidRPr="00C57016">
              <w:rPr>
                <w:sz w:val="28"/>
                <w:szCs w:val="28"/>
              </w:rPr>
              <w:t xml:space="preserve">                                           </w:t>
            </w:r>
            <w:r w:rsidR="008424FF" w:rsidRPr="00C57016">
              <w:rPr>
                <w:sz w:val="28"/>
                <w:szCs w:val="28"/>
              </w:rPr>
              <w:t xml:space="preserve">          </w:t>
            </w:r>
            <w:r w:rsidRPr="00C57016">
              <w:rPr>
                <w:sz w:val="28"/>
                <w:szCs w:val="28"/>
              </w:rPr>
              <w:t>(сумма цифрами, прописью)</w:t>
            </w:r>
          </w:p>
          <w:p w:rsidR="000C1F12" w:rsidRPr="00C57016" w:rsidRDefault="000C1F12" w:rsidP="00B256D9">
            <w:pPr>
              <w:widowControl w:val="0"/>
              <w:spacing w:line="235" w:lineRule="auto"/>
              <w:ind w:left="-142" w:right="-108"/>
              <w:rPr>
                <w:sz w:val="32"/>
                <w:szCs w:val="32"/>
              </w:rPr>
            </w:pPr>
            <w:r w:rsidRPr="00C57016">
              <w:rPr>
                <w:sz w:val="32"/>
                <w:szCs w:val="32"/>
              </w:rPr>
              <w:t>______________________</w:t>
            </w:r>
            <w:r w:rsidR="00042D8F" w:rsidRPr="00C57016">
              <w:rPr>
                <w:sz w:val="32"/>
                <w:szCs w:val="32"/>
              </w:rPr>
              <w:t>_________</w:t>
            </w:r>
            <w:r w:rsidR="00C57016">
              <w:rPr>
                <w:sz w:val="32"/>
                <w:szCs w:val="32"/>
              </w:rPr>
              <w:t>_</w:t>
            </w:r>
            <w:r w:rsidR="00042D8F" w:rsidRPr="00C57016">
              <w:rPr>
                <w:sz w:val="32"/>
                <w:szCs w:val="32"/>
              </w:rPr>
              <w:t>___________</w:t>
            </w:r>
            <w:r w:rsidRPr="00C57016">
              <w:rPr>
                <w:sz w:val="32"/>
                <w:szCs w:val="32"/>
              </w:rPr>
              <w:t xml:space="preserve">___ </w:t>
            </w:r>
            <w:r w:rsidR="00B256D9">
              <w:rPr>
                <w:sz w:val="32"/>
                <w:szCs w:val="32"/>
              </w:rPr>
              <w:t xml:space="preserve"> </w:t>
            </w:r>
            <w:r w:rsidRPr="00C57016">
              <w:rPr>
                <w:sz w:val="32"/>
                <w:szCs w:val="32"/>
              </w:rPr>
              <w:t>руб.____ коп.;</w:t>
            </w:r>
          </w:p>
        </w:tc>
      </w:tr>
      <w:tr w:rsidR="000C1F12" w:rsidRPr="00C57016" w:rsidTr="00C57016">
        <w:tc>
          <w:tcPr>
            <w:tcW w:w="8755" w:type="dxa"/>
            <w:gridSpan w:val="3"/>
            <w:shd w:val="clear" w:color="auto" w:fill="auto"/>
            <w:vAlign w:val="center"/>
          </w:tcPr>
          <w:p w:rsidR="000C1F12" w:rsidRPr="00C57016" w:rsidRDefault="004D42F3" w:rsidP="00B256D9">
            <w:pPr>
              <w:widowControl w:val="0"/>
              <w:spacing w:line="235" w:lineRule="auto"/>
              <w:ind w:left="-142" w:right="-108" w:firstLine="709"/>
              <w:jc w:val="both"/>
              <w:rPr>
                <w:b/>
                <w:sz w:val="32"/>
                <w:szCs w:val="32"/>
              </w:rPr>
            </w:pPr>
            <w:r>
              <w:rPr>
                <w:sz w:val="32"/>
                <w:szCs w:val="32"/>
              </w:rPr>
              <w:t>б</w:t>
            </w:r>
            <w:r w:rsidR="006666A0" w:rsidRPr="00C57016">
              <w:rPr>
                <w:sz w:val="32"/>
                <w:szCs w:val="32"/>
              </w:rPr>
              <w:t>) </w:t>
            </w:r>
            <w:r w:rsidR="000C1F12" w:rsidRPr="00C57016">
              <w:rPr>
                <w:sz w:val="32"/>
                <w:szCs w:val="32"/>
              </w:rPr>
              <w:t>оклада</w:t>
            </w:r>
            <w:r w:rsidR="00C57016">
              <w:rPr>
                <w:sz w:val="32"/>
                <w:szCs w:val="32"/>
              </w:rPr>
              <w:t xml:space="preserve"> по воинской должности (</w:t>
            </w:r>
            <w:r w:rsidR="00C57016" w:rsidRPr="00C57016">
              <w:rPr>
                <w:sz w:val="32"/>
                <w:szCs w:val="32"/>
              </w:rPr>
              <w:t>____</w:t>
            </w:r>
            <w:r w:rsidR="008424FF" w:rsidRPr="00C57016">
              <w:rPr>
                <w:sz w:val="32"/>
                <w:szCs w:val="32"/>
              </w:rPr>
              <w:t xml:space="preserve"> </w:t>
            </w:r>
            <w:r w:rsidR="000C1F12" w:rsidRPr="00C57016">
              <w:rPr>
                <w:sz w:val="32"/>
                <w:szCs w:val="32"/>
              </w:rPr>
              <w:t>тарифный разряд)</w:t>
            </w:r>
          </w:p>
        </w:tc>
        <w:tc>
          <w:tcPr>
            <w:tcW w:w="709" w:type="dxa"/>
            <w:gridSpan w:val="2"/>
            <w:shd w:val="clear" w:color="auto" w:fill="auto"/>
            <w:vAlign w:val="center"/>
          </w:tcPr>
          <w:p w:rsidR="000C1F12" w:rsidRPr="00C57016" w:rsidRDefault="00CE1038" w:rsidP="00B256D9">
            <w:pPr>
              <w:widowControl w:val="0"/>
              <w:spacing w:line="235" w:lineRule="auto"/>
              <w:ind w:left="-142" w:right="-108"/>
              <w:rPr>
                <w:sz w:val="32"/>
                <w:szCs w:val="32"/>
              </w:rPr>
            </w:pPr>
            <w:r w:rsidRPr="00C57016">
              <w:rPr>
                <w:sz w:val="32"/>
                <w:szCs w:val="32"/>
              </w:rPr>
              <w:t>___</w:t>
            </w:r>
            <w:r w:rsidR="006666A0" w:rsidRPr="00C57016">
              <w:rPr>
                <w:sz w:val="32"/>
                <w:szCs w:val="32"/>
              </w:rPr>
              <w:t>_</w:t>
            </w:r>
          </w:p>
        </w:tc>
      </w:tr>
      <w:tr w:rsidR="000C1F12" w:rsidRPr="00502594" w:rsidTr="000C1F12">
        <w:tc>
          <w:tcPr>
            <w:tcW w:w="9464" w:type="dxa"/>
            <w:gridSpan w:val="5"/>
            <w:shd w:val="clear" w:color="auto" w:fill="auto"/>
            <w:vAlign w:val="center"/>
          </w:tcPr>
          <w:p w:rsidR="000C1F12" w:rsidRPr="00C57016" w:rsidRDefault="006666A0" w:rsidP="00B256D9">
            <w:pPr>
              <w:widowControl w:val="0"/>
              <w:spacing w:line="235" w:lineRule="auto"/>
              <w:ind w:left="-142" w:right="-108"/>
              <w:jc w:val="both"/>
              <w:rPr>
                <w:sz w:val="32"/>
                <w:szCs w:val="32"/>
              </w:rPr>
            </w:pPr>
            <w:r w:rsidRPr="00C57016">
              <w:rPr>
                <w:sz w:val="32"/>
                <w:szCs w:val="32"/>
              </w:rPr>
              <w:t>_______</w:t>
            </w:r>
            <w:r w:rsidR="000C1F12" w:rsidRPr="00C57016">
              <w:rPr>
                <w:sz w:val="32"/>
                <w:szCs w:val="32"/>
              </w:rPr>
              <w:t>_______________</w:t>
            </w:r>
            <w:r w:rsidR="00CE1038" w:rsidRPr="00C57016">
              <w:rPr>
                <w:sz w:val="32"/>
                <w:szCs w:val="32"/>
              </w:rPr>
              <w:t>____</w:t>
            </w:r>
            <w:r w:rsidR="000C1F12" w:rsidRPr="00C57016">
              <w:rPr>
                <w:sz w:val="32"/>
                <w:szCs w:val="32"/>
              </w:rPr>
              <w:t>__</w:t>
            </w:r>
            <w:r w:rsidR="00C57016" w:rsidRPr="00C57016">
              <w:rPr>
                <w:sz w:val="32"/>
                <w:szCs w:val="32"/>
              </w:rPr>
              <w:t>____</w:t>
            </w:r>
            <w:r w:rsidRPr="00C57016">
              <w:rPr>
                <w:sz w:val="32"/>
                <w:szCs w:val="32"/>
              </w:rPr>
              <w:t>__</w:t>
            </w:r>
            <w:r w:rsidR="00C57016">
              <w:rPr>
                <w:sz w:val="32"/>
                <w:szCs w:val="32"/>
              </w:rPr>
              <w:t>______</w:t>
            </w:r>
            <w:r w:rsidR="00CE1038" w:rsidRPr="00C57016">
              <w:rPr>
                <w:sz w:val="32"/>
                <w:szCs w:val="32"/>
              </w:rPr>
              <w:t>_</w:t>
            </w:r>
            <w:r w:rsidR="000C1F12" w:rsidRPr="00C57016">
              <w:rPr>
                <w:sz w:val="32"/>
                <w:szCs w:val="32"/>
              </w:rPr>
              <w:t>_____ руб. ____ коп.;</w:t>
            </w:r>
          </w:p>
        </w:tc>
      </w:tr>
      <w:tr w:rsidR="000C1F12" w:rsidRPr="00502594" w:rsidTr="000C1F12">
        <w:tc>
          <w:tcPr>
            <w:tcW w:w="9464" w:type="dxa"/>
            <w:gridSpan w:val="5"/>
            <w:shd w:val="clear" w:color="auto" w:fill="auto"/>
            <w:vAlign w:val="center"/>
          </w:tcPr>
          <w:p w:rsidR="000C1F12" w:rsidRPr="00C57016" w:rsidRDefault="000C1F12" w:rsidP="00B256D9">
            <w:pPr>
              <w:pStyle w:val="a9"/>
              <w:widowControl w:val="0"/>
              <w:spacing w:line="235" w:lineRule="auto"/>
              <w:ind w:left="-142" w:right="-108"/>
              <w:rPr>
                <w:sz w:val="28"/>
                <w:szCs w:val="28"/>
              </w:rPr>
            </w:pPr>
            <w:r w:rsidRPr="00C57016">
              <w:rPr>
                <w:sz w:val="28"/>
                <w:szCs w:val="28"/>
              </w:rPr>
              <w:t>(сумма цифрами, прописью)</w:t>
            </w:r>
          </w:p>
        </w:tc>
      </w:tr>
      <w:tr w:rsidR="000C1F12" w:rsidRPr="00C57016" w:rsidTr="00C57016">
        <w:trPr>
          <w:trHeight w:val="278"/>
        </w:trPr>
        <w:tc>
          <w:tcPr>
            <w:tcW w:w="8897" w:type="dxa"/>
            <w:gridSpan w:val="4"/>
            <w:shd w:val="clear" w:color="auto" w:fill="auto"/>
            <w:vAlign w:val="center"/>
          </w:tcPr>
          <w:p w:rsidR="000C1F12" w:rsidRPr="00C57016" w:rsidRDefault="004D42F3" w:rsidP="00B256D9">
            <w:pPr>
              <w:widowControl w:val="0"/>
              <w:spacing w:line="235" w:lineRule="auto"/>
              <w:ind w:left="-142" w:right="-108" w:firstLine="709"/>
              <w:rPr>
                <w:b/>
                <w:sz w:val="32"/>
                <w:szCs w:val="32"/>
              </w:rPr>
            </w:pPr>
            <w:r>
              <w:rPr>
                <w:sz w:val="32"/>
                <w:szCs w:val="32"/>
              </w:rPr>
              <w:t>в</w:t>
            </w:r>
            <w:r w:rsidR="006666A0" w:rsidRPr="00C57016">
              <w:rPr>
                <w:sz w:val="32"/>
                <w:szCs w:val="32"/>
              </w:rPr>
              <w:t>) </w:t>
            </w:r>
            <w:r w:rsidR="000C1F12" w:rsidRPr="00C57016">
              <w:rPr>
                <w:sz w:val="32"/>
                <w:szCs w:val="32"/>
              </w:rPr>
              <w:t>увеличения (повышения) оклада по воинской должности</w:t>
            </w:r>
          </w:p>
        </w:tc>
        <w:tc>
          <w:tcPr>
            <w:tcW w:w="567" w:type="dxa"/>
            <w:shd w:val="clear" w:color="auto" w:fill="auto"/>
            <w:vAlign w:val="center"/>
          </w:tcPr>
          <w:p w:rsidR="000C1F12" w:rsidRPr="00C57016" w:rsidRDefault="00C57016" w:rsidP="00B256D9">
            <w:pPr>
              <w:widowControl w:val="0"/>
              <w:spacing w:line="235" w:lineRule="auto"/>
              <w:ind w:left="-142" w:right="-108"/>
              <w:rPr>
                <w:sz w:val="32"/>
                <w:szCs w:val="32"/>
              </w:rPr>
            </w:pPr>
            <w:r w:rsidRPr="00C57016">
              <w:rPr>
                <w:sz w:val="32"/>
                <w:szCs w:val="32"/>
              </w:rPr>
              <w:t>___</w:t>
            </w:r>
          </w:p>
        </w:tc>
      </w:tr>
      <w:tr w:rsidR="000C1F12" w:rsidRPr="00502594" w:rsidTr="000C1F12">
        <w:tc>
          <w:tcPr>
            <w:tcW w:w="9464" w:type="dxa"/>
            <w:gridSpan w:val="5"/>
            <w:shd w:val="clear" w:color="auto" w:fill="auto"/>
            <w:vAlign w:val="center"/>
          </w:tcPr>
          <w:p w:rsidR="000C1F12" w:rsidRPr="00C57016" w:rsidRDefault="006666A0" w:rsidP="00B256D9">
            <w:pPr>
              <w:widowControl w:val="0"/>
              <w:spacing w:line="235" w:lineRule="auto"/>
              <w:ind w:left="-142" w:right="-108"/>
              <w:jc w:val="both"/>
              <w:rPr>
                <w:sz w:val="32"/>
                <w:szCs w:val="32"/>
              </w:rPr>
            </w:pPr>
            <w:r w:rsidRPr="00C57016">
              <w:rPr>
                <w:sz w:val="32"/>
                <w:szCs w:val="32"/>
              </w:rPr>
              <w:t>____</w:t>
            </w:r>
            <w:r w:rsidR="00CE1038" w:rsidRPr="00C57016">
              <w:rPr>
                <w:sz w:val="32"/>
                <w:szCs w:val="32"/>
              </w:rPr>
              <w:t>___________</w:t>
            </w:r>
            <w:r w:rsidR="000C1F12" w:rsidRPr="00C57016">
              <w:rPr>
                <w:sz w:val="32"/>
                <w:szCs w:val="32"/>
              </w:rPr>
              <w:t>______</w:t>
            </w:r>
            <w:r w:rsidRPr="00C57016">
              <w:rPr>
                <w:sz w:val="32"/>
                <w:szCs w:val="32"/>
              </w:rPr>
              <w:t>______________</w:t>
            </w:r>
            <w:r w:rsidR="000C1F12" w:rsidRPr="00C57016">
              <w:rPr>
                <w:sz w:val="32"/>
                <w:szCs w:val="32"/>
              </w:rPr>
              <w:t>______</w:t>
            </w:r>
            <w:r w:rsidR="00CE1038" w:rsidRPr="00C57016">
              <w:rPr>
                <w:sz w:val="32"/>
                <w:szCs w:val="32"/>
              </w:rPr>
              <w:t>_</w:t>
            </w:r>
            <w:r w:rsidR="000C1F12" w:rsidRPr="00C57016">
              <w:rPr>
                <w:sz w:val="32"/>
                <w:szCs w:val="32"/>
              </w:rPr>
              <w:t>____ руб. ____ коп.;</w:t>
            </w:r>
          </w:p>
          <w:p w:rsidR="000C1F12" w:rsidRPr="00C57016" w:rsidRDefault="000C1F12" w:rsidP="00B256D9">
            <w:pPr>
              <w:pStyle w:val="a9"/>
              <w:widowControl w:val="0"/>
              <w:spacing w:line="235" w:lineRule="auto"/>
              <w:ind w:left="-142" w:right="-108"/>
              <w:rPr>
                <w:b/>
                <w:sz w:val="28"/>
                <w:szCs w:val="28"/>
              </w:rPr>
            </w:pPr>
            <w:r w:rsidRPr="00C57016">
              <w:rPr>
                <w:sz w:val="28"/>
                <w:szCs w:val="28"/>
              </w:rPr>
              <w:t>(сумма цифрами, прописью)</w:t>
            </w:r>
          </w:p>
        </w:tc>
      </w:tr>
      <w:tr w:rsidR="000C1F12" w:rsidRPr="00C57016" w:rsidTr="00C57016">
        <w:tc>
          <w:tcPr>
            <w:tcW w:w="8755" w:type="dxa"/>
            <w:gridSpan w:val="3"/>
            <w:shd w:val="clear" w:color="auto" w:fill="auto"/>
            <w:vAlign w:val="center"/>
          </w:tcPr>
          <w:p w:rsidR="000C1F12" w:rsidRPr="00C57016" w:rsidRDefault="004D42F3" w:rsidP="00B256D9">
            <w:pPr>
              <w:widowControl w:val="0"/>
              <w:spacing w:line="235" w:lineRule="auto"/>
              <w:ind w:left="-142" w:right="-108" w:firstLine="709"/>
              <w:jc w:val="both"/>
              <w:rPr>
                <w:b/>
                <w:sz w:val="32"/>
                <w:szCs w:val="32"/>
              </w:rPr>
            </w:pPr>
            <w:r>
              <w:rPr>
                <w:sz w:val="32"/>
                <w:szCs w:val="32"/>
              </w:rPr>
              <w:t>г</w:t>
            </w:r>
            <w:r w:rsidR="006666A0" w:rsidRPr="00C57016">
              <w:rPr>
                <w:sz w:val="32"/>
                <w:szCs w:val="32"/>
              </w:rPr>
              <w:t>) </w:t>
            </w:r>
            <w:r w:rsidR="000C1F12" w:rsidRPr="00C57016">
              <w:rPr>
                <w:sz w:val="32"/>
                <w:szCs w:val="32"/>
              </w:rPr>
              <w:t>ежемесячной надбавк</w:t>
            </w:r>
            <w:r w:rsidR="00CE1038" w:rsidRPr="00C57016">
              <w:rPr>
                <w:sz w:val="32"/>
                <w:szCs w:val="32"/>
              </w:rPr>
              <w:t>и за выслугу лет в размере __</w:t>
            </w:r>
            <w:r w:rsidR="00C57016" w:rsidRPr="00C57016">
              <w:rPr>
                <w:sz w:val="32"/>
                <w:szCs w:val="32"/>
              </w:rPr>
              <w:t>__</w:t>
            </w:r>
            <w:r w:rsidR="000C1F12" w:rsidRPr="00C57016">
              <w:rPr>
                <w:sz w:val="32"/>
                <w:szCs w:val="32"/>
              </w:rPr>
              <w:t xml:space="preserve">% </w:t>
            </w:r>
          </w:p>
        </w:tc>
        <w:tc>
          <w:tcPr>
            <w:tcW w:w="709" w:type="dxa"/>
            <w:gridSpan w:val="2"/>
            <w:shd w:val="clear" w:color="auto" w:fill="auto"/>
            <w:vAlign w:val="center"/>
          </w:tcPr>
          <w:p w:rsidR="000C1F12" w:rsidRPr="00C57016" w:rsidRDefault="00C57016" w:rsidP="00B256D9">
            <w:pPr>
              <w:widowControl w:val="0"/>
              <w:spacing w:line="235" w:lineRule="auto"/>
              <w:ind w:left="-142" w:right="-108"/>
              <w:jc w:val="both"/>
              <w:rPr>
                <w:sz w:val="32"/>
                <w:szCs w:val="32"/>
              </w:rPr>
            </w:pPr>
            <w:r w:rsidRPr="00C57016">
              <w:rPr>
                <w:sz w:val="32"/>
                <w:szCs w:val="32"/>
              </w:rPr>
              <w:t>_</w:t>
            </w:r>
            <w:r w:rsidR="006666A0" w:rsidRPr="00C57016">
              <w:rPr>
                <w:sz w:val="32"/>
                <w:szCs w:val="32"/>
              </w:rPr>
              <w:t>___</w:t>
            </w:r>
          </w:p>
        </w:tc>
      </w:tr>
      <w:tr w:rsidR="000C1F12" w:rsidRPr="00502594" w:rsidTr="000C1F12">
        <w:tc>
          <w:tcPr>
            <w:tcW w:w="9464" w:type="dxa"/>
            <w:gridSpan w:val="5"/>
            <w:shd w:val="clear" w:color="auto" w:fill="auto"/>
            <w:vAlign w:val="center"/>
          </w:tcPr>
          <w:p w:rsidR="000C1F12" w:rsidRPr="00C57016" w:rsidRDefault="000C1F12" w:rsidP="00B256D9">
            <w:pPr>
              <w:widowControl w:val="0"/>
              <w:spacing w:line="235" w:lineRule="auto"/>
              <w:ind w:left="-142" w:right="-108"/>
              <w:jc w:val="both"/>
              <w:rPr>
                <w:b/>
                <w:sz w:val="32"/>
                <w:szCs w:val="32"/>
              </w:rPr>
            </w:pPr>
            <w:r w:rsidRPr="00C57016">
              <w:rPr>
                <w:sz w:val="32"/>
                <w:szCs w:val="32"/>
              </w:rPr>
              <w:t>__________</w:t>
            </w:r>
            <w:r w:rsidR="006666A0" w:rsidRPr="00C57016">
              <w:rPr>
                <w:sz w:val="32"/>
                <w:szCs w:val="32"/>
              </w:rPr>
              <w:t>_________________________</w:t>
            </w:r>
            <w:r w:rsidR="00CE1038" w:rsidRPr="00C57016">
              <w:rPr>
                <w:sz w:val="32"/>
                <w:szCs w:val="32"/>
              </w:rPr>
              <w:t>_______</w:t>
            </w:r>
            <w:r w:rsidR="00C57016" w:rsidRPr="00C57016">
              <w:rPr>
                <w:sz w:val="32"/>
                <w:szCs w:val="32"/>
              </w:rPr>
              <w:t>__</w:t>
            </w:r>
            <w:r w:rsidRPr="00C57016">
              <w:rPr>
                <w:sz w:val="32"/>
                <w:szCs w:val="32"/>
              </w:rPr>
              <w:t>__ руб. ____ коп.;</w:t>
            </w:r>
          </w:p>
        </w:tc>
      </w:tr>
      <w:tr w:rsidR="000C1F12" w:rsidRPr="00502594" w:rsidTr="000C1F12">
        <w:tc>
          <w:tcPr>
            <w:tcW w:w="9464" w:type="dxa"/>
            <w:gridSpan w:val="5"/>
            <w:shd w:val="clear" w:color="auto" w:fill="auto"/>
            <w:vAlign w:val="center"/>
          </w:tcPr>
          <w:p w:rsidR="000C1F12" w:rsidRPr="00C57016" w:rsidRDefault="000C1F12" w:rsidP="00B256D9">
            <w:pPr>
              <w:pStyle w:val="a9"/>
              <w:widowControl w:val="0"/>
              <w:spacing w:line="235" w:lineRule="auto"/>
              <w:ind w:left="-142" w:right="-108"/>
              <w:rPr>
                <w:b/>
                <w:sz w:val="28"/>
                <w:szCs w:val="28"/>
              </w:rPr>
            </w:pPr>
            <w:r w:rsidRPr="00C57016">
              <w:rPr>
                <w:sz w:val="28"/>
                <w:szCs w:val="28"/>
              </w:rPr>
              <w:t>(сумма цифрами, прописью)</w:t>
            </w:r>
          </w:p>
        </w:tc>
      </w:tr>
      <w:tr w:rsidR="000C1F12" w:rsidRPr="00502594" w:rsidTr="000C1F12">
        <w:tc>
          <w:tcPr>
            <w:tcW w:w="9464" w:type="dxa"/>
            <w:gridSpan w:val="5"/>
            <w:shd w:val="clear" w:color="auto" w:fill="auto"/>
            <w:vAlign w:val="center"/>
          </w:tcPr>
          <w:p w:rsidR="000C1F12" w:rsidRPr="008D0E94" w:rsidRDefault="004D42F3" w:rsidP="00B256D9">
            <w:pPr>
              <w:pStyle w:val="a9"/>
              <w:widowControl w:val="0"/>
              <w:spacing w:line="235" w:lineRule="auto"/>
              <w:ind w:left="-142" w:right="-108" w:firstLine="709"/>
              <w:jc w:val="both"/>
              <w:rPr>
                <w:sz w:val="32"/>
                <w:szCs w:val="32"/>
              </w:rPr>
            </w:pPr>
            <w:r>
              <w:rPr>
                <w:sz w:val="32"/>
                <w:szCs w:val="32"/>
              </w:rPr>
              <w:t>д</w:t>
            </w:r>
            <w:r w:rsidR="000C1F12" w:rsidRPr="008D0E94">
              <w:rPr>
                <w:sz w:val="32"/>
                <w:szCs w:val="32"/>
              </w:rPr>
              <w:t>) ежемесячной надбавки за классную квалификацию (квали</w:t>
            </w:r>
            <w:r w:rsidR="008D0E94">
              <w:rPr>
                <w:sz w:val="32"/>
                <w:szCs w:val="32"/>
              </w:rPr>
              <w:t>-</w:t>
            </w:r>
            <w:r w:rsidR="000C1F12" w:rsidRPr="008D0E94">
              <w:rPr>
                <w:sz w:val="32"/>
                <w:szCs w:val="32"/>
              </w:rPr>
              <w:t>фикационную категорию) в раз</w:t>
            </w:r>
            <w:r w:rsidR="006666A0" w:rsidRPr="008D0E94">
              <w:rPr>
                <w:sz w:val="32"/>
                <w:szCs w:val="32"/>
              </w:rPr>
              <w:t>мере ____% ____</w:t>
            </w:r>
            <w:r w:rsidR="008D0E94">
              <w:rPr>
                <w:sz w:val="32"/>
                <w:szCs w:val="32"/>
              </w:rPr>
              <w:t>_________</w:t>
            </w:r>
            <w:r w:rsidR="000C1F12" w:rsidRPr="008D0E94">
              <w:rPr>
                <w:sz w:val="32"/>
                <w:szCs w:val="32"/>
              </w:rPr>
              <w:t xml:space="preserve">________ </w:t>
            </w:r>
            <w:r w:rsidR="008D0E94">
              <w:rPr>
                <w:sz w:val="32"/>
                <w:szCs w:val="32"/>
              </w:rPr>
              <w:t xml:space="preserve">______________________________________________ </w:t>
            </w:r>
            <w:r w:rsidR="000C1F12" w:rsidRPr="008D0E94">
              <w:rPr>
                <w:sz w:val="32"/>
                <w:szCs w:val="32"/>
              </w:rPr>
              <w:t>руб. ____ коп.;</w:t>
            </w:r>
          </w:p>
        </w:tc>
      </w:tr>
      <w:tr w:rsidR="000C1F12" w:rsidRPr="00502594" w:rsidTr="000C1F12">
        <w:tc>
          <w:tcPr>
            <w:tcW w:w="9464" w:type="dxa"/>
            <w:gridSpan w:val="5"/>
            <w:shd w:val="clear" w:color="auto" w:fill="auto"/>
            <w:vAlign w:val="center"/>
          </w:tcPr>
          <w:p w:rsidR="006666A0" w:rsidRPr="008D0E94" w:rsidRDefault="006666A0" w:rsidP="00B256D9">
            <w:pPr>
              <w:pStyle w:val="a9"/>
              <w:widowControl w:val="0"/>
              <w:spacing w:line="235" w:lineRule="auto"/>
              <w:ind w:left="-142" w:right="-108"/>
              <w:rPr>
                <w:sz w:val="28"/>
                <w:szCs w:val="28"/>
              </w:rPr>
            </w:pPr>
            <w:r w:rsidRPr="008D0E94">
              <w:rPr>
                <w:sz w:val="28"/>
                <w:szCs w:val="28"/>
              </w:rPr>
              <w:t>(сумма цифрами, прописью)</w:t>
            </w:r>
          </w:p>
          <w:p w:rsidR="008D0E94" w:rsidRPr="008D0E94" w:rsidRDefault="004D42F3" w:rsidP="00B256D9">
            <w:pPr>
              <w:pStyle w:val="a9"/>
              <w:widowControl w:val="0"/>
              <w:spacing w:line="235" w:lineRule="auto"/>
              <w:ind w:left="-142" w:right="-108" w:firstLine="709"/>
              <w:jc w:val="both"/>
              <w:rPr>
                <w:sz w:val="32"/>
                <w:szCs w:val="32"/>
              </w:rPr>
            </w:pPr>
            <w:r>
              <w:rPr>
                <w:sz w:val="32"/>
                <w:szCs w:val="32"/>
              </w:rPr>
              <w:t>е</w:t>
            </w:r>
            <w:r w:rsidR="000C1F12" w:rsidRPr="008D0E94">
              <w:rPr>
                <w:sz w:val="32"/>
                <w:szCs w:val="32"/>
              </w:rPr>
              <w:t>) ежемесячной надбавки к окладу по воинской должности за работу со сведениями, составляющими государственную тайну, в размере ________% ________</w:t>
            </w:r>
            <w:r w:rsidR="008D0E94">
              <w:rPr>
                <w:sz w:val="32"/>
                <w:szCs w:val="32"/>
              </w:rPr>
              <w:t xml:space="preserve">_________________________________ ______________________________________________ </w:t>
            </w:r>
            <w:r w:rsidR="008D0E94" w:rsidRPr="008D0E94">
              <w:rPr>
                <w:sz w:val="32"/>
                <w:szCs w:val="32"/>
              </w:rPr>
              <w:t>руб. ____ коп.;</w:t>
            </w:r>
          </w:p>
        </w:tc>
      </w:tr>
      <w:tr w:rsidR="000C1F12" w:rsidRPr="00502594" w:rsidTr="000C1F12">
        <w:tc>
          <w:tcPr>
            <w:tcW w:w="9464" w:type="dxa"/>
            <w:gridSpan w:val="5"/>
            <w:shd w:val="clear" w:color="auto" w:fill="auto"/>
            <w:vAlign w:val="center"/>
          </w:tcPr>
          <w:p w:rsidR="000C1F12" w:rsidRPr="008D0E94" w:rsidRDefault="000C1F12" w:rsidP="00B256D9">
            <w:pPr>
              <w:pStyle w:val="a9"/>
              <w:widowControl w:val="0"/>
              <w:spacing w:line="235" w:lineRule="auto"/>
              <w:ind w:left="-142" w:right="-108"/>
              <w:rPr>
                <w:b/>
                <w:sz w:val="28"/>
                <w:szCs w:val="28"/>
              </w:rPr>
            </w:pPr>
            <w:r w:rsidRPr="008D0E94">
              <w:rPr>
                <w:sz w:val="28"/>
                <w:szCs w:val="28"/>
              </w:rPr>
              <w:t>(сумма цифрами, прописью)</w:t>
            </w:r>
          </w:p>
        </w:tc>
      </w:tr>
      <w:tr w:rsidR="008F0E42" w:rsidRPr="00502594" w:rsidTr="00D718AF">
        <w:tc>
          <w:tcPr>
            <w:tcW w:w="9464" w:type="dxa"/>
            <w:gridSpan w:val="5"/>
            <w:shd w:val="clear" w:color="auto" w:fill="auto"/>
            <w:vAlign w:val="center"/>
          </w:tcPr>
          <w:p w:rsidR="008D0E94" w:rsidRPr="008D0E94" w:rsidRDefault="004D42F3" w:rsidP="00B256D9">
            <w:pPr>
              <w:pStyle w:val="a9"/>
              <w:widowControl w:val="0"/>
              <w:spacing w:line="235" w:lineRule="auto"/>
              <w:ind w:left="-142" w:right="-108" w:firstLine="709"/>
              <w:jc w:val="both"/>
              <w:rPr>
                <w:sz w:val="32"/>
                <w:szCs w:val="32"/>
              </w:rPr>
            </w:pPr>
            <w:r>
              <w:rPr>
                <w:sz w:val="32"/>
                <w:szCs w:val="32"/>
              </w:rPr>
              <w:t>ж</w:t>
            </w:r>
            <w:r w:rsidR="008F0E42" w:rsidRPr="008D0E94">
              <w:rPr>
                <w:sz w:val="32"/>
                <w:szCs w:val="32"/>
              </w:rPr>
              <w:t>) ежемесячной надбавки за особые условия военной службы в размере _</w:t>
            </w:r>
            <w:r w:rsidR="008D0E94">
              <w:rPr>
                <w:sz w:val="32"/>
                <w:szCs w:val="32"/>
              </w:rPr>
              <w:t>____</w:t>
            </w:r>
            <w:r w:rsidR="008F0E42" w:rsidRPr="008D0E94">
              <w:rPr>
                <w:sz w:val="32"/>
                <w:szCs w:val="32"/>
              </w:rPr>
              <w:t>___%</w:t>
            </w:r>
            <w:r w:rsidR="008D0E94">
              <w:rPr>
                <w:sz w:val="32"/>
                <w:szCs w:val="32"/>
              </w:rPr>
              <w:t xml:space="preserve"> _________________________________________ ______________________________________________</w:t>
            </w:r>
            <w:r w:rsidR="008D0E94" w:rsidRPr="008D0E94">
              <w:rPr>
                <w:sz w:val="32"/>
                <w:szCs w:val="32"/>
              </w:rPr>
              <w:t xml:space="preserve"> руб. ____ коп.;</w:t>
            </w:r>
          </w:p>
        </w:tc>
      </w:tr>
      <w:tr w:rsidR="000C1F12" w:rsidRPr="00502594" w:rsidTr="000C1F12">
        <w:tc>
          <w:tcPr>
            <w:tcW w:w="9464" w:type="dxa"/>
            <w:gridSpan w:val="5"/>
            <w:shd w:val="clear" w:color="auto" w:fill="auto"/>
            <w:vAlign w:val="center"/>
          </w:tcPr>
          <w:p w:rsidR="000C1F12" w:rsidRPr="008D0E94" w:rsidRDefault="000C1F12" w:rsidP="00B256D9">
            <w:pPr>
              <w:pStyle w:val="a9"/>
              <w:widowControl w:val="0"/>
              <w:spacing w:line="235" w:lineRule="auto"/>
              <w:ind w:left="-142" w:right="-108"/>
              <w:rPr>
                <w:b/>
                <w:sz w:val="28"/>
                <w:szCs w:val="28"/>
              </w:rPr>
            </w:pPr>
            <w:r w:rsidRPr="008D0E94">
              <w:rPr>
                <w:sz w:val="28"/>
                <w:szCs w:val="28"/>
              </w:rPr>
              <w:t>(сумма цифрами, прописью)</w:t>
            </w:r>
          </w:p>
        </w:tc>
      </w:tr>
      <w:tr w:rsidR="000C1F12" w:rsidRPr="00502594" w:rsidTr="000C1F12">
        <w:tc>
          <w:tcPr>
            <w:tcW w:w="9464" w:type="dxa"/>
            <w:gridSpan w:val="5"/>
            <w:shd w:val="clear" w:color="auto" w:fill="auto"/>
            <w:vAlign w:val="center"/>
          </w:tcPr>
          <w:p w:rsidR="000C1F12" w:rsidRPr="0095505F" w:rsidRDefault="004D42F3" w:rsidP="00FE7285">
            <w:pPr>
              <w:pStyle w:val="a9"/>
              <w:widowControl w:val="0"/>
              <w:spacing w:line="228" w:lineRule="auto"/>
              <w:ind w:left="-142" w:right="-108" w:firstLine="709"/>
              <w:jc w:val="both"/>
              <w:rPr>
                <w:b/>
                <w:sz w:val="32"/>
                <w:szCs w:val="32"/>
              </w:rPr>
            </w:pPr>
            <w:r>
              <w:rPr>
                <w:sz w:val="32"/>
                <w:szCs w:val="32"/>
              </w:rPr>
              <w:t>з</w:t>
            </w:r>
            <w:r w:rsidR="008F0E42" w:rsidRPr="0095505F">
              <w:rPr>
                <w:sz w:val="32"/>
                <w:szCs w:val="32"/>
              </w:rPr>
              <w:t>) </w:t>
            </w:r>
            <w:r w:rsidR="000C1F12" w:rsidRPr="0095505F">
              <w:rPr>
                <w:sz w:val="32"/>
                <w:szCs w:val="32"/>
              </w:rPr>
              <w:t>ежемесячной надбавки за выполнение задач, непосредственно связанных с ри</w:t>
            </w:r>
            <w:r w:rsidR="008F0E42" w:rsidRPr="0095505F">
              <w:rPr>
                <w:sz w:val="32"/>
                <w:szCs w:val="32"/>
              </w:rPr>
              <w:t>ском для жизни и здоровья</w:t>
            </w:r>
            <w:r w:rsidR="0095505F">
              <w:rPr>
                <w:sz w:val="32"/>
                <w:szCs w:val="32"/>
              </w:rPr>
              <w:t xml:space="preserve"> в мирное время, в размере</w:t>
            </w:r>
            <w:r w:rsidR="008F0E42" w:rsidRPr="0095505F">
              <w:rPr>
                <w:sz w:val="32"/>
                <w:szCs w:val="32"/>
              </w:rPr>
              <w:t xml:space="preserve"> ___</w:t>
            </w:r>
            <w:r w:rsidR="000C1F12" w:rsidRPr="0095505F">
              <w:rPr>
                <w:sz w:val="32"/>
                <w:szCs w:val="32"/>
              </w:rPr>
              <w:t>_% _________</w:t>
            </w:r>
            <w:r w:rsidR="008F0E42" w:rsidRPr="0095505F">
              <w:rPr>
                <w:sz w:val="32"/>
                <w:szCs w:val="32"/>
              </w:rPr>
              <w:t>__</w:t>
            </w:r>
            <w:r w:rsidR="0095505F" w:rsidRPr="0095505F">
              <w:rPr>
                <w:sz w:val="32"/>
                <w:szCs w:val="32"/>
              </w:rPr>
              <w:t>__</w:t>
            </w:r>
            <w:r w:rsidR="000C1F12" w:rsidRPr="0095505F">
              <w:rPr>
                <w:sz w:val="32"/>
                <w:szCs w:val="32"/>
              </w:rPr>
              <w:t>_______________</w:t>
            </w:r>
            <w:r w:rsidR="0095505F">
              <w:rPr>
                <w:sz w:val="32"/>
                <w:szCs w:val="32"/>
              </w:rPr>
              <w:t>_</w:t>
            </w:r>
            <w:r w:rsidR="000C1F12" w:rsidRPr="0095505F">
              <w:rPr>
                <w:sz w:val="32"/>
                <w:szCs w:val="32"/>
              </w:rPr>
              <w:t>______</w:t>
            </w:r>
            <w:r w:rsidR="0095505F" w:rsidRPr="0095505F">
              <w:rPr>
                <w:sz w:val="32"/>
                <w:szCs w:val="32"/>
              </w:rPr>
              <w:t xml:space="preserve"> руб. ____ коп.;</w:t>
            </w:r>
          </w:p>
        </w:tc>
      </w:tr>
      <w:tr w:rsidR="000C1F12" w:rsidRPr="00502594" w:rsidTr="000C1F12">
        <w:tc>
          <w:tcPr>
            <w:tcW w:w="9464" w:type="dxa"/>
            <w:gridSpan w:val="5"/>
            <w:shd w:val="clear" w:color="auto" w:fill="auto"/>
            <w:vAlign w:val="center"/>
          </w:tcPr>
          <w:p w:rsidR="000C1F12" w:rsidRPr="0095505F" w:rsidRDefault="000C1F12" w:rsidP="00FE7285">
            <w:pPr>
              <w:pStyle w:val="a9"/>
              <w:widowControl w:val="0"/>
              <w:spacing w:line="228" w:lineRule="auto"/>
              <w:ind w:left="-142" w:right="-108"/>
              <w:rPr>
                <w:b/>
                <w:sz w:val="28"/>
                <w:szCs w:val="28"/>
              </w:rPr>
            </w:pPr>
            <w:r w:rsidRPr="0095505F">
              <w:rPr>
                <w:sz w:val="28"/>
                <w:szCs w:val="28"/>
              </w:rPr>
              <w:t>(сумма цифрами, прописью)</w:t>
            </w:r>
          </w:p>
        </w:tc>
      </w:tr>
      <w:tr w:rsidR="000C1F12" w:rsidRPr="0095505F" w:rsidTr="000C1F12">
        <w:tc>
          <w:tcPr>
            <w:tcW w:w="9464" w:type="dxa"/>
            <w:gridSpan w:val="5"/>
            <w:shd w:val="clear" w:color="auto" w:fill="auto"/>
            <w:vAlign w:val="center"/>
          </w:tcPr>
          <w:p w:rsidR="000C1F12" w:rsidRPr="0095505F" w:rsidRDefault="004D42F3" w:rsidP="00FE7285">
            <w:pPr>
              <w:pStyle w:val="a9"/>
              <w:widowControl w:val="0"/>
              <w:spacing w:line="228" w:lineRule="auto"/>
              <w:ind w:left="-142" w:right="-108" w:firstLine="709"/>
              <w:jc w:val="both"/>
              <w:rPr>
                <w:sz w:val="32"/>
                <w:szCs w:val="32"/>
              </w:rPr>
            </w:pPr>
            <w:r>
              <w:rPr>
                <w:sz w:val="32"/>
                <w:szCs w:val="32"/>
              </w:rPr>
              <w:t>и</w:t>
            </w:r>
            <w:r w:rsidR="000C1F12" w:rsidRPr="0095505F">
              <w:rPr>
                <w:sz w:val="32"/>
                <w:szCs w:val="32"/>
              </w:rPr>
              <w:t xml:space="preserve">) ежемесячной надбавки за особые достижения в службе в размере </w:t>
            </w:r>
            <w:r w:rsidR="008F0E42" w:rsidRPr="0095505F">
              <w:rPr>
                <w:sz w:val="32"/>
                <w:szCs w:val="32"/>
              </w:rPr>
              <w:t>_</w:t>
            </w:r>
            <w:r w:rsidR="000C1F12" w:rsidRPr="0095505F">
              <w:rPr>
                <w:sz w:val="32"/>
                <w:szCs w:val="32"/>
              </w:rPr>
              <w:t>_</w:t>
            </w:r>
            <w:r w:rsidR="0095505F">
              <w:rPr>
                <w:sz w:val="32"/>
                <w:szCs w:val="32"/>
              </w:rPr>
              <w:t>______</w:t>
            </w:r>
            <w:r w:rsidR="000C1F12" w:rsidRPr="0095505F">
              <w:rPr>
                <w:sz w:val="32"/>
                <w:szCs w:val="32"/>
              </w:rPr>
              <w:t>__</w:t>
            </w:r>
            <w:r w:rsidR="0095505F">
              <w:rPr>
                <w:sz w:val="32"/>
                <w:szCs w:val="32"/>
              </w:rPr>
              <w:t xml:space="preserve"> </w:t>
            </w:r>
            <w:r w:rsidR="000C1F12" w:rsidRPr="0095505F">
              <w:rPr>
                <w:sz w:val="32"/>
                <w:szCs w:val="32"/>
              </w:rPr>
              <w:t>% _</w:t>
            </w:r>
            <w:r w:rsidR="0095505F">
              <w:rPr>
                <w:sz w:val="32"/>
                <w:szCs w:val="32"/>
              </w:rPr>
              <w:t>______________________________________</w:t>
            </w:r>
            <w:r w:rsidR="0095505F">
              <w:rPr>
                <w:sz w:val="32"/>
                <w:szCs w:val="32"/>
              </w:rPr>
              <w:br/>
              <w:t>_____________________________________________</w:t>
            </w:r>
            <w:r w:rsidR="000C1F12" w:rsidRPr="0095505F">
              <w:rPr>
                <w:sz w:val="32"/>
                <w:szCs w:val="32"/>
              </w:rPr>
              <w:t>_</w:t>
            </w:r>
            <w:r w:rsidR="0095505F" w:rsidRPr="0095505F">
              <w:rPr>
                <w:sz w:val="32"/>
                <w:szCs w:val="32"/>
              </w:rPr>
              <w:t xml:space="preserve"> руб. ____ коп.;</w:t>
            </w:r>
          </w:p>
        </w:tc>
      </w:tr>
      <w:tr w:rsidR="000C1F12" w:rsidRPr="00502594" w:rsidTr="000C1F12">
        <w:tc>
          <w:tcPr>
            <w:tcW w:w="9464" w:type="dxa"/>
            <w:gridSpan w:val="5"/>
            <w:shd w:val="clear" w:color="auto" w:fill="auto"/>
            <w:vAlign w:val="center"/>
          </w:tcPr>
          <w:p w:rsidR="000C1F12" w:rsidRPr="0095505F" w:rsidRDefault="000C1F12" w:rsidP="00FE7285">
            <w:pPr>
              <w:pStyle w:val="a9"/>
              <w:widowControl w:val="0"/>
              <w:spacing w:line="228" w:lineRule="auto"/>
              <w:ind w:hanging="142"/>
              <w:rPr>
                <w:b/>
                <w:sz w:val="28"/>
                <w:szCs w:val="28"/>
              </w:rPr>
            </w:pPr>
            <w:r w:rsidRPr="0095505F">
              <w:rPr>
                <w:sz w:val="28"/>
                <w:szCs w:val="28"/>
              </w:rPr>
              <w:t>(сумма цифрами, прописью)</w:t>
            </w:r>
          </w:p>
        </w:tc>
      </w:tr>
      <w:tr w:rsidR="000C1F12" w:rsidRPr="00502594" w:rsidTr="000C1F12">
        <w:tc>
          <w:tcPr>
            <w:tcW w:w="9464" w:type="dxa"/>
            <w:gridSpan w:val="5"/>
            <w:shd w:val="clear" w:color="auto" w:fill="auto"/>
            <w:vAlign w:val="center"/>
          </w:tcPr>
          <w:p w:rsidR="00660890" w:rsidRDefault="004D42F3" w:rsidP="00FE7285">
            <w:pPr>
              <w:pStyle w:val="a9"/>
              <w:widowControl w:val="0"/>
              <w:spacing w:line="228" w:lineRule="auto"/>
              <w:ind w:left="-142" w:right="-108" w:firstLine="709"/>
              <w:jc w:val="both"/>
              <w:rPr>
                <w:sz w:val="32"/>
                <w:szCs w:val="32"/>
              </w:rPr>
            </w:pPr>
            <w:r>
              <w:rPr>
                <w:sz w:val="32"/>
                <w:szCs w:val="32"/>
              </w:rPr>
              <w:t>к</w:t>
            </w:r>
            <w:r w:rsidR="000C1F12" w:rsidRPr="0095505F">
              <w:rPr>
                <w:sz w:val="32"/>
                <w:szCs w:val="32"/>
              </w:rPr>
              <w:t>) премии за добросовестное и эффективное исполнение должностных обязанн</w:t>
            </w:r>
            <w:r w:rsidR="00660890">
              <w:rPr>
                <w:sz w:val="32"/>
                <w:szCs w:val="32"/>
              </w:rPr>
              <w:t>остей_</w:t>
            </w:r>
            <w:r w:rsidR="00660890" w:rsidRPr="0095505F">
              <w:rPr>
                <w:sz w:val="32"/>
                <w:szCs w:val="32"/>
              </w:rPr>
              <w:t>_</w:t>
            </w:r>
            <w:r w:rsidR="00660890">
              <w:rPr>
                <w:sz w:val="32"/>
                <w:szCs w:val="32"/>
              </w:rPr>
              <w:t>______________________________________</w:t>
            </w:r>
          </w:p>
          <w:p w:rsidR="000C1F12" w:rsidRPr="0095505F" w:rsidRDefault="00660890" w:rsidP="00FE7285">
            <w:pPr>
              <w:pStyle w:val="a9"/>
              <w:widowControl w:val="0"/>
              <w:spacing w:line="228" w:lineRule="auto"/>
              <w:ind w:left="-142" w:right="-108"/>
              <w:jc w:val="both"/>
              <w:rPr>
                <w:b/>
                <w:sz w:val="32"/>
                <w:szCs w:val="32"/>
              </w:rPr>
            </w:pPr>
            <w:r>
              <w:rPr>
                <w:sz w:val="32"/>
                <w:szCs w:val="32"/>
              </w:rPr>
              <w:t>_____________________________________________</w:t>
            </w:r>
            <w:r w:rsidRPr="0095505F">
              <w:rPr>
                <w:sz w:val="32"/>
                <w:szCs w:val="32"/>
              </w:rPr>
              <w:t>_ руб. ____ коп.;</w:t>
            </w:r>
          </w:p>
        </w:tc>
      </w:tr>
      <w:tr w:rsidR="000C1F12" w:rsidRPr="00502594" w:rsidTr="000C1F12">
        <w:tc>
          <w:tcPr>
            <w:tcW w:w="9464" w:type="dxa"/>
            <w:gridSpan w:val="5"/>
            <w:shd w:val="clear" w:color="auto" w:fill="auto"/>
            <w:vAlign w:val="center"/>
          </w:tcPr>
          <w:p w:rsidR="000C1F12" w:rsidRPr="00660890" w:rsidRDefault="000C1F12" w:rsidP="00FE7285">
            <w:pPr>
              <w:pStyle w:val="a9"/>
              <w:widowControl w:val="0"/>
              <w:spacing w:line="228" w:lineRule="auto"/>
              <w:rPr>
                <w:b/>
                <w:sz w:val="28"/>
                <w:szCs w:val="28"/>
              </w:rPr>
            </w:pPr>
            <w:r w:rsidRPr="00660890">
              <w:rPr>
                <w:sz w:val="28"/>
                <w:szCs w:val="28"/>
              </w:rPr>
              <w:t>(сумма цифрами, прописью)</w:t>
            </w:r>
          </w:p>
        </w:tc>
      </w:tr>
      <w:tr w:rsidR="000C1F12" w:rsidRPr="00502594" w:rsidTr="000C1F12">
        <w:tc>
          <w:tcPr>
            <w:tcW w:w="9464" w:type="dxa"/>
            <w:gridSpan w:val="5"/>
            <w:shd w:val="clear" w:color="auto" w:fill="auto"/>
            <w:vAlign w:val="center"/>
          </w:tcPr>
          <w:p w:rsidR="000C1F12" w:rsidRPr="00660890" w:rsidRDefault="004D42F3" w:rsidP="00FE7285">
            <w:pPr>
              <w:pStyle w:val="a9"/>
              <w:widowControl w:val="0"/>
              <w:spacing w:line="228" w:lineRule="auto"/>
              <w:ind w:right="-108" w:firstLine="567"/>
              <w:jc w:val="both"/>
              <w:rPr>
                <w:sz w:val="32"/>
                <w:szCs w:val="32"/>
              </w:rPr>
            </w:pPr>
            <w:r>
              <w:rPr>
                <w:sz w:val="32"/>
                <w:szCs w:val="32"/>
              </w:rPr>
              <w:t>л</w:t>
            </w:r>
            <w:r w:rsidR="000C1F12" w:rsidRPr="00660890">
              <w:rPr>
                <w:sz w:val="32"/>
                <w:szCs w:val="32"/>
              </w:rPr>
              <w:t>) ежегодной материальной помощи</w:t>
            </w:r>
            <w:r w:rsidR="00660890">
              <w:rPr>
                <w:sz w:val="32"/>
                <w:szCs w:val="32"/>
              </w:rPr>
              <w:t xml:space="preserve">  ________________</w:t>
            </w:r>
            <w:r w:rsidR="000C1F12" w:rsidRPr="00660890">
              <w:rPr>
                <w:sz w:val="32"/>
                <w:szCs w:val="32"/>
              </w:rPr>
              <w:t>_____</w:t>
            </w:r>
            <w:r w:rsidR="008F0E42" w:rsidRPr="00660890">
              <w:rPr>
                <w:sz w:val="32"/>
                <w:szCs w:val="32"/>
              </w:rPr>
              <w:t>_</w:t>
            </w:r>
          </w:p>
        </w:tc>
      </w:tr>
      <w:tr w:rsidR="000C1F12" w:rsidRPr="00502594" w:rsidTr="000C1F12">
        <w:tc>
          <w:tcPr>
            <w:tcW w:w="9464" w:type="dxa"/>
            <w:gridSpan w:val="5"/>
            <w:shd w:val="clear" w:color="auto" w:fill="auto"/>
            <w:vAlign w:val="center"/>
          </w:tcPr>
          <w:p w:rsidR="000C1F12" w:rsidRPr="00660890" w:rsidRDefault="000C1F12" w:rsidP="00FE7285">
            <w:pPr>
              <w:pStyle w:val="a9"/>
              <w:widowControl w:val="0"/>
              <w:spacing w:line="228" w:lineRule="auto"/>
              <w:ind w:hanging="142"/>
              <w:jc w:val="both"/>
              <w:rPr>
                <w:b/>
                <w:sz w:val="32"/>
                <w:szCs w:val="32"/>
              </w:rPr>
            </w:pPr>
            <w:r w:rsidRPr="00660890">
              <w:rPr>
                <w:sz w:val="32"/>
                <w:szCs w:val="32"/>
              </w:rPr>
              <w:t>_</w:t>
            </w:r>
            <w:r w:rsidR="008F0E42" w:rsidRPr="00660890">
              <w:rPr>
                <w:sz w:val="32"/>
                <w:szCs w:val="32"/>
              </w:rPr>
              <w:t>________________________</w:t>
            </w:r>
            <w:r w:rsidRPr="00660890">
              <w:rPr>
                <w:sz w:val="32"/>
                <w:szCs w:val="32"/>
              </w:rPr>
              <w:t>_</w:t>
            </w:r>
            <w:r w:rsidR="00660890">
              <w:rPr>
                <w:sz w:val="32"/>
                <w:szCs w:val="32"/>
              </w:rPr>
              <w:t>___________________</w:t>
            </w:r>
            <w:r w:rsidRPr="00660890">
              <w:rPr>
                <w:sz w:val="32"/>
                <w:szCs w:val="32"/>
              </w:rPr>
              <w:t>_ руб. ____ коп.</w:t>
            </w:r>
          </w:p>
        </w:tc>
      </w:tr>
      <w:tr w:rsidR="000C1F12" w:rsidRPr="00502594" w:rsidTr="000C1F12">
        <w:tc>
          <w:tcPr>
            <w:tcW w:w="9464" w:type="dxa"/>
            <w:gridSpan w:val="5"/>
            <w:shd w:val="clear" w:color="auto" w:fill="auto"/>
            <w:vAlign w:val="center"/>
          </w:tcPr>
          <w:p w:rsidR="000C1F12" w:rsidRPr="00660890" w:rsidRDefault="008F0E42" w:rsidP="00FE7285">
            <w:pPr>
              <w:widowControl w:val="0"/>
              <w:spacing w:line="228" w:lineRule="auto"/>
              <w:jc w:val="center"/>
              <w:rPr>
                <w:sz w:val="28"/>
                <w:szCs w:val="28"/>
              </w:rPr>
            </w:pPr>
            <w:r w:rsidRPr="00660890">
              <w:rPr>
                <w:sz w:val="28"/>
                <w:szCs w:val="28"/>
              </w:rPr>
              <w:t>(сумма цифрами, прописью)</w:t>
            </w:r>
          </w:p>
        </w:tc>
      </w:tr>
      <w:tr w:rsidR="00660890" w:rsidRPr="00660890" w:rsidTr="000C1F12">
        <w:tc>
          <w:tcPr>
            <w:tcW w:w="9464" w:type="dxa"/>
            <w:gridSpan w:val="5"/>
            <w:shd w:val="clear" w:color="auto" w:fill="auto"/>
            <w:vAlign w:val="center"/>
          </w:tcPr>
          <w:p w:rsidR="00792894" w:rsidRPr="00EC5FDC" w:rsidRDefault="00660890" w:rsidP="00EC5FDC">
            <w:pPr>
              <w:widowControl w:val="0"/>
              <w:spacing w:line="228" w:lineRule="auto"/>
              <w:ind w:right="-108" w:firstLine="567"/>
              <w:jc w:val="both"/>
              <w:rPr>
                <w:sz w:val="32"/>
                <w:szCs w:val="32"/>
              </w:rPr>
            </w:pPr>
            <w:r w:rsidRPr="00660890">
              <w:rPr>
                <w:sz w:val="32"/>
                <w:szCs w:val="32"/>
              </w:rPr>
              <w:t>2. Произведены другие дополнительные выплаты</w:t>
            </w:r>
            <w:r w:rsidR="00EC5FDC">
              <w:rPr>
                <w:sz w:val="32"/>
                <w:szCs w:val="32"/>
              </w:rPr>
              <w:t xml:space="preserve">, </w:t>
            </w:r>
            <w:r w:rsidR="00EC5FDC" w:rsidRPr="004D42F3">
              <w:rPr>
                <w:sz w:val="32"/>
                <w:szCs w:val="32"/>
              </w:rPr>
              <w:t>в том числе иные</w:t>
            </w:r>
            <w:r w:rsidRPr="004D42F3">
              <w:rPr>
                <w:sz w:val="32"/>
                <w:szCs w:val="32"/>
              </w:rPr>
              <w:t>:</w:t>
            </w:r>
            <w:r w:rsidR="00EC5FDC" w:rsidRPr="004D42F3">
              <w:rPr>
                <w:sz w:val="32"/>
                <w:szCs w:val="32"/>
              </w:rPr>
              <w:t xml:space="preserve"> _______________________________________</w:t>
            </w:r>
            <w:r w:rsidR="00EC5FDC">
              <w:rPr>
                <w:sz w:val="32"/>
                <w:szCs w:val="32"/>
              </w:rPr>
              <w:t>______________</w:t>
            </w:r>
          </w:p>
        </w:tc>
      </w:tr>
      <w:tr w:rsidR="000C1F12" w:rsidRPr="00502594" w:rsidTr="000C1F12">
        <w:tc>
          <w:tcPr>
            <w:tcW w:w="9464" w:type="dxa"/>
            <w:gridSpan w:val="5"/>
            <w:shd w:val="clear" w:color="auto" w:fill="auto"/>
            <w:vAlign w:val="center"/>
          </w:tcPr>
          <w:p w:rsidR="000C1F12" w:rsidRPr="00D718AF" w:rsidRDefault="00EC5FDC" w:rsidP="004D42F3">
            <w:pPr>
              <w:widowControl w:val="0"/>
              <w:spacing w:line="228" w:lineRule="auto"/>
              <w:ind w:left="-142" w:right="-108"/>
              <w:jc w:val="center"/>
              <w:rPr>
                <w:sz w:val="32"/>
                <w:szCs w:val="32"/>
              </w:rPr>
            </w:pPr>
            <w:r w:rsidRPr="00D718AF">
              <w:rPr>
                <w:sz w:val="28"/>
                <w:szCs w:val="28"/>
              </w:rPr>
              <w:t>(указать наименование выплаты, сумму цифрами, проп</w:t>
            </w:r>
            <w:r>
              <w:rPr>
                <w:sz w:val="28"/>
                <w:szCs w:val="28"/>
              </w:rPr>
              <w:t>и</w:t>
            </w:r>
            <w:r w:rsidRPr="00D718AF">
              <w:rPr>
                <w:sz w:val="28"/>
                <w:szCs w:val="28"/>
              </w:rPr>
              <w:t>сью)</w:t>
            </w:r>
          </w:p>
        </w:tc>
      </w:tr>
      <w:tr w:rsidR="000C1F12" w:rsidRPr="00502594" w:rsidTr="000C1F12">
        <w:tc>
          <w:tcPr>
            <w:tcW w:w="9464" w:type="dxa"/>
            <w:gridSpan w:val="5"/>
            <w:shd w:val="clear" w:color="auto" w:fill="auto"/>
            <w:vAlign w:val="center"/>
          </w:tcPr>
          <w:p w:rsidR="000C1F12" w:rsidRPr="00D718AF" w:rsidRDefault="00EC5FDC" w:rsidP="00EC5FDC">
            <w:pPr>
              <w:pStyle w:val="a9"/>
              <w:widowControl w:val="0"/>
              <w:spacing w:line="228" w:lineRule="auto"/>
              <w:ind w:left="-284" w:right="-250"/>
              <w:rPr>
                <w:sz w:val="28"/>
                <w:szCs w:val="28"/>
              </w:rPr>
            </w:pPr>
            <w:r>
              <w:rPr>
                <w:sz w:val="28"/>
                <w:szCs w:val="28"/>
              </w:rPr>
              <w:t>____________________________________________________________________</w:t>
            </w:r>
          </w:p>
        </w:tc>
      </w:tr>
      <w:tr w:rsidR="000C1F12" w:rsidRPr="00502594" w:rsidTr="000C1F12">
        <w:tc>
          <w:tcPr>
            <w:tcW w:w="9464" w:type="dxa"/>
            <w:gridSpan w:val="5"/>
            <w:shd w:val="clear" w:color="auto" w:fill="auto"/>
            <w:vAlign w:val="center"/>
          </w:tcPr>
          <w:p w:rsidR="000C1F12" w:rsidRPr="00D718AF" w:rsidRDefault="00792894" w:rsidP="00FE7285">
            <w:pPr>
              <w:pStyle w:val="a9"/>
              <w:widowControl w:val="0"/>
              <w:spacing w:line="228" w:lineRule="auto"/>
              <w:ind w:left="-142" w:right="-108"/>
              <w:rPr>
                <w:sz w:val="32"/>
                <w:szCs w:val="32"/>
              </w:rPr>
            </w:pPr>
            <w:r>
              <w:rPr>
                <w:sz w:val="32"/>
                <w:szCs w:val="32"/>
              </w:rPr>
              <w:t>___________________________________________________________</w:t>
            </w:r>
          </w:p>
        </w:tc>
      </w:tr>
      <w:tr w:rsidR="000C1F12" w:rsidRPr="0077211D" w:rsidTr="000C1F12">
        <w:tc>
          <w:tcPr>
            <w:tcW w:w="9464" w:type="dxa"/>
            <w:gridSpan w:val="5"/>
            <w:shd w:val="clear" w:color="auto" w:fill="auto"/>
            <w:vAlign w:val="center"/>
          </w:tcPr>
          <w:p w:rsidR="000C1F12" w:rsidRPr="00D718AF" w:rsidRDefault="000C1F12" w:rsidP="00FE7285">
            <w:pPr>
              <w:widowControl w:val="0"/>
              <w:spacing w:line="228" w:lineRule="auto"/>
              <w:ind w:left="-142" w:right="-108" w:firstLine="709"/>
              <w:jc w:val="both"/>
              <w:rPr>
                <w:sz w:val="32"/>
                <w:szCs w:val="32"/>
              </w:rPr>
            </w:pPr>
            <w:r w:rsidRPr="00D718AF">
              <w:rPr>
                <w:sz w:val="32"/>
                <w:szCs w:val="32"/>
              </w:rPr>
              <w:t>3. Выслуга лет на « 1 » __________ 20___ г. составляет ____ лет __</w:t>
            </w:r>
            <w:r w:rsidR="00D718AF">
              <w:rPr>
                <w:sz w:val="32"/>
                <w:szCs w:val="32"/>
              </w:rPr>
              <w:t>_</w:t>
            </w:r>
            <w:r w:rsidRPr="00D718AF">
              <w:rPr>
                <w:sz w:val="32"/>
                <w:szCs w:val="32"/>
              </w:rPr>
              <w:t>__ месяцев _</w:t>
            </w:r>
            <w:r w:rsidR="00D718AF">
              <w:rPr>
                <w:sz w:val="32"/>
                <w:szCs w:val="32"/>
              </w:rPr>
              <w:t>__</w:t>
            </w:r>
            <w:r w:rsidRPr="00D718AF">
              <w:rPr>
                <w:sz w:val="32"/>
                <w:szCs w:val="32"/>
              </w:rPr>
              <w:t xml:space="preserve">__ дней для выплаты </w:t>
            </w:r>
            <w:r w:rsidR="00D718AF">
              <w:rPr>
                <w:sz w:val="32"/>
                <w:szCs w:val="32"/>
              </w:rPr>
              <w:t>ежемесяч</w:t>
            </w:r>
            <w:r w:rsidRPr="00D718AF">
              <w:rPr>
                <w:sz w:val="32"/>
                <w:szCs w:val="32"/>
              </w:rPr>
              <w:t>ной надбавки за выслугу лет (в том числе льготная выслуга составляет __</w:t>
            </w:r>
            <w:r w:rsidR="00D718AF">
              <w:rPr>
                <w:sz w:val="32"/>
                <w:szCs w:val="32"/>
              </w:rPr>
              <w:t>___</w:t>
            </w:r>
            <w:r w:rsidRPr="00D718AF">
              <w:rPr>
                <w:sz w:val="32"/>
                <w:szCs w:val="32"/>
              </w:rPr>
              <w:t>_ лет __</w:t>
            </w:r>
            <w:r w:rsidR="00D718AF">
              <w:rPr>
                <w:sz w:val="32"/>
                <w:szCs w:val="32"/>
              </w:rPr>
              <w:t>___</w:t>
            </w:r>
            <w:r w:rsidRPr="00D718AF">
              <w:rPr>
                <w:sz w:val="32"/>
                <w:szCs w:val="32"/>
              </w:rPr>
              <w:t>_ месяцев __</w:t>
            </w:r>
            <w:r w:rsidR="00D718AF">
              <w:rPr>
                <w:sz w:val="32"/>
                <w:szCs w:val="32"/>
              </w:rPr>
              <w:t>___</w:t>
            </w:r>
            <w:r w:rsidRPr="00D718AF">
              <w:rPr>
                <w:sz w:val="32"/>
                <w:szCs w:val="32"/>
              </w:rPr>
              <w:t xml:space="preserve">_ дней). Выслуга лет в отдаленной местности </w:t>
            </w:r>
            <w:r w:rsidR="00D718AF">
              <w:rPr>
                <w:sz w:val="32"/>
                <w:szCs w:val="32"/>
              </w:rPr>
              <w:t xml:space="preserve">на </w:t>
            </w:r>
            <w:r w:rsidRPr="00D718AF">
              <w:rPr>
                <w:sz w:val="32"/>
                <w:szCs w:val="32"/>
              </w:rPr>
              <w:t>«___» _</w:t>
            </w:r>
            <w:r w:rsidR="005B71FA">
              <w:rPr>
                <w:sz w:val="32"/>
                <w:szCs w:val="32"/>
              </w:rPr>
              <w:t>________ 20__ г. составляет ___ лет ___ месяцев __</w:t>
            </w:r>
            <w:r w:rsidRPr="00D718AF">
              <w:rPr>
                <w:sz w:val="32"/>
                <w:szCs w:val="32"/>
              </w:rPr>
              <w:t>_ дней.</w:t>
            </w:r>
          </w:p>
        </w:tc>
      </w:tr>
      <w:tr w:rsidR="000C1F12" w:rsidRPr="0077211D" w:rsidTr="000C1F12">
        <w:tc>
          <w:tcPr>
            <w:tcW w:w="9464" w:type="dxa"/>
            <w:gridSpan w:val="5"/>
            <w:shd w:val="clear" w:color="auto" w:fill="auto"/>
            <w:vAlign w:val="center"/>
          </w:tcPr>
          <w:p w:rsidR="000C1F12" w:rsidRPr="00D718AF" w:rsidRDefault="000C1F12" w:rsidP="00FE7285">
            <w:pPr>
              <w:widowControl w:val="0"/>
              <w:spacing w:line="228" w:lineRule="auto"/>
              <w:ind w:left="-142" w:right="-108" w:firstLine="709"/>
              <w:jc w:val="both"/>
              <w:rPr>
                <w:b/>
                <w:sz w:val="32"/>
                <w:szCs w:val="32"/>
              </w:rPr>
            </w:pPr>
            <w:r w:rsidRPr="00D718AF">
              <w:rPr>
                <w:sz w:val="32"/>
                <w:szCs w:val="32"/>
              </w:rPr>
              <w:t>4. Сведения об удержаниях из денежного довольствия:</w:t>
            </w:r>
          </w:p>
        </w:tc>
      </w:tr>
      <w:tr w:rsidR="000C1F12" w:rsidRPr="00D718AF" w:rsidTr="000C1F12">
        <w:tc>
          <w:tcPr>
            <w:tcW w:w="9464" w:type="dxa"/>
            <w:gridSpan w:val="5"/>
            <w:shd w:val="clear" w:color="auto" w:fill="auto"/>
            <w:vAlign w:val="center"/>
          </w:tcPr>
          <w:p w:rsidR="000C1F12" w:rsidRPr="00D718AF" w:rsidRDefault="005B71FA" w:rsidP="00FE7285">
            <w:pPr>
              <w:widowControl w:val="0"/>
              <w:spacing w:line="228" w:lineRule="auto"/>
              <w:ind w:left="-142" w:right="-108" w:firstLine="709"/>
              <w:jc w:val="both"/>
              <w:rPr>
                <w:b/>
                <w:sz w:val="32"/>
                <w:szCs w:val="32"/>
              </w:rPr>
            </w:pPr>
            <w:r>
              <w:rPr>
                <w:sz w:val="32"/>
                <w:szCs w:val="32"/>
              </w:rPr>
              <w:t>а) </w:t>
            </w:r>
            <w:r w:rsidR="000C1F12" w:rsidRPr="00D718AF">
              <w:rPr>
                <w:sz w:val="32"/>
                <w:szCs w:val="32"/>
              </w:rPr>
              <w:t>алименты по решению</w:t>
            </w:r>
            <w:r w:rsidR="00940C37">
              <w:rPr>
                <w:sz w:val="32"/>
                <w:szCs w:val="32"/>
              </w:rPr>
              <w:t>_________________________________</w:t>
            </w:r>
          </w:p>
        </w:tc>
      </w:tr>
      <w:tr w:rsidR="000C1F12" w:rsidRPr="00D718AF" w:rsidTr="000C1F12">
        <w:tc>
          <w:tcPr>
            <w:tcW w:w="9464" w:type="dxa"/>
            <w:gridSpan w:val="5"/>
            <w:shd w:val="clear" w:color="auto" w:fill="auto"/>
            <w:vAlign w:val="center"/>
          </w:tcPr>
          <w:p w:rsidR="000C1F12" w:rsidRPr="00D718AF" w:rsidRDefault="00940C37" w:rsidP="00FE7285">
            <w:pPr>
              <w:pStyle w:val="a9"/>
              <w:widowControl w:val="0"/>
              <w:spacing w:line="228" w:lineRule="auto"/>
              <w:rPr>
                <w:b/>
                <w:sz w:val="28"/>
                <w:szCs w:val="28"/>
              </w:rPr>
            </w:pPr>
            <w:r>
              <w:rPr>
                <w:sz w:val="28"/>
                <w:szCs w:val="28"/>
              </w:rPr>
              <w:t xml:space="preserve">                                                         </w:t>
            </w:r>
            <w:r w:rsidR="000C1F12" w:rsidRPr="00D718AF">
              <w:rPr>
                <w:sz w:val="28"/>
                <w:szCs w:val="28"/>
              </w:rPr>
              <w:t xml:space="preserve">(наименование суда, выдавшего </w:t>
            </w:r>
          </w:p>
        </w:tc>
      </w:tr>
      <w:tr w:rsidR="00D718AF" w:rsidRPr="00D718AF" w:rsidTr="000C1F12">
        <w:tc>
          <w:tcPr>
            <w:tcW w:w="9464" w:type="dxa"/>
            <w:gridSpan w:val="5"/>
            <w:shd w:val="clear" w:color="auto" w:fill="auto"/>
            <w:vAlign w:val="center"/>
          </w:tcPr>
          <w:p w:rsidR="00D718AF" w:rsidRPr="00940C37" w:rsidRDefault="00940C37" w:rsidP="00FE7285">
            <w:pPr>
              <w:pStyle w:val="a9"/>
              <w:widowControl w:val="0"/>
              <w:spacing w:line="228" w:lineRule="auto"/>
              <w:ind w:left="-142" w:right="-108"/>
              <w:jc w:val="both"/>
              <w:rPr>
                <w:sz w:val="32"/>
                <w:szCs w:val="32"/>
              </w:rPr>
            </w:pPr>
            <w:r>
              <w:rPr>
                <w:sz w:val="32"/>
                <w:szCs w:val="32"/>
              </w:rPr>
              <w:t>______________________________ от «__</w:t>
            </w:r>
            <w:r w:rsidRPr="00940C37">
              <w:rPr>
                <w:sz w:val="32"/>
                <w:szCs w:val="32"/>
              </w:rPr>
              <w:t>_» ____</w:t>
            </w:r>
            <w:r>
              <w:rPr>
                <w:sz w:val="32"/>
                <w:szCs w:val="32"/>
              </w:rPr>
              <w:t>_</w:t>
            </w:r>
            <w:r w:rsidRPr="00940C37">
              <w:rPr>
                <w:sz w:val="32"/>
                <w:szCs w:val="32"/>
              </w:rPr>
              <w:t>__</w:t>
            </w:r>
            <w:r>
              <w:rPr>
                <w:sz w:val="32"/>
                <w:szCs w:val="32"/>
              </w:rPr>
              <w:t xml:space="preserve"> 20__ г. №_</w:t>
            </w:r>
            <w:r w:rsidRPr="00940C37">
              <w:rPr>
                <w:sz w:val="32"/>
                <w:szCs w:val="32"/>
              </w:rPr>
              <w:t>____</w:t>
            </w:r>
          </w:p>
        </w:tc>
      </w:tr>
      <w:tr w:rsidR="000C1F12" w:rsidRPr="00940C37" w:rsidTr="000C1F12">
        <w:tc>
          <w:tcPr>
            <w:tcW w:w="4644" w:type="dxa"/>
            <w:shd w:val="clear" w:color="auto" w:fill="auto"/>
            <w:vAlign w:val="center"/>
          </w:tcPr>
          <w:p w:rsidR="000C1F12" w:rsidRPr="00940C37" w:rsidRDefault="00940C37" w:rsidP="00FE7285">
            <w:pPr>
              <w:widowControl w:val="0"/>
              <w:spacing w:line="228" w:lineRule="auto"/>
              <w:ind w:left="-142"/>
              <w:jc w:val="center"/>
              <w:rPr>
                <w:b/>
                <w:sz w:val="28"/>
                <w:szCs w:val="28"/>
              </w:rPr>
            </w:pPr>
            <w:r w:rsidRPr="00940C37">
              <w:rPr>
                <w:sz w:val="28"/>
                <w:szCs w:val="28"/>
              </w:rPr>
              <w:t>исполнительный лист)</w:t>
            </w:r>
          </w:p>
        </w:tc>
        <w:tc>
          <w:tcPr>
            <w:tcW w:w="4820" w:type="dxa"/>
            <w:gridSpan w:val="4"/>
            <w:shd w:val="clear" w:color="auto" w:fill="auto"/>
            <w:vAlign w:val="center"/>
          </w:tcPr>
          <w:p w:rsidR="000C1F12" w:rsidRPr="00940C37" w:rsidRDefault="000C1F12" w:rsidP="00FE7285">
            <w:pPr>
              <w:widowControl w:val="0"/>
              <w:spacing w:line="228" w:lineRule="auto"/>
              <w:jc w:val="both"/>
              <w:rPr>
                <w:b/>
                <w:sz w:val="28"/>
                <w:szCs w:val="28"/>
              </w:rPr>
            </w:pPr>
          </w:p>
        </w:tc>
      </w:tr>
      <w:tr w:rsidR="000C1F12" w:rsidRPr="00940C37" w:rsidTr="000C1F12">
        <w:tc>
          <w:tcPr>
            <w:tcW w:w="9464" w:type="dxa"/>
            <w:gridSpan w:val="5"/>
            <w:shd w:val="clear" w:color="auto" w:fill="auto"/>
            <w:vAlign w:val="center"/>
          </w:tcPr>
          <w:p w:rsidR="000C1F12" w:rsidRPr="00940C37" w:rsidRDefault="000C1F12" w:rsidP="00FE7285">
            <w:pPr>
              <w:widowControl w:val="0"/>
              <w:spacing w:line="228" w:lineRule="auto"/>
              <w:ind w:left="-142" w:right="-108"/>
              <w:jc w:val="both"/>
              <w:rPr>
                <w:b/>
                <w:sz w:val="32"/>
                <w:szCs w:val="32"/>
              </w:rPr>
            </w:pPr>
            <w:r w:rsidRPr="00940C37">
              <w:rPr>
                <w:sz w:val="32"/>
                <w:szCs w:val="32"/>
              </w:rPr>
              <w:t>в размере (долях)</w:t>
            </w:r>
            <w:r w:rsidR="00940C37">
              <w:rPr>
                <w:sz w:val="32"/>
                <w:szCs w:val="32"/>
              </w:rPr>
              <w:t xml:space="preserve"> ___</w:t>
            </w:r>
            <w:r w:rsidRPr="00940C37">
              <w:rPr>
                <w:sz w:val="32"/>
                <w:szCs w:val="32"/>
              </w:rPr>
              <w:t>__</w:t>
            </w:r>
            <w:r w:rsidR="00940C37">
              <w:rPr>
                <w:sz w:val="32"/>
                <w:szCs w:val="32"/>
              </w:rPr>
              <w:t xml:space="preserve"> </w:t>
            </w:r>
            <w:r w:rsidRPr="00940C37">
              <w:rPr>
                <w:sz w:val="32"/>
                <w:szCs w:val="32"/>
              </w:rPr>
              <w:t>от денежного довольствия в сумме _</w:t>
            </w:r>
            <w:r w:rsidR="00940C37">
              <w:rPr>
                <w:sz w:val="32"/>
                <w:szCs w:val="32"/>
              </w:rPr>
              <w:t>___</w:t>
            </w:r>
            <w:r w:rsidRPr="00940C37">
              <w:rPr>
                <w:sz w:val="32"/>
                <w:szCs w:val="32"/>
              </w:rPr>
              <w:t>____</w:t>
            </w:r>
          </w:p>
        </w:tc>
      </w:tr>
      <w:tr w:rsidR="000C1F12" w:rsidRPr="00940C37" w:rsidTr="000C1F12">
        <w:tc>
          <w:tcPr>
            <w:tcW w:w="9464" w:type="dxa"/>
            <w:gridSpan w:val="5"/>
            <w:shd w:val="clear" w:color="auto" w:fill="auto"/>
            <w:vAlign w:val="center"/>
          </w:tcPr>
          <w:p w:rsidR="000C1F12" w:rsidRPr="00940C37" w:rsidRDefault="00940C37" w:rsidP="00FE7285">
            <w:pPr>
              <w:widowControl w:val="0"/>
              <w:spacing w:line="228" w:lineRule="auto"/>
              <w:ind w:left="-142" w:right="-108"/>
              <w:rPr>
                <w:sz w:val="32"/>
                <w:szCs w:val="32"/>
              </w:rPr>
            </w:pPr>
            <w:r>
              <w:rPr>
                <w:sz w:val="32"/>
                <w:szCs w:val="32"/>
              </w:rPr>
              <w:t>_______</w:t>
            </w:r>
            <w:r w:rsidRPr="00940C37">
              <w:rPr>
                <w:sz w:val="32"/>
                <w:szCs w:val="32"/>
              </w:rPr>
              <w:t>____________________</w:t>
            </w:r>
            <w:r w:rsidR="000C1F12" w:rsidRPr="00940C37">
              <w:rPr>
                <w:sz w:val="32"/>
                <w:szCs w:val="32"/>
              </w:rPr>
              <w:t>___________________</w:t>
            </w:r>
            <w:r>
              <w:rPr>
                <w:sz w:val="32"/>
                <w:szCs w:val="32"/>
              </w:rPr>
              <w:t xml:space="preserve"> </w:t>
            </w:r>
            <w:r w:rsidR="005B71FA">
              <w:rPr>
                <w:sz w:val="32"/>
                <w:szCs w:val="32"/>
              </w:rPr>
              <w:t xml:space="preserve"> </w:t>
            </w:r>
            <w:r w:rsidR="000C1F12" w:rsidRPr="00940C37">
              <w:rPr>
                <w:sz w:val="32"/>
                <w:szCs w:val="32"/>
              </w:rPr>
              <w:t>руб. ____ коп.</w:t>
            </w:r>
          </w:p>
        </w:tc>
      </w:tr>
      <w:tr w:rsidR="000C1F12" w:rsidRPr="0077211D" w:rsidTr="000C1F12">
        <w:tc>
          <w:tcPr>
            <w:tcW w:w="9464" w:type="dxa"/>
            <w:gridSpan w:val="5"/>
            <w:shd w:val="clear" w:color="auto" w:fill="auto"/>
            <w:vAlign w:val="center"/>
          </w:tcPr>
          <w:p w:rsidR="000C1F12" w:rsidRPr="00940C37" w:rsidRDefault="000C1F12" w:rsidP="00FE7285">
            <w:pPr>
              <w:pStyle w:val="a9"/>
              <w:widowControl w:val="0"/>
              <w:spacing w:line="228" w:lineRule="auto"/>
              <w:rPr>
                <w:sz w:val="28"/>
                <w:szCs w:val="28"/>
              </w:rPr>
            </w:pPr>
            <w:r w:rsidRPr="00940C37">
              <w:rPr>
                <w:sz w:val="28"/>
                <w:szCs w:val="28"/>
              </w:rPr>
              <w:t>(сумма цифрами, прописью)</w:t>
            </w:r>
          </w:p>
        </w:tc>
      </w:tr>
      <w:tr w:rsidR="000C1F12" w:rsidRPr="0077211D" w:rsidTr="000C1F12">
        <w:tc>
          <w:tcPr>
            <w:tcW w:w="9464" w:type="dxa"/>
            <w:gridSpan w:val="5"/>
            <w:shd w:val="clear" w:color="auto" w:fill="auto"/>
            <w:vAlign w:val="center"/>
          </w:tcPr>
          <w:p w:rsidR="000C1F12" w:rsidRPr="00940C37" w:rsidRDefault="00940C37" w:rsidP="00FE7285">
            <w:pPr>
              <w:widowControl w:val="0"/>
              <w:spacing w:line="228" w:lineRule="auto"/>
              <w:ind w:left="-142" w:right="-108"/>
              <w:jc w:val="both"/>
              <w:rPr>
                <w:b/>
                <w:sz w:val="32"/>
                <w:szCs w:val="32"/>
              </w:rPr>
            </w:pPr>
            <w:r>
              <w:rPr>
                <w:sz w:val="32"/>
                <w:szCs w:val="32"/>
              </w:rPr>
              <w:t>в пользу  ______</w:t>
            </w:r>
            <w:r w:rsidR="000C1F12" w:rsidRPr="00940C37">
              <w:rPr>
                <w:sz w:val="32"/>
                <w:szCs w:val="32"/>
              </w:rPr>
              <w:t>____________________________________________</w:t>
            </w:r>
            <w:r>
              <w:rPr>
                <w:sz w:val="32"/>
                <w:szCs w:val="32"/>
              </w:rPr>
              <w:t>_</w:t>
            </w:r>
          </w:p>
        </w:tc>
      </w:tr>
      <w:tr w:rsidR="000C1F12" w:rsidRPr="0077211D" w:rsidTr="000C1F12">
        <w:tc>
          <w:tcPr>
            <w:tcW w:w="9464" w:type="dxa"/>
            <w:gridSpan w:val="5"/>
            <w:shd w:val="clear" w:color="auto" w:fill="auto"/>
            <w:vAlign w:val="center"/>
          </w:tcPr>
          <w:p w:rsidR="000C1F12" w:rsidRPr="00940C37" w:rsidRDefault="000C1F12" w:rsidP="00FE7285">
            <w:pPr>
              <w:pStyle w:val="a9"/>
              <w:widowControl w:val="0"/>
              <w:spacing w:line="228" w:lineRule="auto"/>
              <w:rPr>
                <w:b/>
                <w:sz w:val="28"/>
                <w:szCs w:val="28"/>
              </w:rPr>
            </w:pPr>
            <w:r w:rsidRPr="00940C37">
              <w:rPr>
                <w:sz w:val="28"/>
                <w:szCs w:val="28"/>
              </w:rPr>
              <w:t>(фамилия, имя, отчество и подробный адрес</w:t>
            </w:r>
          </w:p>
        </w:tc>
      </w:tr>
      <w:tr w:rsidR="000C1F12" w:rsidRPr="0077211D" w:rsidTr="000C1F12">
        <w:tc>
          <w:tcPr>
            <w:tcW w:w="9464" w:type="dxa"/>
            <w:gridSpan w:val="5"/>
            <w:shd w:val="clear" w:color="auto" w:fill="auto"/>
            <w:vAlign w:val="center"/>
          </w:tcPr>
          <w:p w:rsidR="000C1F12" w:rsidRPr="00690686" w:rsidRDefault="00690686" w:rsidP="00FE7285">
            <w:pPr>
              <w:pStyle w:val="a9"/>
              <w:widowControl w:val="0"/>
              <w:spacing w:line="228" w:lineRule="auto"/>
              <w:ind w:left="-142" w:right="-108"/>
              <w:jc w:val="both"/>
              <w:rPr>
                <w:sz w:val="32"/>
                <w:szCs w:val="32"/>
              </w:rPr>
            </w:pPr>
            <w:r>
              <w:rPr>
                <w:sz w:val="32"/>
                <w:szCs w:val="32"/>
              </w:rPr>
              <w:t>___________________________________________________________</w:t>
            </w:r>
          </w:p>
        </w:tc>
      </w:tr>
      <w:tr w:rsidR="000C1F12" w:rsidRPr="0077211D" w:rsidTr="000C1F12">
        <w:tc>
          <w:tcPr>
            <w:tcW w:w="9464" w:type="dxa"/>
            <w:gridSpan w:val="5"/>
            <w:shd w:val="clear" w:color="auto" w:fill="auto"/>
            <w:vAlign w:val="center"/>
          </w:tcPr>
          <w:p w:rsidR="000C1F12" w:rsidRPr="00940C37" w:rsidRDefault="000C1F12" w:rsidP="00FE7285">
            <w:pPr>
              <w:pStyle w:val="a9"/>
              <w:widowControl w:val="0"/>
              <w:spacing w:line="228" w:lineRule="auto"/>
              <w:rPr>
                <w:sz w:val="28"/>
                <w:szCs w:val="28"/>
              </w:rPr>
            </w:pPr>
            <w:r w:rsidRPr="00940C37">
              <w:rPr>
                <w:sz w:val="28"/>
                <w:szCs w:val="28"/>
              </w:rPr>
              <w:t>или банковские реквизиты получателя алиментов)</w:t>
            </w:r>
          </w:p>
        </w:tc>
      </w:tr>
      <w:tr w:rsidR="000C1F12" w:rsidRPr="0077211D" w:rsidTr="000C1F12">
        <w:tc>
          <w:tcPr>
            <w:tcW w:w="9464" w:type="dxa"/>
            <w:gridSpan w:val="5"/>
            <w:shd w:val="clear" w:color="auto" w:fill="auto"/>
            <w:vAlign w:val="center"/>
          </w:tcPr>
          <w:p w:rsidR="000C1F12" w:rsidRPr="00690686" w:rsidRDefault="00690686" w:rsidP="00FE7285">
            <w:pPr>
              <w:widowControl w:val="0"/>
              <w:spacing w:line="228" w:lineRule="auto"/>
              <w:ind w:left="-142" w:right="-108"/>
              <w:jc w:val="both"/>
              <w:rPr>
                <w:sz w:val="32"/>
                <w:szCs w:val="32"/>
              </w:rPr>
            </w:pPr>
            <w:r>
              <w:rPr>
                <w:sz w:val="32"/>
                <w:szCs w:val="32"/>
              </w:rPr>
              <w:t>удержаны по «___» __________</w:t>
            </w:r>
            <w:r w:rsidR="000C1F12" w:rsidRPr="00690686">
              <w:rPr>
                <w:sz w:val="32"/>
                <w:szCs w:val="32"/>
              </w:rPr>
              <w:t>__ 20____ г. Конечный срок удержания алимен</w:t>
            </w:r>
            <w:r>
              <w:rPr>
                <w:sz w:val="32"/>
                <w:szCs w:val="32"/>
              </w:rPr>
              <w:t>тов «___» ____________</w:t>
            </w:r>
            <w:r w:rsidR="000C1F12" w:rsidRPr="00690686">
              <w:rPr>
                <w:sz w:val="32"/>
                <w:szCs w:val="32"/>
              </w:rPr>
              <w:t>_ 20____г. Задолженность по алиментам на «___» _____</w:t>
            </w:r>
            <w:r>
              <w:rPr>
                <w:sz w:val="32"/>
                <w:szCs w:val="32"/>
              </w:rPr>
              <w:t>__</w:t>
            </w:r>
            <w:r w:rsidR="000C1F12" w:rsidRPr="00690686">
              <w:rPr>
                <w:sz w:val="32"/>
                <w:szCs w:val="32"/>
              </w:rPr>
              <w:t>____ 20__ г. составляет</w:t>
            </w:r>
            <w:r>
              <w:rPr>
                <w:sz w:val="32"/>
                <w:szCs w:val="32"/>
              </w:rPr>
              <w:t xml:space="preserve"> ______________</w:t>
            </w:r>
            <w:r w:rsidR="000C1F12" w:rsidRPr="00690686">
              <w:rPr>
                <w:sz w:val="32"/>
                <w:szCs w:val="32"/>
              </w:rPr>
              <w:t xml:space="preserve"> ______</w:t>
            </w:r>
            <w:r>
              <w:rPr>
                <w:sz w:val="32"/>
                <w:szCs w:val="32"/>
              </w:rPr>
              <w:t>__________________</w:t>
            </w:r>
            <w:r w:rsidR="000C1F12" w:rsidRPr="00690686">
              <w:rPr>
                <w:sz w:val="32"/>
                <w:szCs w:val="32"/>
              </w:rPr>
              <w:t>___</w:t>
            </w:r>
            <w:r>
              <w:rPr>
                <w:sz w:val="32"/>
                <w:szCs w:val="32"/>
              </w:rPr>
              <w:t>____</w:t>
            </w:r>
            <w:r w:rsidR="000C1F12" w:rsidRPr="00690686">
              <w:rPr>
                <w:sz w:val="32"/>
                <w:szCs w:val="32"/>
              </w:rPr>
              <w:t>______________ руб. _____ коп.;</w:t>
            </w:r>
          </w:p>
        </w:tc>
      </w:tr>
      <w:tr w:rsidR="000C1F12" w:rsidRPr="0077211D" w:rsidTr="000C1F12">
        <w:tc>
          <w:tcPr>
            <w:tcW w:w="9464" w:type="dxa"/>
            <w:gridSpan w:val="5"/>
            <w:shd w:val="clear" w:color="auto" w:fill="auto"/>
            <w:vAlign w:val="center"/>
          </w:tcPr>
          <w:p w:rsidR="000C1F12" w:rsidRPr="00690686" w:rsidRDefault="005B71FA" w:rsidP="00FE7285">
            <w:pPr>
              <w:widowControl w:val="0"/>
              <w:spacing w:line="228" w:lineRule="auto"/>
              <w:ind w:left="-142" w:right="-108" w:firstLine="709"/>
              <w:jc w:val="both"/>
              <w:rPr>
                <w:sz w:val="32"/>
                <w:szCs w:val="32"/>
              </w:rPr>
            </w:pPr>
            <w:r>
              <w:rPr>
                <w:sz w:val="32"/>
                <w:szCs w:val="32"/>
              </w:rPr>
              <w:t>б) </w:t>
            </w:r>
            <w:r w:rsidR="000C1F12" w:rsidRPr="00690686">
              <w:rPr>
                <w:sz w:val="32"/>
                <w:szCs w:val="32"/>
              </w:rPr>
              <w:t>остаток непогашенного начета ___________________</w:t>
            </w:r>
            <w:r w:rsidR="00690686">
              <w:rPr>
                <w:sz w:val="32"/>
                <w:szCs w:val="32"/>
              </w:rPr>
              <w:t>_______</w:t>
            </w:r>
          </w:p>
          <w:p w:rsidR="000C1F12" w:rsidRPr="00690686" w:rsidRDefault="000C1F12" w:rsidP="00FE7285">
            <w:pPr>
              <w:pStyle w:val="a9"/>
              <w:widowControl w:val="0"/>
              <w:spacing w:line="228" w:lineRule="auto"/>
              <w:ind w:left="-142" w:right="-108" w:firstLine="709"/>
              <w:rPr>
                <w:sz w:val="28"/>
                <w:szCs w:val="28"/>
              </w:rPr>
            </w:pPr>
            <w:r w:rsidRPr="00690686">
              <w:rPr>
                <w:sz w:val="28"/>
                <w:szCs w:val="28"/>
              </w:rPr>
              <w:t xml:space="preserve">                                      </w:t>
            </w:r>
            <w:r w:rsidR="00690686">
              <w:rPr>
                <w:sz w:val="28"/>
                <w:szCs w:val="28"/>
              </w:rPr>
              <w:t xml:space="preserve">                         </w:t>
            </w:r>
            <w:r w:rsidRPr="00690686">
              <w:rPr>
                <w:sz w:val="28"/>
                <w:szCs w:val="28"/>
              </w:rPr>
              <w:t xml:space="preserve"> (сумма цифрами, прописью)</w:t>
            </w:r>
          </w:p>
          <w:p w:rsidR="000C1F12" w:rsidRPr="00690686" w:rsidRDefault="005B71FA" w:rsidP="00FE7285">
            <w:pPr>
              <w:widowControl w:val="0"/>
              <w:spacing w:line="228" w:lineRule="auto"/>
              <w:ind w:left="-142" w:right="-108"/>
              <w:jc w:val="both"/>
              <w:rPr>
                <w:sz w:val="32"/>
                <w:szCs w:val="32"/>
              </w:rPr>
            </w:pPr>
            <w:r>
              <w:rPr>
                <w:sz w:val="32"/>
                <w:szCs w:val="32"/>
              </w:rPr>
              <w:t>_______________________</w:t>
            </w:r>
            <w:r w:rsidR="00690686">
              <w:rPr>
                <w:sz w:val="32"/>
                <w:szCs w:val="32"/>
              </w:rPr>
              <w:t>_</w:t>
            </w:r>
            <w:r w:rsidR="00B256D9">
              <w:rPr>
                <w:sz w:val="32"/>
                <w:szCs w:val="32"/>
              </w:rPr>
              <w:t>___</w:t>
            </w:r>
            <w:r w:rsidR="00690686">
              <w:rPr>
                <w:sz w:val="32"/>
                <w:szCs w:val="32"/>
              </w:rPr>
              <w:t>_</w:t>
            </w:r>
            <w:r>
              <w:rPr>
                <w:sz w:val="32"/>
                <w:szCs w:val="32"/>
              </w:rPr>
              <w:t>___</w:t>
            </w:r>
            <w:r w:rsidR="00690686">
              <w:rPr>
                <w:sz w:val="32"/>
                <w:szCs w:val="32"/>
              </w:rPr>
              <w:t>___</w:t>
            </w:r>
            <w:r w:rsidR="000C1F12" w:rsidRPr="00690686">
              <w:rPr>
                <w:sz w:val="32"/>
                <w:szCs w:val="32"/>
              </w:rPr>
              <w:t>_ руб. ____ коп.,</w:t>
            </w:r>
            <w:r>
              <w:rPr>
                <w:sz w:val="32"/>
                <w:szCs w:val="32"/>
              </w:rPr>
              <w:t xml:space="preserve"> </w:t>
            </w:r>
            <w:r w:rsidR="000C1F12" w:rsidRPr="00690686">
              <w:rPr>
                <w:sz w:val="32"/>
                <w:szCs w:val="32"/>
              </w:rPr>
              <w:t>ежемесячно подле</w:t>
            </w:r>
            <w:r>
              <w:rPr>
                <w:sz w:val="32"/>
                <w:szCs w:val="32"/>
              </w:rPr>
              <w:t>жит удержанию в размере _</w:t>
            </w:r>
            <w:r w:rsidR="000C1F12" w:rsidRPr="00690686">
              <w:rPr>
                <w:sz w:val="32"/>
                <w:szCs w:val="32"/>
              </w:rPr>
              <w:t>_ % оклада денежного содержания;</w:t>
            </w:r>
          </w:p>
        </w:tc>
      </w:tr>
      <w:tr w:rsidR="000C1F12" w:rsidRPr="0077211D" w:rsidTr="000C1F12">
        <w:tc>
          <w:tcPr>
            <w:tcW w:w="9464" w:type="dxa"/>
            <w:gridSpan w:val="5"/>
            <w:shd w:val="clear" w:color="auto" w:fill="auto"/>
            <w:vAlign w:val="center"/>
          </w:tcPr>
          <w:p w:rsidR="000C1F12" w:rsidRPr="00690686" w:rsidRDefault="005B71FA" w:rsidP="00FE7285">
            <w:pPr>
              <w:widowControl w:val="0"/>
              <w:spacing w:line="228" w:lineRule="auto"/>
              <w:ind w:left="-142" w:right="-108" w:firstLine="709"/>
              <w:jc w:val="both"/>
              <w:rPr>
                <w:sz w:val="32"/>
                <w:szCs w:val="32"/>
              </w:rPr>
            </w:pPr>
            <w:r>
              <w:rPr>
                <w:sz w:val="32"/>
                <w:szCs w:val="32"/>
              </w:rPr>
              <w:t>в) </w:t>
            </w:r>
            <w:r w:rsidR="000C1F12" w:rsidRPr="00690686">
              <w:rPr>
                <w:sz w:val="32"/>
                <w:szCs w:val="32"/>
              </w:rPr>
              <w:t>другая задолженно</w:t>
            </w:r>
            <w:r w:rsidR="00690686">
              <w:rPr>
                <w:sz w:val="32"/>
                <w:szCs w:val="32"/>
              </w:rPr>
              <w:t>сть:  _____________</w:t>
            </w:r>
            <w:r w:rsidR="000C1F12" w:rsidRPr="00690686">
              <w:rPr>
                <w:sz w:val="32"/>
                <w:szCs w:val="32"/>
              </w:rPr>
              <w:t>___________________</w:t>
            </w:r>
          </w:p>
          <w:p w:rsidR="000C1F12" w:rsidRPr="00807818" w:rsidRDefault="000C1F12" w:rsidP="00FE7285">
            <w:pPr>
              <w:pStyle w:val="a9"/>
              <w:widowControl w:val="0"/>
              <w:spacing w:line="228" w:lineRule="auto"/>
              <w:ind w:left="-142" w:right="-108"/>
              <w:rPr>
                <w:sz w:val="28"/>
                <w:szCs w:val="28"/>
              </w:rPr>
            </w:pPr>
            <w:r w:rsidRPr="00807818">
              <w:rPr>
                <w:sz w:val="28"/>
                <w:szCs w:val="28"/>
              </w:rPr>
              <w:t xml:space="preserve">                                   </w:t>
            </w:r>
            <w:r w:rsidR="00807818">
              <w:rPr>
                <w:sz w:val="28"/>
                <w:szCs w:val="28"/>
              </w:rPr>
              <w:t xml:space="preserve">                 </w:t>
            </w:r>
            <w:r w:rsidRPr="00807818">
              <w:rPr>
                <w:sz w:val="28"/>
                <w:szCs w:val="28"/>
              </w:rPr>
              <w:t xml:space="preserve">  (вид задолженности)</w:t>
            </w:r>
          </w:p>
          <w:p w:rsidR="000C1F12" w:rsidRPr="00690686" w:rsidRDefault="000C1F12" w:rsidP="00FE7285">
            <w:pPr>
              <w:widowControl w:val="0"/>
              <w:spacing w:line="228" w:lineRule="auto"/>
              <w:ind w:left="-142" w:right="-108"/>
              <w:jc w:val="both"/>
              <w:rPr>
                <w:sz w:val="32"/>
                <w:szCs w:val="32"/>
              </w:rPr>
            </w:pPr>
            <w:r w:rsidRPr="00690686">
              <w:rPr>
                <w:sz w:val="32"/>
                <w:szCs w:val="32"/>
              </w:rPr>
              <w:t xml:space="preserve">в сумме </w:t>
            </w:r>
            <w:r w:rsidR="005B71FA">
              <w:rPr>
                <w:sz w:val="32"/>
                <w:szCs w:val="32"/>
              </w:rPr>
              <w:t xml:space="preserve"> </w:t>
            </w:r>
            <w:r w:rsidRPr="00690686">
              <w:rPr>
                <w:sz w:val="32"/>
                <w:szCs w:val="32"/>
              </w:rPr>
              <w:t>__</w:t>
            </w:r>
            <w:r w:rsidR="00807818">
              <w:rPr>
                <w:sz w:val="32"/>
                <w:szCs w:val="32"/>
              </w:rPr>
              <w:t>___________</w:t>
            </w:r>
            <w:r w:rsidRPr="00690686">
              <w:rPr>
                <w:sz w:val="32"/>
                <w:szCs w:val="32"/>
              </w:rPr>
              <w:t>__________________________ руб.____ коп.,</w:t>
            </w:r>
          </w:p>
          <w:p w:rsidR="000C1F12" w:rsidRPr="00807818" w:rsidRDefault="00807818" w:rsidP="00FE7285">
            <w:pPr>
              <w:widowControl w:val="0"/>
              <w:spacing w:line="228" w:lineRule="auto"/>
              <w:ind w:left="-142" w:right="-108"/>
              <w:rPr>
                <w:sz w:val="28"/>
                <w:szCs w:val="28"/>
              </w:rPr>
            </w:pPr>
            <w:r>
              <w:rPr>
                <w:sz w:val="28"/>
                <w:szCs w:val="28"/>
              </w:rPr>
              <w:t xml:space="preserve">                                    </w:t>
            </w:r>
            <w:r w:rsidR="000C1F12" w:rsidRPr="00807818">
              <w:rPr>
                <w:sz w:val="28"/>
                <w:szCs w:val="28"/>
              </w:rPr>
              <w:t>(сумма цифрами, прописью)</w:t>
            </w:r>
          </w:p>
          <w:p w:rsidR="000C1F12" w:rsidRPr="00690686" w:rsidRDefault="000C1F12" w:rsidP="00FE7285">
            <w:pPr>
              <w:widowControl w:val="0"/>
              <w:spacing w:line="228" w:lineRule="auto"/>
              <w:ind w:left="-142" w:right="-108"/>
              <w:jc w:val="both"/>
              <w:rPr>
                <w:sz w:val="32"/>
                <w:szCs w:val="32"/>
              </w:rPr>
            </w:pPr>
            <w:r w:rsidRPr="00690686">
              <w:rPr>
                <w:sz w:val="32"/>
                <w:szCs w:val="32"/>
              </w:rPr>
              <w:t>ежемесячно подлежит удержан</w:t>
            </w:r>
            <w:r w:rsidR="00807818">
              <w:rPr>
                <w:sz w:val="32"/>
                <w:szCs w:val="32"/>
              </w:rPr>
              <w:t>ию в сумме _______</w:t>
            </w:r>
            <w:r w:rsidRPr="00690686">
              <w:rPr>
                <w:sz w:val="32"/>
                <w:szCs w:val="32"/>
              </w:rPr>
              <w:t>__ руб. ____ коп., должна бы</w:t>
            </w:r>
            <w:r w:rsidR="00807818">
              <w:rPr>
                <w:sz w:val="32"/>
                <w:szCs w:val="32"/>
              </w:rPr>
              <w:t>ть взыскана до «____»______</w:t>
            </w:r>
            <w:r w:rsidRPr="00690686">
              <w:rPr>
                <w:sz w:val="32"/>
                <w:szCs w:val="32"/>
              </w:rPr>
              <w:t>______ 20____ г. и выс</w:t>
            </w:r>
            <w:r w:rsidR="00807818">
              <w:rPr>
                <w:sz w:val="32"/>
                <w:szCs w:val="32"/>
              </w:rPr>
              <w:t>лана в адрес _______________</w:t>
            </w:r>
            <w:r w:rsidRPr="00690686">
              <w:rPr>
                <w:sz w:val="32"/>
                <w:szCs w:val="32"/>
              </w:rPr>
              <w:t>_________________________</w:t>
            </w:r>
            <w:r w:rsidR="00807818">
              <w:rPr>
                <w:sz w:val="32"/>
                <w:szCs w:val="32"/>
              </w:rPr>
              <w:t>_________</w:t>
            </w:r>
            <w:r w:rsidRPr="00690686">
              <w:rPr>
                <w:sz w:val="32"/>
                <w:szCs w:val="32"/>
              </w:rPr>
              <w:t>_____</w:t>
            </w:r>
          </w:p>
          <w:p w:rsidR="000C1F12" w:rsidRPr="00807818" w:rsidRDefault="000C1F12" w:rsidP="00FE7285">
            <w:pPr>
              <w:widowControl w:val="0"/>
              <w:spacing w:line="228" w:lineRule="auto"/>
              <w:ind w:left="-142" w:right="-108"/>
              <w:jc w:val="center"/>
              <w:rPr>
                <w:b/>
                <w:sz w:val="28"/>
                <w:szCs w:val="28"/>
              </w:rPr>
            </w:pPr>
            <w:r w:rsidRPr="00807818">
              <w:rPr>
                <w:sz w:val="28"/>
                <w:szCs w:val="28"/>
              </w:rPr>
              <w:t>(подробные реквизиты получателя)</w:t>
            </w:r>
          </w:p>
        </w:tc>
      </w:tr>
      <w:tr w:rsidR="000C1F12" w:rsidRPr="0077211D" w:rsidTr="000C1F12">
        <w:tc>
          <w:tcPr>
            <w:tcW w:w="9464" w:type="dxa"/>
            <w:gridSpan w:val="5"/>
            <w:shd w:val="clear" w:color="auto" w:fill="auto"/>
            <w:vAlign w:val="center"/>
          </w:tcPr>
          <w:p w:rsidR="000C1F12" w:rsidRPr="00807818" w:rsidRDefault="000C1F12" w:rsidP="00FE7285">
            <w:pPr>
              <w:widowControl w:val="0"/>
              <w:spacing w:line="228" w:lineRule="auto"/>
              <w:ind w:left="-142" w:right="-108" w:firstLine="709"/>
              <w:jc w:val="both"/>
              <w:rPr>
                <w:sz w:val="32"/>
                <w:szCs w:val="32"/>
              </w:rPr>
            </w:pPr>
            <w:r w:rsidRPr="00807818">
              <w:rPr>
                <w:sz w:val="32"/>
                <w:szCs w:val="32"/>
              </w:rPr>
              <w:t>5. Оформлено извещение (форма № 280) № ____</w:t>
            </w:r>
            <w:r w:rsidR="00807818">
              <w:rPr>
                <w:sz w:val="32"/>
                <w:szCs w:val="32"/>
              </w:rPr>
              <w:t>_____</w:t>
            </w:r>
            <w:r w:rsidRPr="00807818">
              <w:rPr>
                <w:sz w:val="32"/>
                <w:szCs w:val="32"/>
              </w:rPr>
              <w:t>______ от «_____» ______________ 20___г.</w:t>
            </w:r>
          </w:p>
        </w:tc>
      </w:tr>
      <w:tr w:rsidR="000C1F12" w:rsidRPr="0077211D" w:rsidTr="000C1F12">
        <w:tc>
          <w:tcPr>
            <w:tcW w:w="9464" w:type="dxa"/>
            <w:gridSpan w:val="5"/>
            <w:shd w:val="clear" w:color="auto" w:fill="auto"/>
            <w:vAlign w:val="center"/>
          </w:tcPr>
          <w:p w:rsidR="000C1F12" w:rsidRPr="00807818" w:rsidRDefault="000C1F12" w:rsidP="00FE7285">
            <w:pPr>
              <w:widowControl w:val="0"/>
              <w:spacing w:line="228" w:lineRule="auto"/>
              <w:ind w:left="-142" w:right="-108" w:firstLine="709"/>
              <w:jc w:val="both"/>
              <w:rPr>
                <w:sz w:val="32"/>
                <w:szCs w:val="32"/>
              </w:rPr>
            </w:pPr>
            <w:r w:rsidRPr="00807818">
              <w:rPr>
                <w:sz w:val="32"/>
                <w:szCs w:val="32"/>
              </w:rPr>
              <w:t>6. Зачислен в распоряжение с «____» _____________ 20____ г. в свя</w:t>
            </w:r>
            <w:r w:rsidR="00807818">
              <w:rPr>
                <w:sz w:val="32"/>
                <w:szCs w:val="32"/>
              </w:rPr>
              <w:t>зи с __________</w:t>
            </w:r>
            <w:r w:rsidRPr="00807818">
              <w:rPr>
                <w:sz w:val="32"/>
                <w:szCs w:val="32"/>
              </w:rPr>
              <w:t>_________________________________________</w:t>
            </w:r>
          </w:p>
          <w:p w:rsidR="000C1F12" w:rsidRPr="00807818" w:rsidRDefault="000C1F12" w:rsidP="00FE7285">
            <w:pPr>
              <w:widowControl w:val="0"/>
              <w:spacing w:line="228" w:lineRule="auto"/>
              <w:ind w:left="-142" w:right="-108" w:firstLine="709"/>
              <w:jc w:val="both"/>
              <w:rPr>
                <w:sz w:val="32"/>
                <w:szCs w:val="32"/>
              </w:rPr>
            </w:pPr>
            <w:r w:rsidRPr="00807818">
              <w:rPr>
                <w:sz w:val="32"/>
                <w:szCs w:val="32"/>
              </w:rPr>
              <w:t>Основание: _____</w:t>
            </w:r>
            <w:r w:rsidR="00807818">
              <w:rPr>
                <w:sz w:val="32"/>
                <w:szCs w:val="32"/>
              </w:rPr>
              <w:t>______</w:t>
            </w:r>
            <w:r w:rsidRPr="00807818">
              <w:rPr>
                <w:sz w:val="32"/>
                <w:szCs w:val="32"/>
              </w:rPr>
              <w:t>_________________________________</w:t>
            </w:r>
          </w:p>
        </w:tc>
      </w:tr>
      <w:tr w:rsidR="000C1F12" w:rsidRPr="0077211D" w:rsidTr="000C1F12">
        <w:tc>
          <w:tcPr>
            <w:tcW w:w="9464" w:type="dxa"/>
            <w:gridSpan w:val="5"/>
            <w:shd w:val="clear" w:color="auto" w:fill="auto"/>
            <w:vAlign w:val="center"/>
          </w:tcPr>
          <w:p w:rsidR="00807818" w:rsidRDefault="004D42F3" w:rsidP="00FE7285">
            <w:pPr>
              <w:widowControl w:val="0"/>
              <w:spacing w:line="228" w:lineRule="auto"/>
              <w:ind w:left="-142" w:right="-108" w:firstLine="709"/>
              <w:jc w:val="both"/>
              <w:rPr>
                <w:sz w:val="32"/>
                <w:szCs w:val="32"/>
              </w:rPr>
            </w:pPr>
            <w:r>
              <w:rPr>
                <w:sz w:val="32"/>
                <w:szCs w:val="32"/>
              </w:rPr>
              <w:t>7</w:t>
            </w:r>
            <w:r w:rsidR="000C1F12" w:rsidRPr="00807818">
              <w:rPr>
                <w:sz w:val="32"/>
                <w:szCs w:val="32"/>
              </w:rPr>
              <w:t>. Приказом _____</w:t>
            </w:r>
            <w:r w:rsidR="00807818">
              <w:rPr>
                <w:sz w:val="32"/>
                <w:szCs w:val="32"/>
              </w:rPr>
              <w:t>__</w:t>
            </w:r>
            <w:r w:rsidR="000C1F12" w:rsidRPr="00807818">
              <w:rPr>
                <w:sz w:val="32"/>
                <w:szCs w:val="32"/>
              </w:rPr>
              <w:t>_____________________________________</w:t>
            </w:r>
            <w:r w:rsidR="00807818">
              <w:rPr>
                <w:sz w:val="32"/>
                <w:szCs w:val="32"/>
              </w:rPr>
              <w:t xml:space="preserve">    </w:t>
            </w:r>
          </w:p>
          <w:p w:rsidR="00807818" w:rsidRPr="00807818" w:rsidRDefault="00807818" w:rsidP="00FE7285">
            <w:pPr>
              <w:widowControl w:val="0"/>
              <w:spacing w:line="228" w:lineRule="auto"/>
              <w:ind w:left="-142" w:right="-108" w:firstLine="709"/>
              <w:jc w:val="both"/>
              <w:rPr>
                <w:sz w:val="28"/>
                <w:szCs w:val="28"/>
              </w:rPr>
            </w:pPr>
            <w:r w:rsidRPr="00807818">
              <w:rPr>
                <w:sz w:val="28"/>
                <w:szCs w:val="28"/>
              </w:rPr>
              <w:t xml:space="preserve">      </w:t>
            </w:r>
            <w:r>
              <w:rPr>
                <w:sz w:val="28"/>
                <w:szCs w:val="28"/>
              </w:rPr>
              <w:t xml:space="preserve">  </w:t>
            </w:r>
            <w:r w:rsidRPr="00807818">
              <w:rPr>
                <w:sz w:val="28"/>
                <w:szCs w:val="28"/>
              </w:rPr>
              <w:t xml:space="preserve"> (наименование органа или условное наименование воинской части)</w:t>
            </w:r>
          </w:p>
          <w:p w:rsidR="000C1F12" w:rsidRPr="00807818" w:rsidRDefault="000C1F12" w:rsidP="00FE7285">
            <w:pPr>
              <w:widowControl w:val="0"/>
              <w:spacing w:line="228" w:lineRule="auto"/>
              <w:ind w:left="-142" w:right="-108"/>
              <w:jc w:val="both"/>
              <w:rPr>
                <w:sz w:val="32"/>
                <w:szCs w:val="32"/>
              </w:rPr>
            </w:pPr>
            <w:r w:rsidRPr="00807818">
              <w:rPr>
                <w:sz w:val="32"/>
                <w:szCs w:val="32"/>
              </w:rPr>
              <w:t>от «____» ___________ 20__г.</w:t>
            </w:r>
            <w:r w:rsidR="00807818">
              <w:rPr>
                <w:sz w:val="32"/>
                <w:szCs w:val="32"/>
              </w:rPr>
              <w:t xml:space="preserve"> №__</w:t>
            </w:r>
            <w:r w:rsidRPr="00807818">
              <w:rPr>
                <w:sz w:val="32"/>
                <w:szCs w:val="32"/>
              </w:rPr>
              <w:t>_ исключен из списков личного состава воинской части «____» _____</w:t>
            </w:r>
            <w:r w:rsidR="00807818">
              <w:rPr>
                <w:sz w:val="32"/>
                <w:szCs w:val="32"/>
              </w:rPr>
              <w:t>__</w:t>
            </w:r>
            <w:r w:rsidRPr="00807818">
              <w:rPr>
                <w:sz w:val="32"/>
                <w:szCs w:val="32"/>
              </w:rPr>
              <w:t>______ 20__ г.</w:t>
            </w:r>
          </w:p>
          <w:p w:rsidR="000C1F12" w:rsidRPr="00807818" w:rsidRDefault="000C1F12" w:rsidP="00FE7285">
            <w:pPr>
              <w:widowControl w:val="0"/>
              <w:spacing w:line="228" w:lineRule="auto"/>
              <w:ind w:left="-142" w:right="-108"/>
              <w:jc w:val="both"/>
              <w:rPr>
                <w:sz w:val="28"/>
                <w:szCs w:val="28"/>
              </w:rPr>
            </w:pPr>
            <w:r w:rsidRPr="00807818">
              <w:rPr>
                <w:sz w:val="28"/>
                <w:szCs w:val="28"/>
              </w:rPr>
              <w:t xml:space="preserve">    </w:t>
            </w:r>
            <w:r w:rsidR="00807818">
              <w:rPr>
                <w:sz w:val="28"/>
                <w:szCs w:val="28"/>
              </w:rPr>
              <w:t xml:space="preserve">                                                         </w:t>
            </w:r>
            <w:r w:rsidRPr="00807818">
              <w:rPr>
                <w:sz w:val="28"/>
                <w:szCs w:val="28"/>
              </w:rPr>
              <w:t>(дата исключения)</w:t>
            </w:r>
          </w:p>
        </w:tc>
      </w:tr>
      <w:tr w:rsidR="000C1F12" w:rsidRPr="0077211D" w:rsidTr="000C1F12">
        <w:tc>
          <w:tcPr>
            <w:tcW w:w="9464" w:type="dxa"/>
            <w:gridSpan w:val="5"/>
            <w:shd w:val="clear" w:color="auto" w:fill="auto"/>
            <w:vAlign w:val="center"/>
          </w:tcPr>
          <w:p w:rsidR="00CE1B7B" w:rsidRDefault="004D42F3" w:rsidP="00FE7285">
            <w:pPr>
              <w:widowControl w:val="0"/>
              <w:spacing w:line="228" w:lineRule="auto"/>
              <w:ind w:left="-142" w:right="-108" w:firstLine="709"/>
              <w:jc w:val="both"/>
              <w:rPr>
                <w:sz w:val="32"/>
                <w:szCs w:val="32"/>
              </w:rPr>
            </w:pPr>
            <w:r>
              <w:rPr>
                <w:sz w:val="32"/>
                <w:szCs w:val="32"/>
              </w:rPr>
              <w:t>8</w:t>
            </w:r>
            <w:r w:rsidR="000C1F12" w:rsidRPr="00385B60">
              <w:rPr>
                <w:sz w:val="32"/>
                <w:szCs w:val="32"/>
              </w:rPr>
              <w:t>. </w:t>
            </w:r>
            <w:r w:rsidR="00CE1B7B">
              <w:rPr>
                <w:sz w:val="32"/>
                <w:szCs w:val="32"/>
              </w:rPr>
              <w:t>На основании приказа командира (начальника) _________ ___________________________________________________________</w:t>
            </w:r>
          </w:p>
          <w:p w:rsidR="00CE1B7B" w:rsidRPr="00CE1B7B" w:rsidRDefault="00CE1B7B" w:rsidP="00FE7285">
            <w:pPr>
              <w:widowControl w:val="0"/>
              <w:spacing w:line="228" w:lineRule="auto"/>
              <w:ind w:left="-142" w:right="-108"/>
              <w:jc w:val="center"/>
              <w:rPr>
                <w:sz w:val="28"/>
                <w:szCs w:val="28"/>
              </w:rPr>
            </w:pPr>
            <w:r w:rsidRPr="00CE1B7B">
              <w:rPr>
                <w:sz w:val="28"/>
                <w:szCs w:val="28"/>
              </w:rPr>
              <w:t>(</w:t>
            </w:r>
            <w:r>
              <w:rPr>
                <w:sz w:val="28"/>
                <w:szCs w:val="28"/>
              </w:rPr>
              <w:t>наименование органа или условное наименование воинской части</w:t>
            </w:r>
            <w:r w:rsidRPr="00CE1B7B">
              <w:rPr>
                <w:sz w:val="28"/>
                <w:szCs w:val="28"/>
              </w:rPr>
              <w:t>)</w:t>
            </w:r>
          </w:p>
          <w:p w:rsidR="000C1F12" w:rsidRPr="00385B60" w:rsidRDefault="00CE1B7B" w:rsidP="00FE7285">
            <w:pPr>
              <w:widowControl w:val="0"/>
              <w:spacing w:line="228" w:lineRule="auto"/>
              <w:ind w:left="-142" w:right="-108"/>
              <w:jc w:val="both"/>
              <w:rPr>
                <w:sz w:val="32"/>
                <w:szCs w:val="32"/>
              </w:rPr>
            </w:pPr>
            <w:r>
              <w:rPr>
                <w:sz w:val="32"/>
                <w:szCs w:val="32"/>
              </w:rPr>
              <w:t>от «___» _________ 20___г. №____ п</w:t>
            </w:r>
            <w:r w:rsidR="000C1F12" w:rsidRPr="00385B60">
              <w:rPr>
                <w:sz w:val="32"/>
                <w:szCs w:val="32"/>
              </w:rPr>
              <w:t>ри увольнении выплачено единовременное пособие в разме</w:t>
            </w:r>
            <w:r>
              <w:rPr>
                <w:sz w:val="32"/>
                <w:szCs w:val="32"/>
              </w:rPr>
              <w:t>ре ___</w:t>
            </w:r>
            <w:r w:rsidR="000C1F12" w:rsidRPr="00385B60">
              <w:rPr>
                <w:sz w:val="32"/>
                <w:szCs w:val="32"/>
              </w:rPr>
              <w:t>_ окладов денежного содержания в сумме</w:t>
            </w:r>
            <w:r>
              <w:rPr>
                <w:sz w:val="32"/>
                <w:szCs w:val="32"/>
              </w:rPr>
              <w:t xml:space="preserve"> </w:t>
            </w:r>
            <w:r w:rsidR="000C1F12" w:rsidRPr="00385B60">
              <w:rPr>
                <w:sz w:val="32"/>
                <w:szCs w:val="32"/>
              </w:rPr>
              <w:t xml:space="preserve"> ______</w:t>
            </w:r>
            <w:r w:rsidR="00B256D9">
              <w:rPr>
                <w:sz w:val="32"/>
                <w:szCs w:val="32"/>
              </w:rPr>
              <w:t>_</w:t>
            </w:r>
            <w:r>
              <w:rPr>
                <w:sz w:val="32"/>
                <w:szCs w:val="32"/>
              </w:rPr>
              <w:t>__</w:t>
            </w:r>
            <w:r w:rsidR="00B256D9">
              <w:rPr>
                <w:sz w:val="32"/>
                <w:szCs w:val="32"/>
              </w:rPr>
              <w:t>________</w:t>
            </w:r>
            <w:r>
              <w:rPr>
                <w:sz w:val="32"/>
                <w:szCs w:val="32"/>
              </w:rPr>
              <w:t>________</w:t>
            </w:r>
            <w:r w:rsidR="000C1F12" w:rsidRPr="00385B60">
              <w:rPr>
                <w:sz w:val="32"/>
                <w:szCs w:val="32"/>
              </w:rPr>
              <w:t>__</w:t>
            </w:r>
            <w:r w:rsidRPr="00385B60">
              <w:rPr>
                <w:sz w:val="32"/>
                <w:szCs w:val="32"/>
              </w:rPr>
              <w:t xml:space="preserve"> </w:t>
            </w:r>
            <w:r w:rsidR="00B256D9">
              <w:rPr>
                <w:sz w:val="32"/>
                <w:szCs w:val="32"/>
              </w:rPr>
              <w:t xml:space="preserve">руб. </w:t>
            </w:r>
            <w:r w:rsidRPr="00385B60">
              <w:rPr>
                <w:sz w:val="32"/>
                <w:szCs w:val="32"/>
              </w:rPr>
              <w:t>__ коп.</w:t>
            </w:r>
            <w:r w:rsidR="00B256D9">
              <w:rPr>
                <w:sz w:val="32"/>
                <w:szCs w:val="32"/>
              </w:rPr>
              <w:t xml:space="preserve"> за __ лет общей</w:t>
            </w:r>
          </w:p>
          <w:p w:rsidR="000C1F12" w:rsidRPr="00CE1B7B" w:rsidRDefault="00B256D9" w:rsidP="00FE7285">
            <w:pPr>
              <w:widowControl w:val="0"/>
              <w:spacing w:line="228" w:lineRule="auto"/>
              <w:ind w:left="-142" w:right="-108"/>
              <w:rPr>
                <w:sz w:val="28"/>
                <w:szCs w:val="28"/>
              </w:rPr>
            </w:pPr>
            <w:r>
              <w:rPr>
                <w:sz w:val="28"/>
                <w:szCs w:val="28"/>
              </w:rPr>
              <w:t xml:space="preserve">                       </w:t>
            </w:r>
            <w:r w:rsidR="000C1F12" w:rsidRPr="00CE1B7B">
              <w:rPr>
                <w:sz w:val="28"/>
                <w:szCs w:val="28"/>
              </w:rPr>
              <w:t>(сумма цифрами, прописью)</w:t>
            </w:r>
          </w:p>
          <w:p w:rsidR="000C1F12" w:rsidRPr="00385B60" w:rsidRDefault="00C56BB6" w:rsidP="00FE7285">
            <w:pPr>
              <w:widowControl w:val="0"/>
              <w:spacing w:line="228" w:lineRule="auto"/>
              <w:ind w:left="-142" w:right="-108"/>
              <w:jc w:val="both"/>
              <w:rPr>
                <w:sz w:val="32"/>
                <w:szCs w:val="32"/>
              </w:rPr>
            </w:pPr>
            <w:r>
              <w:rPr>
                <w:sz w:val="32"/>
                <w:szCs w:val="32"/>
              </w:rPr>
              <w:t>продолжительности военной службы в календарном исчислении.</w:t>
            </w:r>
          </w:p>
        </w:tc>
      </w:tr>
      <w:tr w:rsidR="000C1F12" w:rsidRPr="0077211D" w:rsidTr="000C1F12">
        <w:tc>
          <w:tcPr>
            <w:tcW w:w="9464" w:type="dxa"/>
            <w:gridSpan w:val="5"/>
            <w:shd w:val="clear" w:color="auto" w:fill="auto"/>
            <w:vAlign w:val="center"/>
          </w:tcPr>
          <w:p w:rsidR="000C1F12" w:rsidRDefault="004D42F3" w:rsidP="00FE7285">
            <w:pPr>
              <w:widowControl w:val="0"/>
              <w:spacing w:line="228" w:lineRule="auto"/>
              <w:ind w:left="-142" w:right="-108" w:firstLine="709"/>
              <w:jc w:val="both"/>
              <w:rPr>
                <w:sz w:val="32"/>
                <w:szCs w:val="32"/>
              </w:rPr>
            </w:pPr>
            <w:r>
              <w:rPr>
                <w:sz w:val="32"/>
                <w:szCs w:val="32"/>
              </w:rPr>
              <w:t>9</w:t>
            </w:r>
            <w:r w:rsidR="000C1F12" w:rsidRPr="00ED19D8">
              <w:rPr>
                <w:sz w:val="32"/>
                <w:szCs w:val="32"/>
              </w:rPr>
              <w:t>. Другие сведения:</w:t>
            </w:r>
            <w:r w:rsidR="00ED19D8">
              <w:rPr>
                <w:sz w:val="32"/>
                <w:szCs w:val="32"/>
              </w:rPr>
              <w:t xml:space="preserve"> ____________________________________</w:t>
            </w:r>
          </w:p>
          <w:p w:rsidR="00ED19D8" w:rsidRPr="00ED19D8" w:rsidRDefault="00ED19D8" w:rsidP="00FE7285">
            <w:pPr>
              <w:widowControl w:val="0"/>
              <w:spacing w:line="228" w:lineRule="auto"/>
              <w:ind w:left="-142" w:right="-108"/>
              <w:jc w:val="both"/>
              <w:rPr>
                <w:sz w:val="32"/>
                <w:szCs w:val="32"/>
              </w:rPr>
            </w:pPr>
            <w:r>
              <w:rPr>
                <w:sz w:val="32"/>
                <w:szCs w:val="32"/>
              </w:rPr>
              <w:t>___________________________________________________________</w:t>
            </w:r>
          </w:p>
        </w:tc>
      </w:tr>
      <w:tr w:rsidR="000C1F12" w:rsidRPr="0077211D" w:rsidTr="000C1F12">
        <w:tc>
          <w:tcPr>
            <w:tcW w:w="9464" w:type="dxa"/>
            <w:gridSpan w:val="5"/>
            <w:shd w:val="clear" w:color="auto" w:fill="auto"/>
            <w:vAlign w:val="center"/>
          </w:tcPr>
          <w:p w:rsidR="000C1F12" w:rsidRPr="00ED19D8" w:rsidRDefault="004D42F3" w:rsidP="00FE7285">
            <w:pPr>
              <w:widowControl w:val="0"/>
              <w:spacing w:line="228" w:lineRule="auto"/>
              <w:ind w:left="-142" w:right="-108" w:firstLine="709"/>
              <w:jc w:val="both"/>
              <w:rPr>
                <w:sz w:val="32"/>
                <w:szCs w:val="32"/>
              </w:rPr>
            </w:pPr>
            <w:r>
              <w:rPr>
                <w:sz w:val="32"/>
                <w:szCs w:val="32"/>
              </w:rPr>
              <w:t>10</w:t>
            </w:r>
            <w:r w:rsidR="000C1F12" w:rsidRPr="00ED19D8">
              <w:rPr>
                <w:sz w:val="32"/>
                <w:szCs w:val="32"/>
              </w:rPr>
              <w:t>. Аттестат выдан в связи ______</w:t>
            </w:r>
            <w:r w:rsidR="00ED19D8">
              <w:rPr>
                <w:sz w:val="32"/>
                <w:szCs w:val="32"/>
              </w:rPr>
              <w:t>______</w:t>
            </w:r>
            <w:r w:rsidR="000C1F12" w:rsidRPr="00ED19D8">
              <w:rPr>
                <w:sz w:val="32"/>
                <w:szCs w:val="32"/>
              </w:rPr>
              <w:t>___________________</w:t>
            </w:r>
          </w:p>
          <w:p w:rsidR="000C1F12" w:rsidRPr="00ED19D8" w:rsidRDefault="000C1F12" w:rsidP="00FE7285">
            <w:pPr>
              <w:widowControl w:val="0"/>
              <w:spacing w:line="228" w:lineRule="auto"/>
              <w:ind w:left="-142" w:right="-108"/>
              <w:jc w:val="both"/>
              <w:rPr>
                <w:sz w:val="28"/>
                <w:szCs w:val="28"/>
              </w:rPr>
            </w:pPr>
            <w:r w:rsidRPr="00ED19D8">
              <w:rPr>
                <w:sz w:val="28"/>
                <w:szCs w:val="28"/>
              </w:rPr>
              <w:t xml:space="preserve">                                          </w:t>
            </w:r>
            <w:r w:rsidR="00ED19D8">
              <w:rPr>
                <w:sz w:val="28"/>
                <w:szCs w:val="28"/>
              </w:rPr>
              <w:t xml:space="preserve">                               </w:t>
            </w:r>
            <w:r w:rsidRPr="00ED19D8">
              <w:rPr>
                <w:sz w:val="28"/>
                <w:szCs w:val="28"/>
              </w:rPr>
              <w:t xml:space="preserve">   (причина выдачи аттестата) </w:t>
            </w:r>
          </w:p>
          <w:p w:rsidR="000C1F12" w:rsidRPr="00ED19D8" w:rsidRDefault="000C1F12" w:rsidP="00FE7285">
            <w:pPr>
              <w:widowControl w:val="0"/>
              <w:spacing w:line="228" w:lineRule="auto"/>
              <w:ind w:left="-142" w:right="-108" w:firstLine="709"/>
              <w:jc w:val="both"/>
              <w:rPr>
                <w:sz w:val="32"/>
                <w:szCs w:val="32"/>
              </w:rPr>
            </w:pPr>
            <w:r w:rsidRPr="00ED19D8">
              <w:rPr>
                <w:sz w:val="32"/>
                <w:szCs w:val="32"/>
              </w:rPr>
              <w:t>«____» ______________ 20___ г.</w:t>
            </w:r>
          </w:p>
          <w:p w:rsidR="007F4432" w:rsidRDefault="007F4432" w:rsidP="00FE7285">
            <w:pPr>
              <w:widowControl w:val="0"/>
              <w:spacing w:line="228" w:lineRule="auto"/>
              <w:ind w:left="-142" w:right="-108" w:firstLine="709"/>
              <w:rPr>
                <w:sz w:val="32"/>
                <w:szCs w:val="32"/>
              </w:rPr>
            </w:pPr>
          </w:p>
          <w:p w:rsidR="000C1F12" w:rsidRPr="00ED19D8" w:rsidRDefault="00792894" w:rsidP="00FE7285">
            <w:pPr>
              <w:widowControl w:val="0"/>
              <w:spacing w:line="228" w:lineRule="auto"/>
              <w:ind w:left="-142" w:right="-108" w:firstLine="709"/>
              <w:rPr>
                <w:sz w:val="32"/>
                <w:szCs w:val="32"/>
              </w:rPr>
            </w:pPr>
            <w:r>
              <w:rPr>
                <w:sz w:val="32"/>
                <w:szCs w:val="32"/>
              </w:rPr>
              <w:t xml:space="preserve">М.П.                 </w:t>
            </w:r>
            <w:r w:rsidR="000C1F12" w:rsidRPr="00ED19D8">
              <w:rPr>
                <w:sz w:val="32"/>
                <w:szCs w:val="32"/>
              </w:rPr>
              <w:t xml:space="preserve"> Подписи 1.</w:t>
            </w:r>
          </w:p>
          <w:p w:rsidR="000C1F12" w:rsidRPr="00ED19D8" w:rsidRDefault="000C1F12" w:rsidP="00FE7285">
            <w:pPr>
              <w:widowControl w:val="0"/>
              <w:spacing w:line="228" w:lineRule="auto"/>
              <w:ind w:left="-142" w:right="-108"/>
              <w:jc w:val="both"/>
              <w:rPr>
                <w:sz w:val="32"/>
                <w:szCs w:val="32"/>
              </w:rPr>
            </w:pPr>
            <w:r w:rsidRPr="00ED19D8">
              <w:rPr>
                <w:sz w:val="32"/>
                <w:szCs w:val="32"/>
              </w:rPr>
              <w:t xml:space="preserve">                                                   2.</w:t>
            </w:r>
          </w:p>
        </w:tc>
      </w:tr>
      <w:tr w:rsidR="000C1F12" w:rsidRPr="0077211D" w:rsidTr="000C1F12">
        <w:trPr>
          <w:trHeight w:val="1080"/>
        </w:trPr>
        <w:tc>
          <w:tcPr>
            <w:tcW w:w="9464" w:type="dxa"/>
            <w:gridSpan w:val="5"/>
            <w:shd w:val="clear" w:color="auto" w:fill="auto"/>
            <w:vAlign w:val="center"/>
          </w:tcPr>
          <w:p w:rsidR="000C1F12" w:rsidRDefault="000C1F12" w:rsidP="004D42F3">
            <w:pPr>
              <w:widowControl w:val="0"/>
              <w:spacing w:line="228" w:lineRule="auto"/>
              <w:ind w:right="-108"/>
              <w:jc w:val="both"/>
              <w:rPr>
                <w:sz w:val="28"/>
                <w:szCs w:val="28"/>
              </w:rPr>
            </w:pPr>
          </w:p>
          <w:p w:rsidR="004D42F3" w:rsidRDefault="004D42F3" w:rsidP="004D42F3">
            <w:pPr>
              <w:widowControl w:val="0"/>
              <w:spacing w:line="228" w:lineRule="auto"/>
              <w:ind w:right="-108"/>
              <w:jc w:val="both"/>
              <w:rPr>
                <w:sz w:val="28"/>
                <w:szCs w:val="28"/>
              </w:rPr>
            </w:pPr>
          </w:p>
          <w:p w:rsidR="004D42F3" w:rsidRDefault="004D42F3" w:rsidP="004D42F3">
            <w:pPr>
              <w:widowControl w:val="0"/>
              <w:spacing w:line="228" w:lineRule="auto"/>
              <w:ind w:right="-108"/>
              <w:jc w:val="both"/>
              <w:rPr>
                <w:sz w:val="28"/>
                <w:szCs w:val="28"/>
              </w:rPr>
            </w:pPr>
          </w:p>
          <w:p w:rsidR="004D42F3" w:rsidRDefault="004D42F3" w:rsidP="004D42F3">
            <w:pPr>
              <w:widowControl w:val="0"/>
              <w:spacing w:line="228" w:lineRule="auto"/>
              <w:ind w:right="-108"/>
              <w:jc w:val="both"/>
              <w:rPr>
                <w:sz w:val="28"/>
                <w:szCs w:val="28"/>
              </w:rPr>
            </w:pPr>
          </w:p>
          <w:p w:rsidR="004D42F3" w:rsidRDefault="004D42F3" w:rsidP="004D42F3">
            <w:pPr>
              <w:widowControl w:val="0"/>
              <w:spacing w:line="228" w:lineRule="auto"/>
              <w:ind w:right="-108"/>
              <w:jc w:val="both"/>
              <w:rPr>
                <w:sz w:val="28"/>
                <w:szCs w:val="28"/>
              </w:rPr>
            </w:pPr>
          </w:p>
          <w:p w:rsidR="004D42F3" w:rsidRDefault="004D42F3" w:rsidP="004D42F3">
            <w:pPr>
              <w:widowControl w:val="0"/>
              <w:spacing w:line="228" w:lineRule="auto"/>
              <w:ind w:right="-108"/>
              <w:jc w:val="both"/>
              <w:rPr>
                <w:sz w:val="28"/>
                <w:szCs w:val="28"/>
              </w:rPr>
            </w:pPr>
          </w:p>
          <w:p w:rsidR="004D42F3" w:rsidRDefault="004D42F3" w:rsidP="004D42F3">
            <w:pPr>
              <w:widowControl w:val="0"/>
              <w:spacing w:line="228" w:lineRule="auto"/>
              <w:ind w:right="-108"/>
              <w:jc w:val="both"/>
              <w:rPr>
                <w:sz w:val="28"/>
                <w:szCs w:val="28"/>
              </w:rPr>
            </w:pPr>
          </w:p>
          <w:p w:rsidR="004D42F3" w:rsidRDefault="004D42F3" w:rsidP="004D42F3">
            <w:pPr>
              <w:widowControl w:val="0"/>
              <w:spacing w:line="228" w:lineRule="auto"/>
              <w:ind w:right="-108"/>
              <w:jc w:val="both"/>
              <w:rPr>
                <w:sz w:val="28"/>
                <w:szCs w:val="28"/>
              </w:rPr>
            </w:pPr>
          </w:p>
          <w:p w:rsidR="004D42F3" w:rsidRPr="00B256D9" w:rsidRDefault="004D42F3" w:rsidP="004D42F3">
            <w:pPr>
              <w:widowControl w:val="0"/>
              <w:spacing w:line="228" w:lineRule="auto"/>
              <w:ind w:right="-108"/>
              <w:jc w:val="both"/>
              <w:rPr>
                <w:sz w:val="28"/>
                <w:szCs w:val="28"/>
              </w:rPr>
            </w:pPr>
          </w:p>
        </w:tc>
      </w:tr>
    </w:tbl>
    <w:p w:rsidR="000C1F12" w:rsidRPr="00502594" w:rsidRDefault="000C1F12" w:rsidP="000C1F12">
      <w:pPr>
        <w:widowControl w:val="0"/>
        <w:jc w:val="center"/>
        <w:rPr>
          <w:b/>
          <w:sz w:val="28"/>
          <w:szCs w:val="28"/>
        </w:rPr>
      </w:pPr>
      <w:r w:rsidRPr="00502594">
        <w:rPr>
          <w:b/>
          <w:sz w:val="28"/>
          <w:szCs w:val="28"/>
        </w:rPr>
        <w:t xml:space="preserve">ПОДТВЕРЖДЕНИЕ К ДЕНЕЖНОМУ АТТЕСТАТУ № </w:t>
      </w:r>
      <w:r w:rsidRPr="00502594">
        <w:rPr>
          <w:sz w:val="28"/>
          <w:szCs w:val="28"/>
        </w:rPr>
        <w:t>_______</w:t>
      </w:r>
    </w:p>
    <w:p w:rsidR="000C1F12" w:rsidRPr="00502594" w:rsidRDefault="000C1F12" w:rsidP="000C1F12">
      <w:pPr>
        <w:widowControl w:val="0"/>
        <w:jc w:val="cente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64"/>
      </w:tblGrid>
      <w:tr w:rsidR="000C1F12" w:rsidRPr="00502594" w:rsidTr="00D100D1">
        <w:tc>
          <w:tcPr>
            <w:tcW w:w="9464" w:type="dxa"/>
            <w:tcBorders>
              <w:top w:val="nil"/>
              <w:left w:val="nil"/>
              <w:bottom w:val="nil"/>
              <w:right w:val="nil"/>
            </w:tcBorders>
            <w:shd w:val="clear" w:color="auto" w:fill="auto"/>
          </w:tcPr>
          <w:p w:rsidR="000C1F12" w:rsidRPr="00D100D1" w:rsidRDefault="001464E2" w:rsidP="001464E2">
            <w:pPr>
              <w:widowControl w:val="0"/>
              <w:ind w:left="-142" w:right="-108" w:firstLine="709"/>
              <w:jc w:val="both"/>
              <w:rPr>
                <w:sz w:val="32"/>
                <w:szCs w:val="32"/>
              </w:rPr>
            </w:pPr>
            <w:r>
              <w:rPr>
                <w:sz w:val="32"/>
                <w:szCs w:val="32"/>
              </w:rPr>
              <w:t>Высылается ____________________________________________</w:t>
            </w:r>
          </w:p>
          <w:p w:rsidR="000C1F12" w:rsidRPr="001464E2" w:rsidRDefault="001464E2" w:rsidP="001464E2">
            <w:pPr>
              <w:widowControl w:val="0"/>
              <w:tabs>
                <w:tab w:val="left" w:pos="1510"/>
                <w:tab w:val="center" w:pos="4553"/>
              </w:tabs>
              <w:ind w:left="-142" w:right="-108"/>
              <w:jc w:val="center"/>
              <w:rPr>
                <w:sz w:val="28"/>
                <w:szCs w:val="28"/>
              </w:rPr>
            </w:pPr>
            <w:r>
              <w:rPr>
                <w:sz w:val="28"/>
                <w:szCs w:val="28"/>
              </w:rPr>
              <w:t xml:space="preserve">                                 </w:t>
            </w:r>
            <w:r w:rsidR="000C1F12" w:rsidRPr="001464E2">
              <w:rPr>
                <w:sz w:val="28"/>
                <w:szCs w:val="28"/>
              </w:rPr>
              <w:t>(наименование органа или условное наименование</w:t>
            </w:r>
          </w:p>
          <w:p w:rsidR="000C1F12" w:rsidRPr="00D100D1" w:rsidRDefault="001464E2" w:rsidP="001464E2">
            <w:pPr>
              <w:widowControl w:val="0"/>
              <w:ind w:left="-142" w:right="-108"/>
              <w:jc w:val="both"/>
              <w:rPr>
                <w:sz w:val="32"/>
                <w:szCs w:val="32"/>
              </w:rPr>
            </w:pPr>
            <w:r>
              <w:rPr>
                <w:sz w:val="32"/>
                <w:szCs w:val="32"/>
              </w:rPr>
              <w:t>_______</w:t>
            </w:r>
            <w:r w:rsidR="000C1F12" w:rsidRPr="00D100D1">
              <w:rPr>
                <w:sz w:val="32"/>
                <w:szCs w:val="32"/>
              </w:rPr>
              <w:t>________________________________________</w:t>
            </w:r>
            <w:r>
              <w:rPr>
                <w:sz w:val="32"/>
                <w:szCs w:val="32"/>
              </w:rPr>
              <w:t>_</w:t>
            </w:r>
            <w:r w:rsidR="000C1F12" w:rsidRPr="00D100D1">
              <w:rPr>
                <w:sz w:val="32"/>
                <w:szCs w:val="32"/>
              </w:rPr>
              <w:t>___________</w:t>
            </w:r>
          </w:p>
          <w:p w:rsidR="000C1F12" w:rsidRPr="001464E2" w:rsidRDefault="001464E2" w:rsidP="001464E2">
            <w:pPr>
              <w:widowControl w:val="0"/>
              <w:ind w:left="-142" w:right="-108"/>
              <w:jc w:val="center"/>
              <w:rPr>
                <w:sz w:val="28"/>
                <w:szCs w:val="28"/>
              </w:rPr>
            </w:pPr>
            <w:r w:rsidRPr="001464E2">
              <w:rPr>
                <w:sz w:val="28"/>
                <w:szCs w:val="28"/>
              </w:rPr>
              <w:t xml:space="preserve">воинской части, </w:t>
            </w:r>
            <w:r w:rsidR="000C1F12" w:rsidRPr="001464E2">
              <w:rPr>
                <w:sz w:val="28"/>
                <w:szCs w:val="28"/>
              </w:rPr>
              <w:t>выдавшей аттестат, почтовый адрес)</w:t>
            </w:r>
          </w:p>
          <w:p w:rsidR="000C1F12" w:rsidRPr="00D100D1" w:rsidRDefault="000C1F12" w:rsidP="001464E2">
            <w:pPr>
              <w:widowControl w:val="0"/>
              <w:ind w:left="-142" w:right="-108"/>
              <w:jc w:val="both"/>
              <w:rPr>
                <w:sz w:val="32"/>
                <w:szCs w:val="32"/>
              </w:rPr>
            </w:pPr>
            <w:r w:rsidRPr="00D100D1">
              <w:rPr>
                <w:sz w:val="32"/>
                <w:szCs w:val="32"/>
              </w:rPr>
              <w:t>____________________________________________</w:t>
            </w:r>
            <w:r w:rsidR="001464E2">
              <w:rPr>
                <w:sz w:val="32"/>
                <w:szCs w:val="32"/>
              </w:rPr>
              <w:t>_</w:t>
            </w:r>
            <w:r w:rsidRPr="00D100D1">
              <w:rPr>
                <w:sz w:val="32"/>
                <w:szCs w:val="32"/>
              </w:rPr>
              <w:t>___</w:t>
            </w:r>
            <w:r w:rsidR="001464E2">
              <w:rPr>
                <w:sz w:val="32"/>
                <w:szCs w:val="32"/>
              </w:rPr>
              <w:t>___________</w:t>
            </w:r>
          </w:p>
        </w:tc>
      </w:tr>
      <w:tr w:rsidR="000C1F12" w:rsidRPr="00502594" w:rsidTr="00D100D1">
        <w:tc>
          <w:tcPr>
            <w:tcW w:w="9464" w:type="dxa"/>
            <w:tcBorders>
              <w:top w:val="nil"/>
              <w:left w:val="nil"/>
              <w:bottom w:val="nil"/>
              <w:right w:val="nil"/>
            </w:tcBorders>
            <w:shd w:val="clear" w:color="auto" w:fill="auto"/>
          </w:tcPr>
          <w:p w:rsidR="000C1F12" w:rsidRPr="001464E2" w:rsidRDefault="001464E2" w:rsidP="001464E2">
            <w:pPr>
              <w:widowControl w:val="0"/>
              <w:ind w:left="-142" w:right="-108"/>
              <w:jc w:val="both"/>
              <w:rPr>
                <w:sz w:val="32"/>
                <w:szCs w:val="32"/>
              </w:rPr>
            </w:pPr>
            <w:r>
              <w:rPr>
                <w:sz w:val="32"/>
                <w:szCs w:val="32"/>
              </w:rPr>
              <w:t>__</w:t>
            </w:r>
            <w:r w:rsidR="000C1F12" w:rsidRPr="001464E2">
              <w:rPr>
                <w:sz w:val="32"/>
                <w:szCs w:val="32"/>
              </w:rPr>
              <w:t>________________________________________</w:t>
            </w:r>
            <w:r>
              <w:rPr>
                <w:sz w:val="32"/>
                <w:szCs w:val="32"/>
              </w:rPr>
              <w:t>__</w:t>
            </w:r>
            <w:r w:rsidR="000C1F12" w:rsidRPr="001464E2">
              <w:rPr>
                <w:sz w:val="32"/>
                <w:szCs w:val="32"/>
              </w:rPr>
              <w:t>_______________</w:t>
            </w:r>
          </w:p>
          <w:p w:rsidR="000C1F12" w:rsidRPr="001464E2" w:rsidRDefault="000C1F12" w:rsidP="001464E2">
            <w:pPr>
              <w:widowControl w:val="0"/>
              <w:ind w:left="-142" w:right="-108"/>
              <w:jc w:val="center"/>
              <w:rPr>
                <w:sz w:val="28"/>
                <w:szCs w:val="28"/>
              </w:rPr>
            </w:pPr>
            <w:r w:rsidRPr="001464E2">
              <w:rPr>
                <w:sz w:val="28"/>
                <w:szCs w:val="28"/>
              </w:rPr>
              <w:t>(наименование органа или условное наименование воинской части,</w:t>
            </w:r>
          </w:p>
          <w:p w:rsidR="000C1F12" w:rsidRPr="00502594" w:rsidRDefault="000C1F12" w:rsidP="001464E2">
            <w:pPr>
              <w:widowControl w:val="0"/>
              <w:ind w:left="-142" w:right="-108"/>
              <w:jc w:val="both"/>
            </w:pPr>
            <w:r w:rsidRPr="001464E2">
              <w:rPr>
                <w:sz w:val="32"/>
                <w:szCs w:val="32"/>
              </w:rPr>
              <w:t>_</w:t>
            </w:r>
            <w:r w:rsidR="001464E2">
              <w:rPr>
                <w:sz w:val="32"/>
                <w:szCs w:val="32"/>
              </w:rPr>
              <w:t>________________________</w:t>
            </w:r>
            <w:r w:rsidRPr="001464E2">
              <w:rPr>
                <w:sz w:val="32"/>
                <w:szCs w:val="32"/>
              </w:rPr>
              <w:t>__________________________________</w:t>
            </w:r>
          </w:p>
          <w:p w:rsidR="000C1F12" w:rsidRPr="001464E2" w:rsidRDefault="000C1F12" w:rsidP="001464E2">
            <w:pPr>
              <w:widowControl w:val="0"/>
              <w:ind w:left="-142" w:right="-108"/>
              <w:jc w:val="center"/>
              <w:rPr>
                <w:sz w:val="28"/>
                <w:szCs w:val="28"/>
              </w:rPr>
            </w:pPr>
            <w:r w:rsidRPr="001464E2">
              <w:rPr>
                <w:sz w:val="28"/>
                <w:szCs w:val="28"/>
              </w:rPr>
              <w:t>принявшей аттестат, почтовый адрес)</w:t>
            </w:r>
          </w:p>
        </w:tc>
      </w:tr>
      <w:tr w:rsidR="000C1F12" w:rsidRPr="00502594" w:rsidTr="00D100D1">
        <w:tc>
          <w:tcPr>
            <w:tcW w:w="9464" w:type="dxa"/>
            <w:tcBorders>
              <w:top w:val="nil"/>
              <w:left w:val="nil"/>
              <w:bottom w:val="nil"/>
              <w:right w:val="nil"/>
            </w:tcBorders>
            <w:shd w:val="clear" w:color="auto" w:fill="auto"/>
          </w:tcPr>
          <w:p w:rsidR="000C1F12" w:rsidRPr="001464E2" w:rsidRDefault="000C1F12" w:rsidP="001464E2">
            <w:pPr>
              <w:widowControl w:val="0"/>
              <w:ind w:left="-142" w:right="-108"/>
              <w:jc w:val="both"/>
              <w:rPr>
                <w:sz w:val="32"/>
                <w:szCs w:val="32"/>
              </w:rPr>
            </w:pPr>
            <w:r w:rsidRPr="001464E2">
              <w:rPr>
                <w:sz w:val="32"/>
                <w:szCs w:val="32"/>
              </w:rPr>
              <w:t>подтверж</w:t>
            </w:r>
            <w:r w:rsidR="001464E2">
              <w:rPr>
                <w:sz w:val="32"/>
                <w:szCs w:val="32"/>
              </w:rPr>
              <w:t>дает, что___</w:t>
            </w:r>
            <w:r w:rsidRPr="001464E2">
              <w:rPr>
                <w:sz w:val="32"/>
                <w:szCs w:val="32"/>
              </w:rPr>
              <w:t>________________________________________</w:t>
            </w:r>
          </w:p>
          <w:p w:rsidR="000C1F12" w:rsidRPr="001464E2" w:rsidRDefault="001464E2" w:rsidP="001464E2">
            <w:pPr>
              <w:widowControl w:val="0"/>
              <w:ind w:left="-142" w:right="-108"/>
              <w:jc w:val="center"/>
              <w:rPr>
                <w:sz w:val="28"/>
                <w:szCs w:val="28"/>
              </w:rPr>
            </w:pPr>
            <w:r>
              <w:rPr>
                <w:sz w:val="28"/>
                <w:szCs w:val="28"/>
              </w:rPr>
              <w:t xml:space="preserve">                                </w:t>
            </w:r>
            <w:r w:rsidR="000C1F12" w:rsidRPr="001464E2">
              <w:rPr>
                <w:sz w:val="28"/>
                <w:szCs w:val="28"/>
              </w:rPr>
              <w:t>(воинское звание, фамилия, имя, отчество)</w:t>
            </w:r>
          </w:p>
          <w:p w:rsidR="000C1F12" w:rsidRPr="001464E2" w:rsidRDefault="001464E2" w:rsidP="001464E2">
            <w:pPr>
              <w:widowControl w:val="0"/>
              <w:ind w:left="-142" w:right="-108"/>
              <w:jc w:val="both"/>
              <w:rPr>
                <w:sz w:val="32"/>
                <w:szCs w:val="32"/>
              </w:rPr>
            </w:pPr>
            <w:r>
              <w:rPr>
                <w:sz w:val="32"/>
                <w:szCs w:val="32"/>
              </w:rPr>
              <w:t>____________</w:t>
            </w:r>
            <w:r w:rsidR="000C1F12" w:rsidRPr="001464E2">
              <w:rPr>
                <w:sz w:val="32"/>
                <w:szCs w:val="32"/>
              </w:rPr>
              <w:t>_______________________________________________</w:t>
            </w:r>
          </w:p>
          <w:p w:rsidR="000C1F12" w:rsidRPr="001464E2" w:rsidRDefault="000C1F12" w:rsidP="001464E2">
            <w:pPr>
              <w:widowControl w:val="0"/>
              <w:ind w:left="-142" w:right="-108"/>
              <w:jc w:val="both"/>
              <w:rPr>
                <w:sz w:val="32"/>
                <w:szCs w:val="32"/>
              </w:rPr>
            </w:pPr>
            <w:r w:rsidRPr="001464E2">
              <w:rPr>
                <w:sz w:val="32"/>
                <w:szCs w:val="32"/>
              </w:rPr>
              <w:t>_______________________________________________</w:t>
            </w:r>
            <w:r w:rsidR="001464E2">
              <w:rPr>
                <w:sz w:val="32"/>
                <w:szCs w:val="32"/>
              </w:rPr>
              <w:t>____________</w:t>
            </w:r>
          </w:p>
          <w:p w:rsidR="000C1F12" w:rsidRPr="001464E2" w:rsidRDefault="000C1F12" w:rsidP="001464E2">
            <w:pPr>
              <w:widowControl w:val="0"/>
              <w:ind w:left="-142" w:right="-108"/>
              <w:jc w:val="both"/>
              <w:rPr>
                <w:sz w:val="32"/>
                <w:szCs w:val="32"/>
              </w:rPr>
            </w:pPr>
            <w:r w:rsidRPr="001464E2">
              <w:rPr>
                <w:sz w:val="32"/>
                <w:szCs w:val="32"/>
              </w:rPr>
              <w:t>предъявлен денежный аттестат, согласно которому военнослужащий:</w:t>
            </w:r>
          </w:p>
          <w:p w:rsidR="000C1F12" w:rsidRPr="001464E2" w:rsidRDefault="000C1F12" w:rsidP="001464E2">
            <w:pPr>
              <w:widowControl w:val="0"/>
              <w:ind w:left="-142" w:right="-108" w:firstLine="709"/>
              <w:jc w:val="both"/>
              <w:rPr>
                <w:sz w:val="32"/>
                <w:szCs w:val="32"/>
              </w:rPr>
            </w:pPr>
            <w:r w:rsidRPr="001464E2">
              <w:rPr>
                <w:sz w:val="32"/>
                <w:szCs w:val="32"/>
              </w:rPr>
              <w:t>1. Удовлетворен денежным дов</w:t>
            </w:r>
            <w:r w:rsidR="001464E2">
              <w:rPr>
                <w:sz w:val="32"/>
                <w:szCs w:val="32"/>
              </w:rPr>
              <w:t xml:space="preserve">ольствием по «__» ______ 20_ г. включительно </w:t>
            </w:r>
            <w:r w:rsidRPr="001464E2">
              <w:rPr>
                <w:sz w:val="32"/>
                <w:szCs w:val="32"/>
              </w:rPr>
              <w:t>из расчета:</w:t>
            </w:r>
          </w:p>
        </w:tc>
      </w:tr>
      <w:tr w:rsidR="00F24C05" w:rsidRPr="00502594" w:rsidTr="00A2255E">
        <w:tc>
          <w:tcPr>
            <w:tcW w:w="9464" w:type="dxa"/>
            <w:tcBorders>
              <w:top w:val="nil"/>
              <w:left w:val="nil"/>
              <w:bottom w:val="nil"/>
              <w:right w:val="nil"/>
            </w:tcBorders>
            <w:shd w:val="clear" w:color="auto" w:fill="auto"/>
            <w:vAlign w:val="center"/>
          </w:tcPr>
          <w:p w:rsidR="00F24C05" w:rsidRPr="00C57016" w:rsidRDefault="00F24C05" w:rsidP="00A2255E">
            <w:pPr>
              <w:widowControl w:val="0"/>
              <w:spacing w:line="235" w:lineRule="auto"/>
              <w:ind w:left="-142" w:right="-108" w:firstLine="709"/>
              <w:rPr>
                <w:sz w:val="32"/>
                <w:szCs w:val="32"/>
              </w:rPr>
            </w:pPr>
            <w:r w:rsidRPr="00C57016">
              <w:rPr>
                <w:sz w:val="32"/>
                <w:szCs w:val="32"/>
              </w:rPr>
              <w:t>а) оклада по воинскому званию</w:t>
            </w:r>
            <w:r>
              <w:rPr>
                <w:sz w:val="32"/>
                <w:szCs w:val="32"/>
              </w:rPr>
              <w:t xml:space="preserve"> </w:t>
            </w:r>
            <w:r w:rsidR="00A2255E">
              <w:rPr>
                <w:sz w:val="32"/>
                <w:szCs w:val="32"/>
              </w:rPr>
              <w:t xml:space="preserve"> </w:t>
            </w:r>
            <w:r>
              <w:rPr>
                <w:sz w:val="32"/>
                <w:szCs w:val="32"/>
              </w:rPr>
              <w:t>___________________________</w:t>
            </w:r>
          </w:p>
        </w:tc>
      </w:tr>
      <w:tr w:rsidR="00F24C05" w:rsidRPr="00502594" w:rsidTr="00A2255E">
        <w:tc>
          <w:tcPr>
            <w:tcW w:w="9464" w:type="dxa"/>
            <w:tcBorders>
              <w:top w:val="nil"/>
              <w:left w:val="nil"/>
              <w:bottom w:val="nil"/>
              <w:right w:val="nil"/>
            </w:tcBorders>
            <w:shd w:val="clear" w:color="auto" w:fill="auto"/>
            <w:vAlign w:val="center"/>
          </w:tcPr>
          <w:p w:rsidR="00F24C05" w:rsidRPr="00C57016" w:rsidRDefault="00F24C05" w:rsidP="00A2255E">
            <w:pPr>
              <w:pStyle w:val="a9"/>
              <w:widowControl w:val="0"/>
              <w:spacing w:line="235" w:lineRule="auto"/>
              <w:ind w:left="-142" w:right="-108"/>
              <w:rPr>
                <w:b/>
                <w:sz w:val="28"/>
                <w:szCs w:val="28"/>
              </w:rPr>
            </w:pPr>
            <w:r w:rsidRPr="00C57016">
              <w:rPr>
                <w:sz w:val="28"/>
                <w:szCs w:val="28"/>
              </w:rPr>
              <w:t xml:space="preserve">                                                                      (сумма цифрами, прописью)</w:t>
            </w:r>
          </w:p>
          <w:p w:rsidR="00F24C05" w:rsidRPr="00C57016" w:rsidRDefault="00F24C05" w:rsidP="00A2255E">
            <w:pPr>
              <w:widowControl w:val="0"/>
              <w:spacing w:line="235" w:lineRule="auto"/>
              <w:ind w:left="-142" w:right="-108"/>
              <w:rPr>
                <w:sz w:val="32"/>
                <w:szCs w:val="32"/>
              </w:rPr>
            </w:pPr>
            <w:r w:rsidRPr="00C57016">
              <w:rPr>
                <w:sz w:val="32"/>
                <w:szCs w:val="32"/>
              </w:rPr>
              <w:t>_______________________________</w:t>
            </w:r>
            <w:r>
              <w:rPr>
                <w:sz w:val="32"/>
                <w:szCs w:val="32"/>
              </w:rPr>
              <w:t>_</w:t>
            </w:r>
            <w:r w:rsidR="00A2255E">
              <w:rPr>
                <w:sz w:val="32"/>
                <w:szCs w:val="32"/>
              </w:rPr>
              <w:t xml:space="preserve">______________ </w:t>
            </w:r>
            <w:r>
              <w:rPr>
                <w:sz w:val="32"/>
                <w:szCs w:val="32"/>
              </w:rPr>
              <w:t xml:space="preserve"> </w:t>
            </w:r>
            <w:r w:rsidRPr="00C57016">
              <w:rPr>
                <w:sz w:val="32"/>
                <w:szCs w:val="32"/>
              </w:rPr>
              <w:t>руб.____ коп.;</w:t>
            </w:r>
          </w:p>
        </w:tc>
      </w:tr>
      <w:tr w:rsidR="00F24C05" w:rsidRPr="00502594" w:rsidTr="00A2255E">
        <w:tc>
          <w:tcPr>
            <w:tcW w:w="9464" w:type="dxa"/>
            <w:tcBorders>
              <w:top w:val="nil"/>
              <w:left w:val="nil"/>
              <w:bottom w:val="nil"/>
              <w:right w:val="nil"/>
            </w:tcBorders>
            <w:shd w:val="clear" w:color="auto" w:fill="auto"/>
            <w:vAlign w:val="center"/>
          </w:tcPr>
          <w:p w:rsidR="00A2255E" w:rsidRDefault="004D42F3" w:rsidP="00A2255E">
            <w:pPr>
              <w:pStyle w:val="a9"/>
              <w:widowControl w:val="0"/>
              <w:spacing w:line="235" w:lineRule="auto"/>
              <w:ind w:left="-142" w:right="-108" w:firstLine="709"/>
              <w:jc w:val="both"/>
              <w:rPr>
                <w:sz w:val="32"/>
                <w:szCs w:val="32"/>
              </w:rPr>
            </w:pPr>
            <w:r>
              <w:rPr>
                <w:sz w:val="32"/>
                <w:szCs w:val="32"/>
              </w:rPr>
              <w:t>б</w:t>
            </w:r>
            <w:r w:rsidR="00A2255E">
              <w:rPr>
                <w:sz w:val="32"/>
                <w:szCs w:val="32"/>
              </w:rPr>
              <w:t>) оклада по воинской должности (____ тарифный разряд) ____</w:t>
            </w:r>
          </w:p>
          <w:p w:rsidR="00A2255E" w:rsidRDefault="00A2255E" w:rsidP="00A2255E">
            <w:pPr>
              <w:pStyle w:val="a9"/>
              <w:widowControl w:val="0"/>
              <w:spacing w:line="235" w:lineRule="auto"/>
              <w:ind w:left="-142" w:right="-108"/>
              <w:jc w:val="both"/>
              <w:rPr>
                <w:sz w:val="32"/>
                <w:szCs w:val="32"/>
              </w:rPr>
            </w:pPr>
            <w:r>
              <w:rPr>
                <w:sz w:val="32"/>
                <w:szCs w:val="32"/>
              </w:rPr>
              <w:t>______________________________________________ руб. ____ коп.;</w:t>
            </w:r>
          </w:p>
          <w:p w:rsidR="00A2255E" w:rsidRPr="00A2255E" w:rsidRDefault="00A2255E" w:rsidP="00A2255E">
            <w:pPr>
              <w:pStyle w:val="a9"/>
              <w:widowControl w:val="0"/>
              <w:spacing w:line="235" w:lineRule="auto"/>
              <w:ind w:left="-142" w:right="-108"/>
              <w:rPr>
                <w:sz w:val="28"/>
                <w:szCs w:val="28"/>
              </w:rPr>
            </w:pPr>
            <w:r>
              <w:rPr>
                <w:sz w:val="28"/>
                <w:szCs w:val="28"/>
              </w:rPr>
              <w:t>(сумма цифрами, прописью)</w:t>
            </w:r>
          </w:p>
        </w:tc>
      </w:tr>
      <w:tr w:rsidR="00130662" w:rsidRPr="00502594" w:rsidTr="00A2255E">
        <w:tc>
          <w:tcPr>
            <w:tcW w:w="9464" w:type="dxa"/>
            <w:tcBorders>
              <w:top w:val="nil"/>
              <w:left w:val="nil"/>
              <w:bottom w:val="nil"/>
              <w:right w:val="nil"/>
            </w:tcBorders>
            <w:shd w:val="clear" w:color="auto" w:fill="auto"/>
            <w:vAlign w:val="center"/>
          </w:tcPr>
          <w:p w:rsidR="00130662" w:rsidRDefault="004D42F3" w:rsidP="00A2255E">
            <w:pPr>
              <w:pStyle w:val="a9"/>
              <w:widowControl w:val="0"/>
              <w:spacing w:line="235" w:lineRule="auto"/>
              <w:ind w:left="-142" w:right="-108" w:firstLine="709"/>
              <w:jc w:val="both"/>
              <w:rPr>
                <w:sz w:val="32"/>
                <w:szCs w:val="32"/>
              </w:rPr>
            </w:pPr>
            <w:r>
              <w:rPr>
                <w:sz w:val="32"/>
                <w:szCs w:val="32"/>
              </w:rPr>
              <w:t>в</w:t>
            </w:r>
            <w:r w:rsidR="00130662">
              <w:rPr>
                <w:sz w:val="32"/>
                <w:szCs w:val="32"/>
              </w:rPr>
              <w:t>) увеличения (повышения) оклада по воинской должности ___</w:t>
            </w:r>
          </w:p>
          <w:p w:rsidR="00130662" w:rsidRDefault="00130662" w:rsidP="00130662">
            <w:pPr>
              <w:pStyle w:val="a9"/>
              <w:widowControl w:val="0"/>
              <w:spacing w:line="235" w:lineRule="auto"/>
              <w:ind w:left="-142" w:right="-108"/>
              <w:jc w:val="both"/>
              <w:rPr>
                <w:sz w:val="32"/>
                <w:szCs w:val="32"/>
              </w:rPr>
            </w:pPr>
            <w:r>
              <w:rPr>
                <w:sz w:val="32"/>
                <w:szCs w:val="32"/>
              </w:rPr>
              <w:t>______________________________________________ руб. ____ коп.;</w:t>
            </w:r>
          </w:p>
          <w:p w:rsidR="00130662" w:rsidRDefault="00130662" w:rsidP="00130662">
            <w:pPr>
              <w:pStyle w:val="a9"/>
              <w:widowControl w:val="0"/>
              <w:spacing w:line="235" w:lineRule="auto"/>
              <w:ind w:left="-142" w:right="-108"/>
              <w:rPr>
                <w:sz w:val="32"/>
                <w:szCs w:val="32"/>
              </w:rPr>
            </w:pPr>
            <w:r>
              <w:rPr>
                <w:sz w:val="28"/>
                <w:szCs w:val="28"/>
              </w:rPr>
              <w:t>(сумма цифрами, прописью)</w:t>
            </w:r>
          </w:p>
        </w:tc>
      </w:tr>
      <w:tr w:rsidR="00130662" w:rsidRPr="00502594" w:rsidTr="00A2255E">
        <w:tc>
          <w:tcPr>
            <w:tcW w:w="9464" w:type="dxa"/>
            <w:tcBorders>
              <w:top w:val="nil"/>
              <w:left w:val="nil"/>
              <w:bottom w:val="nil"/>
              <w:right w:val="nil"/>
            </w:tcBorders>
            <w:shd w:val="clear" w:color="auto" w:fill="auto"/>
            <w:vAlign w:val="center"/>
          </w:tcPr>
          <w:p w:rsidR="00130662" w:rsidRDefault="004D42F3" w:rsidP="00A2255E">
            <w:pPr>
              <w:pStyle w:val="a9"/>
              <w:widowControl w:val="0"/>
              <w:spacing w:line="235" w:lineRule="auto"/>
              <w:ind w:left="-142" w:right="-108" w:firstLine="709"/>
              <w:jc w:val="both"/>
              <w:rPr>
                <w:sz w:val="32"/>
                <w:szCs w:val="32"/>
              </w:rPr>
            </w:pPr>
            <w:r>
              <w:rPr>
                <w:sz w:val="32"/>
                <w:szCs w:val="32"/>
              </w:rPr>
              <w:t>г</w:t>
            </w:r>
            <w:r w:rsidR="00867A76">
              <w:rPr>
                <w:sz w:val="32"/>
                <w:szCs w:val="32"/>
              </w:rPr>
              <w:t xml:space="preserve">) ежемесячной </w:t>
            </w:r>
            <w:r w:rsidR="00AE21EB">
              <w:rPr>
                <w:sz w:val="32"/>
                <w:szCs w:val="32"/>
              </w:rPr>
              <w:t>надбавки за выслугу лет в размере ____%  ____</w:t>
            </w:r>
          </w:p>
          <w:p w:rsidR="00AE21EB" w:rsidRDefault="00AE21EB" w:rsidP="00AE21EB">
            <w:pPr>
              <w:pStyle w:val="a9"/>
              <w:widowControl w:val="0"/>
              <w:spacing w:line="235" w:lineRule="auto"/>
              <w:ind w:left="-142" w:right="-108"/>
              <w:jc w:val="both"/>
              <w:rPr>
                <w:sz w:val="32"/>
                <w:szCs w:val="32"/>
              </w:rPr>
            </w:pPr>
            <w:r>
              <w:rPr>
                <w:sz w:val="32"/>
                <w:szCs w:val="32"/>
              </w:rPr>
              <w:t>______________________________________________ руб. ____ коп.;</w:t>
            </w:r>
          </w:p>
          <w:p w:rsidR="00AE21EB" w:rsidRDefault="00AE21EB" w:rsidP="00AE21EB">
            <w:pPr>
              <w:pStyle w:val="a9"/>
              <w:widowControl w:val="0"/>
              <w:spacing w:line="235" w:lineRule="auto"/>
              <w:ind w:left="-142" w:right="-108"/>
              <w:rPr>
                <w:sz w:val="32"/>
                <w:szCs w:val="32"/>
              </w:rPr>
            </w:pPr>
            <w:r>
              <w:rPr>
                <w:sz w:val="28"/>
                <w:szCs w:val="28"/>
              </w:rPr>
              <w:t>(сумма цифрами, прописью)</w:t>
            </w:r>
          </w:p>
        </w:tc>
      </w:tr>
      <w:tr w:rsidR="00AE21EB" w:rsidRPr="00502594" w:rsidTr="00A2255E">
        <w:tc>
          <w:tcPr>
            <w:tcW w:w="9464" w:type="dxa"/>
            <w:tcBorders>
              <w:top w:val="nil"/>
              <w:left w:val="nil"/>
              <w:bottom w:val="nil"/>
              <w:right w:val="nil"/>
            </w:tcBorders>
            <w:shd w:val="clear" w:color="auto" w:fill="auto"/>
            <w:vAlign w:val="center"/>
          </w:tcPr>
          <w:p w:rsidR="00AE21EB" w:rsidRDefault="004D42F3" w:rsidP="00262C2B">
            <w:pPr>
              <w:pStyle w:val="a9"/>
              <w:widowControl w:val="0"/>
              <w:spacing w:line="235" w:lineRule="auto"/>
              <w:ind w:left="-142" w:right="-108" w:firstLine="709"/>
              <w:jc w:val="both"/>
              <w:rPr>
                <w:sz w:val="32"/>
                <w:szCs w:val="32"/>
              </w:rPr>
            </w:pPr>
            <w:r>
              <w:rPr>
                <w:sz w:val="32"/>
                <w:szCs w:val="32"/>
              </w:rPr>
              <w:t>д</w:t>
            </w:r>
            <w:r w:rsidR="00AE21EB" w:rsidRPr="008D0E94">
              <w:rPr>
                <w:sz w:val="32"/>
                <w:szCs w:val="32"/>
              </w:rPr>
              <w:t>) ежемесячной надбавки за классную квалификацию (квали</w:t>
            </w:r>
            <w:r w:rsidR="00AE21EB">
              <w:rPr>
                <w:sz w:val="32"/>
                <w:szCs w:val="32"/>
              </w:rPr>
              <w:t>-</w:t>
            </w:r>
            <w:r w:rsidR="00AE21EB" w:rsidRPr="008D0E94">
              <w:rPr>
                <w:sz w:val="32"/>
                <w:szCs w:val="32"/>
              </w:rPr>
              <w:t>фикационную категорию) в размере ____% ____</w:t>
            </w:r>
            <w:r w:rsidR="00AE21EB">
              <w:rPr>
                <w:sz w:val="32"/>
                <w:szCs w:val="32"/>
              </w:rPr>
              <w:t>_________</w:t>
            </w:r>
            <w:r w:rsidR="00AE21EB" w:rsidRPr="008D0E94">
              <w:rPr>
                <w:sz w:val="32"/>
                <w:szCs w:val="32"/>
              </w:rPr>
              <w:t xml:space="preserve">________ </w:t>
            </w:r>
            <w:r w:rsidR="00AE21EB">
              <w:rPr>
                <w:sz w:val="32"/>
                <w:szCs w:val="32"/>
              </w:rPr>
              <w:t xml:space="preserve">______________________________________________ </w:t>
            </w:r>
            <w:r w:rsidR="00AE21EB" w:rsidRPr="008D0E94">
              <w:rPr>
                <w:sz w:val="32"/>
                <w:szCs w:val="32"/>
              </w:rPr>
              <w:t>руб. ____ коп.;</w:t>
            </w:r>
          </w:p>
          <w:p w:rsidR="00AE21EB" w:rsidRPr="00AE21EB" w:rsidRDefault="00AE21EB" w:rsidP="00AE21EB">
            <w:pPr>
              <w:pStyle w:val="a9"/>
              <w:widowControl w:val="0"/>
              <w:spacing w:line="235" w:lineRule="auto"/>
              <w:ind w:left="-142" w:right="-108"/>
              <w:rPr>
                <w:sz w:val="28"/>
                <w:szCs w:val="28"/>
              </w:rPr>
            </w:pPr>
            <w:r w:rsidRPr="008D0E94">
              <w:rPr>
                <w:sz w:val="28"/>
                <w:szCs w:val="28"/>
              </w:rPr>
              <w:t>(сумма цифрами, прописью)</w:t>
            </w:r>
          </w:p>
        </w:tc>
      </w:tr>
      <w:tr w:rsidR="00AE21EB" w:rsidRPr="00502594" w:rsidTr="00A2255E">
        <w:tc>
          <w:tcPr>
            <w:tcW w:w="9464" w:type="dxa"/>
            <w:tcBorders>
              <w:top w:val="nil"/>
              <w:left w:val="nil"/>
              <w:bottom w:val="nil"/>
              <w:right w:val="nil"/>
            </w:tcBorders>
            <w:shd w:val="clear" w:color="auto" w:fill="auto"/>
            <w:vAlign w:val="center"/>
          </w:tcPr>
          <w:p w:rsidR="00AE21EB" w:rsidRDefault="004D42F3" w:rsidP="00262C2B">
            <w:pPr>
              <w:pStyle w:val="a9"/>
              <w:widowControl w:val="0"/>
              <w:spacing w:line="235" w:lineRule="auto"/>
              <w:ind w:left="-142" w:right="-108" w:firstLine="709"/>
              <w:jc w:val="both"/>
              <w:rPr>
                <w:sz w:val="32"/>
                <w:szCs w:val="32"/>
              </w:rPr>
            </w:pPr>
            <w:r>
              <w:rPr>
                <w:sz w:val="32"/>
                <w:szCs w:val="32"/>
              </w:rPr>
              <w:t>е</w:t>
            </w:r>
            <w:r w:rsidR="00AE21EB" w:rsidRPr="008D0E94">
              <w:rPr>
                <w:sz w:val="32"/>
                <w:szCs w:val="32"/>
              </w:rPr>
              <w:t>) ежемесячной надбавки к окладу по воинской должности за работу со сведениями, составляющими государственную тайну, в размере ________% ________</w:t>
            </w:r>
            <w:r w:rsidR="00AE21EB">
              <w:rPr>
                <w:sz w:val="32"/>
                <w:szCs w:val="32"/>
              </w:rPr>
              <w:t xml:space="preserve">_________________________________ ______________________________________________ </w:t>
            </w:r>
            <w:r w:rsidR="00AE21EB" w:rsidRPr="008D0E94">
              <w:rPr>
                <w:sz w:val="32"/>
                <w:szCs w:val="32"/>
              </w:rPr>
              <w:t>руб. ____ коп.;</w:t>
            </w:r>
          </w:p>
          <w:p w:rsidR="00AE21EB" w:rsidRPr="008D0E94" w:rsidRDefault="00AE21EB" w:rsidP="00AE21EB">
            <w:pPr>
              <w:pStyle w:val="a9"/>
              <w:widowControl w:val="0"/>
              <w:spacing w:line="235" w:lineRule="auto"/>
              <w:ind w:left="-142" w:right="-108"/>
              <w:rPr>
                <w:sz w:val="32"/>
                <w:szCs w:val="32"/>
              </w:rPr>
            </w:pPr>
            <w:r w:rsidRPr="008D0E94">
              <w:rPr>
                <w:sz w:val="28"/>
                <w:szCs w:val="28"/>
              </w:rPr>
              <w:t>(сумма цифрами, прописью)</w:t>
            </w:r>
          </w:p>
        </w:tc>
      </w:tr>
      <w:tr w:rsidR="00436059" w:rsidRPr="00502594" w:rsidTr="00A2255E">
        <w:tc>
          <w:tcPr>
            <w:tcW w:w="9464" w:type="dxa"/>
            <w:tcBorders>
              <w:top w:val="nil"/>
              <w:left w:val="nil"/>
              <w:bottom w:val="nil"/>
              <w:right w:val="nil"/>
            </w:tcBorders>
            <w:shd w:val="clear" w:color="auto" w:fill="auto"/>
            <w:vAlign w:val="center"/>
          </w:tcPr>
          <w:p w:rsidR="00436059" w:rsidRDefault="004D42F3" w:rsidP="00262C2B">
            <w:pPr>
              <w:pStyle w:val="a9"/>
              <w:widowControl w:val="0"/>
              <w:spacing w:line="235" w:lineRule="auto"/>
              <w:ind w:left="-142" w:right="-108" w:firstLine="709"/>
              <w:jc w:val="both"/>
              <w:rPr>
                <w:sz w:val="32"/>
                <w:szCs w:val="32"/>
              </w:rPr>
            </w:pPr>
            <w:r>
              <w:rPr>
                <w:sz w:val="32"/>
                <w:szCs w:val="32"/>
              </w:rPr>
              <w:t>ж</w:t>
            </w:r>
            <w:r w:rsidR="00436059" w:rsidRPr="008D0E94">
              <w:rPr>
                <w:sz w:val="32"/>
                <w:szCs w:val="32"/>
              </w:rPr>
              <w:t>) ежемесячной надбавки за особые условия военной службы в размере _</w:t>
            </w:r>
            <w:r w:rsidR="00436059">
              <w:rPr>
                <w:sz w:val="32"/>
                <w:szCs w:val="32"/>
              </w:rPr>
              <w:t>____</w:t>
            </w:r>
            <w:r w:rsidR="00436059" w:rsidRPr="008D0E94">
              <w:rPr>
                <w:sz w:val="32"/>
                <w:szCs w:val="32"/>
              </w:rPr>
              <w:t>___%</w:t>
            </w:r>
            <w:r w:rsidR="00436059">
              <w:rPr>
                <w:sz w:val="32"/>
                <w:szCs w:val="32"/>
              </w:rPr>
              <w:t xml:space="preserve"> _________________________________________ ______________________________________________</w:t>
            </w:r>
            <w:r w:rsidR="00436059" w:rsidRPr="008D0E94">
              <w:rPr>
                <w:sz w:val="32"/>
                <w:szCs w:val="32"/>
              </w:rPr>
              <w:t xml:space="preserve"> руб. ____ коп.;</w:t>
            </w:r>
          </w:p>
          <w:p w:rsidR="00436059" w:rsidRPr="008D0E94" w:rsidRDefault="00436059" w:rsidP="00436059">
            <w:pPr>
              <w:pStyle w:val="a9"/>
              <w:widowControl w:val="0"/>
              <w:spacing w:line="235" w:lineRule="auto"/>
              <w:ind w:left="-142" w:right="-108"/>
              <w:rPr>
                <w:sz w:val="32"/>
                <w:szCs w:val="32"/>
              </w:rPr>
            </w:pPr>
            <w:r w:rsidRPr="008D0E94">
              <w:rPr>
                <w:sz w:val="28"/>
                <w:szCs w:val="28"/>
              </w:rPr>
              <w:t>(сумма цифрами, прописью)</w:t>
            </w:r>
          </w:p>
        </w:tc>
      </w:tr>
      <w:tr w:rsidR="00436059" w:rsidRPr="00502594" w:rsidTr="00A2255E">
        <w:tc>
          <w:tcPr>
            <w:tcW w:w="9464" w:type="dxa"/>
            <w:tcBorders>
              <w:top w:val="nil"/>
              <w:left w:val="nil"/>
              <w:bottom w:val="nil"/>
              <w:right w:val="nil"/>
            </w:tcBorders>
            <w:shd w:val="clear" w:color="auto" w:fill="auto"/>
            <w:vAlign w:val="center"/>
          </w:tcPr>
          <w:p w:rsidR="00436059" w:rsidRDefault="004D42F3" w:rsidP="00262C2B">
            <w:pPr>
              <w:pStyle w:val="a9"/>
              <w:widowControl w:val="0"/>
              <w:spacing w:line="228" w:lineRule="auto"/>
              <w:ind w:left="-142" w:right="-108" w:firstLine="709"/>
              <w:jc w:val="both"/>
              <w:rPr>
                <w:sz w:val="32"/>
                <w:szCs w:val="32"/>
              </w:rPr>
            </w:pPr>
            <w:r>
              <w:rPr>
                <w:sz w:val="32"/>
                <w:szCs w:val="32"/>
              </w:rPr>
              <w:t>з</w:t>
            </w:r>
            <w:r w:rsidR="00436059" w:rsidRPr="0095505F">
              <w:rPr>
                <w:sz w:val="32"/>
                <w:szCs w:val="32"/>
              </w:rPr>
              <w:t>) ежемесячной надбавки за выполнение задач, непосредственно связанных с риском для жизни и здоровья</w:t>
            </w:r>
            <w:r w:rsidR="00436059">
              <w:rPr>
                <w:sz w:val="32"/>
                <w:szCs w:val="32"/>
              </w:rPr>
              <w:t xml:space="preserve"> в мирное время, в размере</w:t>
            </w:r>
            <w:r w:rsidR="00436059" w:rsidRPr="0095505F">
              <w:rPr>
                <w:sz w:val="32"/>
                <w:szCs w:val="32"/>
              </w:rPr>
              <w:t xml:space="preserve"> ____% ____________________________</w:t>
            </w:r>
            <w:r w:rsidR="00436059">
              <w:rPr>
                <w:sz w:val="32"/>
                <w:szCs w:val="32"/>
              </w:rPr>
              <w:t>_</w:t>
            </w:r>
            <w:r w:rsidR="00436059" w:rsidRPr="0095505F">
              <w:rPr>
                <w:sz w:val="32"/>
                <w:szCs w:val="32"/>
              </w:rPr>
              <w:t>______ руб. ____ коп.;</w:t>
            </w:r>
          </w:p>
          <w:p w:rsidR="00436059" w:rsidRPr="00436059" w:rsidRDefault="00436059" w:rsidP="00436059">
            <w:pPr>
              <w:pStyle w:val="a9"/>
              <w:widowControl w:val="0"/>
              <w:spacing w:line="228" w:lineRule="auto"/>
              <w:ind w:left="-142" w:right="-108"/>
              <w:rPr>
                <w:sz w:val="32"/>
                <w:szCs w:val="32"/>
              </w:rPr>
            </w:pPr>
            <w:r w:rsidRPr="008D0E94">
              <w:rPr>
                <w:sz w:val="28"/>
                <w:szCs w:val="28"/>
              </w:rPr>
              <w:t>(сумма цифрами, прописью)</w:t>
            </w:r>
          </w:p>
        </w:tc>
      </w:tr>
      <w:tr w:rsidR="00436059" w:rsidRPr="00502594" w:rsidTr="00A2255E">
        <w:tc>
          <w:tcPr>
            <w:tcW w:w="9464" w:type="dxa"/>
            <w:tcBorders>
              <w:top w:val="nil"/>
              <w:left w:val="nil"/>
              <w:bottom w:val="nil"/>
              <w:right w:val="nil"/>
            </w:tcBorders>
            <w:shd w:val="clear" w:color="auto" w:fill="auto"/>
            <w:vAlign w:val="center"/>
          </w:tcPr>
          <w:p w:rsidR="00436059" w:rsidRDefault="004D42F3" w:rsidP="00262C2B">
            <w:pPr>
              <w:pStyle w:val="a9"/>
              <w:widowControl w:val="0"/>
              <w:spacing w:line="228" w:lineRule="auto"/>
              <w:ind w:left="-142" w:right="-108" w:firstLine="709"/>
              <w:jc w:val="both"/>
              <w:rPr>
                <w:sz w:val="32"/>
                <w:szCs w:val="32"/>
              </w:rPr>
            </w:pPr>
            <w:r>
              <w:rPr>
                <w:sz w:val="32"/>
                <w:szCs w:val="32"/>
              </w:rPr>
              <w:t>и</w:t>
            </w:r>
            <w:r w:rsidR="00436059" w:rsidRPr="0095505F">
              <w:rPr>
                <w:sz w:val="32"/>
                <w:szCs w:val="32"/>
              </w:rPr>
              <w:t>) ежемесячной надбавки за особые достижения в службе в размере __</w:t>
            </w:r>
            <w:r w:rsidR="00436059">
              <w:rPr>
                <w:sz w:val="32"/>
                <w:szCs w:val="32"/>
              </w:rPr>
              <w:t>______</w:t>
            </w:r>
            <w:r w:rsidR="00436059" w:rsidRPr="0095505F">
              <w:rPr>
                <w:sz w:val="32"/>
                <w:szCs w:val="32"/>
              </w:rPr>
              <w:t>__</w:t>
            </w:r>
            <w:r w:rsidR="00436059">
              <w:rPr>
                <w:sz w:val="32"/>
                <w:szCs w:val="32"/>
              </w:rPr>
              <w:t xml:space="preserve"> </w:t>
            </w:r>
            <w:r w:rsidR="00436059" w:rsidRPr="0095505F">
              <w:rPr>
                <w:sz w:val="32"/>
                <w:szCs w:val="32"/>
              </w:rPr>
              <w:t>% _</w:t>
            </w:r>
            <w:r w:rsidR="00436059">
              <w:rPr>
                <w:sz w:val="32"/>
                <w:szCs w:val="32"/>
              </w:rPr>
              <w:t>______________________________________</w:t>
            </w:r>
            <w:r w:rsidR="00436059">
              <w:rPr>
                <w:sz w:val="32"/>
                <w:szCs w:val="32"/>
              </w:rPr>
              <w:br/>
              <w:t>_____________________________________________</w:t>
            </w:r>
            <w:r w:rsidR="00436059" w:rsidRPr="0095505F">
              <w:rPr>
                <w:sz w:val="32"/>
                <w:szCs w:val="32"/>
              </w:rPr>
              <w:t>_ руб. ____ коп.;</w:t>
            </w:r>
          </w:p>
          <w:p w:rsidR="00436059" w:rsidRPr="0095505F" w:rsidRDefault="00436059" w:rsidP="00436059">
            <w:pPr>
              <w:pStyle w:val="a9"/>
              <w:widowControl w:val="0"/>
              <w:spacing w:line="228" w:lineRule="auto"/>
              <w:ind w:left="-142" w:right="-108"/>
              <w:rPr>
                <w:sz w:val="32"/>
                <w:szCs w:val="32"/>
              </w:rPr>
            </w:pPr>
            <w:r w:rsidRPr="008D0E94">
              <w:rPr>
                <w:sz w:val="28"/>
                <w:szCs w:val="28"/>
              </w:rPr>
              <w:t>(сумма цифрами, прописью)</w:t>
            </w:r>
          </w:p>
        </w:tc>
      </w:tr>
      <w:tr w:rsidR="00436059" w:rsidRPr="00502594" w:rsidTr="00A2255E">
        <w:tc>
          <w:tcPr>
            <w:tcW w:w="9464" w:type="dxa"/>
            <w:tcBorders>
              <w:top w:val="nil"/>
              <w:left w:val="nil"/>
              <w:bottom w:val="nil"/>
              <w:right w:val="nil"/>
            </w:tcBorders>
            <w:shd w:val="clear" w:color="auto" w:fill="auto"/>
            <w:vAlign w:val="center"/>
          </w:tcPr>
          <w:p w:rsidR="00436059" w:rsidRDefault="004D42F3" w:rsidP="00262C2B">
            <w:pPr>
              <w:pStyle w:val="a9"/>
              <w:widowControl w:val="0"/>
              <w:spacing w:line="228" w:lineRule="auto"/>
              <w:ind w:left="-142" w:right="-108" w:firstLine="709"/>
              <w:jc w:val="both"/>
              <w:rPr>
                <w:sz w:val="32"/>
                <w:szCs w:val="32"/>
              </w:rPr>
            </w:pPr>
            <w:r>
              <w:rPr>
                <w:sz w:val="32"/>
                <w:szCs w:val="32"/>
              </w:rPr>
              <w:t>к</w:t>
            </w:r>
            <w:r w:rsidR="00436059" w:rsidRPr="0095505F">
              <w:rPr>
                <w:sz w:val="32"/>
                <w:szCs w:val="32"/>
              </w:rPr>
              <w:t>) премии за добросовестное и эффективное исполнение должностных обязанн</w:t>
            </w:r>
            <w:r w:rsidR="00436059">
              <w:rPr>
                <w:sz w:val="32"/>
                <w:szCs w:val="32"/>
              </w:rPr>
              <w:t>остей_</w:t>
            </w:r>
            <w:r w:rsidR="00436059" w:rsidRPr="0095505F">
              <w:rPr>
                <w:sz w:val="32"/>
                <w:szCs w:val="32"/>
              </w:rPr>
              <w:t>_</w:t>
            </w:r>
            <w:r w:rsidR="00436059">
              <w:rPr>
                <w:sz w:val="32"/>
                <w:szCs w:val="32"/>
              </w:rPr>
              <w:t>______________________________________</w:t>
            </w:r>
          </w:p>
          <w:p w:rsidR="00436059" w:rsidRDefault="00436059" w:rsidP="00262C2B">
            <w:pPr>
              <w:pStyle w:val="a9"/>
              <w:widowControl w:val="0"/>
              <w:spacing w:line="228" w:lineRule="auto"/>
              <w:ind w:left="-142" w:right="-108"/>
              <w:jc w:val="both"/>
              <w:rPr>
                <w:sz w:val="32"/>
                <w:szCs w:val="32"/>
              </w:rPr>
            </w:pPr>
            <w:r>
              <w:rPr>
                <w:sz w:val="32"/>
                <w:szCs w:val="32"/>
              </w:rPr>
              <w:t>_____________________________________________</w:t>
            </w:r>
            <w:r w:rsidRPr="0095505F">
              <w:rPr>
                <w:sz w:val="32"/>
                <w:szCs w:val="32"/>
              </w:rPr>
              <w:t>_ руб. ____ коп.;</w:t>
            </w:r>
          </w:p>
          <w:p w:rsidR="00436059" w:rsidRPr="00436059" w:rsidRDefault="00436059" w:rsidP="00436059">
            <w:pPr>
              <w:pStyle w:val="a9"/>
              <w:widowControl w:val="0"/>
              <w:spacing w:line="228" w:lineRule="auto"/>
              <w:ind w:left="-142" w:right="-108"/>
              <w:rPr>
                <w:sz w:val="32"/>
                <w:szCs w:val="32"/>
              </w:rPr>
            </w:pPr>
            <w:r w:rsidRPr="008D0E94">
              <w:rPr>
                <w:sz w:val="28"/>
                <w:szCs w:val="28"/>
              </w:rPr>
              <w:t>(сумма цифрами, прописью)</w:t>
            </w:r>
          </w:p>
        </w:tc>
      </w:tr>
      <w:tr w:rsidR="00507DC5" w:rsidRPr="00502594" w:rsidTr="00A2255E">
        <w:tc>
          <w:tcPr>
            <w:tcW w:w="9464" w:type="dxa"/>
            <w:tcBorders>
              <w:top w:val="nil"/>
              <w:left w:val="nil"/>
              <w:bottom w:val="nil"/>
              <w:right w:val="nil"/>
            </w:tcBorders>
            <w:shd w:val="clear" w:color="auto" w:fill="auto"/>
            <w:vAlign w:val="center"/>
          </w:tcPr>
          <w:p w:rsidR="00507DC5" w:rsidRDefault="004D42F3" w:rsidP="00262C2B">
            <w:pPr>
              <w:pStyle w:val="a9"/>
              <w:widowControl w:val="0"/>
              <w:spacing w:line="228" w:lineRule="auto"/>
              <w:ind w:right="-108" w:firstLine="567"/>
              <w:jc w:val="both"/>
              <w:rPr>
                <w:sz w:val="32"/>
                <w:szCs w:val="32"/>
              </w:rPr>
            </w:pPr>
            <w:r>
              <w:rPr>
                <w:sz w:val="32"/>
                <w:szCs w:val="32"/>
              </w:rPr>
              <w:t>л</w:t>
            </w:r>
            <w:r w:rsidR="00507DC5" w:rsidRPr="00660890">
              <w:rPr>
                <w:sz w:val="32"/>
                <w:szCs w:val="32"/>
              </w:rPr>
              <w:t>) ежегодной материальной помощи</w:t>
            </w:r>
            <w:r w:rsidR="00507DC5">
              <w:rPr>
                <w:sz w:val="32"/>
                <w:szCs w:val="32"/>
              </w:rPr>
              <w:t xml:space="preserve">  ________________</w:t>
            </w:r>
            <w:r w:rsidR="00507DC5" w:rsidRPr="00660890">
              <w:rPr>
                <w:sz w:val="32"/>
                <w:szCs w:val="32"/>
              </w:rPr>
              <w:t>______</w:t>
            </w:r>
          </w:p>
          <w:p w:rsidR="00507DC5" w:rsidRDefault="00507DC5" w:rsidP="00507DC5">
            <w:pPr>
              <w:pStyle w:val="a9"/>
              <w:widowControl w:val="0"/>
              <w:spacing w:line="228" w:lineRule="auto"/>
              <w:ind w:left="-142" w:right="-108"/>
              <w:jc w:val="both"/>
              <w:rPr>
                <w:sz w:val="32"/>
                <w:szCs w:val="32"/>
              </w:rPr>
            </w:pPr>
            <w:r>
              <w:rPr>
                <w:sz w:val="32"/>
                <w:szCs w:val="32"/>
              </w:rPr>
              <w:t>_____________________________________________</w:t>
            </w:r>
            <w:r w:rsidRPr="0095505F">
              <w:rPr>
                <w:sz w:val="32"/>
                <w:szCs w:val="32"/>
              </w:rPr>
              <w:t xml:space="preserve">_ </w:t>
            </w:r>
            <w:r>
              <w:rPr>
                <w:sz w:val="32"/>
                <w:szCs w:val="32"/>
              </w:rPr>
              <w:t xml:space="preserve"> </w:t>
            </w:r>
            <w:r w:rsidRPr="0095505F">
              <w:rPr>
                <w:sz w:val="32"/>
                <w:szCs w:val="32"/>
              </w:rPr>
              <w:t>руб. ____ коп.</w:t>
            </w:r>
          </w:p>
          <w:p w:rsidR="00507DC5" w:rsidRPr="00660890" w:rsidRDefault="00507DC5" w:rsidP="00507DC5">
            <w:pPr>
              <w:pStyle w:val="a9"/>
              <w:widowControl w:val="0"/>
              <w:spacing w:line="228" w:lineRule="auto"/>
              <w:ind w:left="-142" w:right="-108"/>
              <w:rPr>
                <w:sz w:val="32"/>
                <w:szCs w:val="32"/>
              </w:rPr>
            </w:pPr>
            <w:r w:rsidRPr="008D0E94">
              <w:rPr>
                <w:sz w:val="28"/>
                <w:szCs w:val="28"/>
              </w:rPr>
              <w:t>(сумма цифрами, прописью)</w:t>
            </w:r>
          </w:p>
        </w:tc>
      </w:tr>
      <w:tr w:rsidR="00507DC5" w:rsidRPr="00502594" w:rsidTr="00A2255E">
        <w:tc>
          <w:tcPr>
            <w:tcW w:w="9464" w:type="dxa"/>
            <w:tcBorders>
              <w:top w:val="nil"/>
              <w:left w:val="nil"/>
              <w:bottom w:val="nil"/>
              <w:right w:val="nil"/>
            </w:tcBorders>
            <w:shd w:val="clear" w:color="auto" w:fill="auto"/>
            <w:vAlign w:val="center"/>
          </w:tcPr>
          <w:p w:rsidR="00507DC5" w:rsidRPr="00660890" w:rsidRDefault="00507DC5" w:rsidP="004D42F3">
            <w:pPr>
              <w:widowControl w:val="0"/>
              <w:spacing w:line="228" w:lineRule="auto"/>
              <w:ind w:left="-142" w:right="-108" w:firstLine="709"/>
              <w:jc w:val="both"/>
              <w:rPr>
                <w:sz w:val="32"/>
                <w:szCs w:val="32"/>
              </w:rPr>
            </w:pPr>
            <w:r w:rsidRPr="00660890">
              <w:rPr>
                <w:sz w:val="32"/>
                <w:szCs w:val="32"/>
              </w:rPr>
              <w:t>2. Произведены другие дополнительные выплаты</w:t>
            </w:r>
            <w:r w:rsidR="00EC5FDC">
              <w:rPr>
                <w:sz w:val="32"/>
                <w:szCs w:val="32"/>
              </w:rPr>
              <w:t>, в том числе иные</w:t>
            </w:r>
            <w:r w:rsidRPr="00660890">
              <w:rPr>
                <w:sz w:val="32"/>
                <w:szCs w:val="32"/>
              </w:rPr>
              <w:t>:</w:t>
            </w:r>
            <w:r w:rsidR="00EC5FDC">
              <w:rPr>
                <w:sz w:val="32"/>
                <w:szCs w:val="32"/>
              </w:rPr>
              <w:t>______________________________________________________</w:t>
            </w:r>
          </w:p>
        </w:tc>
      </w:tr>
      <w:tr w:rsidR="00EC5FDC" w:rsidRPr="00502594" w:rsidTr="00A2255E">
        <w:tc>
          <w:tcPr>
            <w:tcW w:w="9464" w:type="dxa"/>
            <w:tcBorders>
              <w:top w:val="nil"/>
              <w:left w:val="nil"/>
              <w:bottom w:val="nil"/>
              <w:right w:val="nil"/>
            </w:tcBorders>
            <w:shd w:val="clear" w:color="auto" w:fill="auto"/>
            <w:vAlign w:val="center"/>
          </w:tcPr>
          <w:p w:rsidR="00EC5FDC" w:rsidRPr="00D718AF" w:rsidRDefault="00EC5FDC" w:rsidP="004D42F3">
            <w:pPr>
              <w:pStyle w:val="a9"/>
              <w:widowControl w:val="0"/>
              <w:spacing w:line="228" w:lineRule="auto"/>
              <w:ind w:left="-142" w:right="-108"/>
              <w:rPr>
                <w:sz w:val="28"/>
                <w:szCs w:val="28"/>
              </w:rPr>
            </w:pPr>
            <w:r w:rsidRPr="00D718AF">
              <w:rPr>
                <w:sz w:val="28"/>
                <w:szCs w:val="28"/>
              </w:rPr>
              <w:t>(указать наименование выплаты, сумму цифрами, прописью)</w:t>
            </w:r>
          </w:p>
        </w:tc>
      </w:tr>
      <w:tr w:rsidR="00EC5FDC" w:rsidRPr="00502594" w:rsidTr="00A2255E">
        <w:tc>
          <w:tcPr>
            <w:tcW w:w="9464" w:type="dxa"/>
            <w:tcBorders>
              <w:top w:val="nil"/>
              <w:left w:val="nil"/>
              <w:bottom w:val="nil"/>
              <w:right w:val="nil"/>
            </w:tcBorders>
            <w:shd w:val="clear" w:color="auto" w:fill="auto"/>
            <w:vAlign w:val="center"/>
          </w:tcPr>
          <w:p w:rsidR="00EC5FDC" w:rsidRPr="00D718AF" w:rsidRDefault="00EC5FDC" w:rsidP="00262C2B">
            <w:pPr>
              <w:pStyle w:val="a9"/>
              <w:widowControl w:val="0"/>
              <w:spacing w:line="228" w:lineRule="auto"/>
              <w:ind w:left="-142" w:right="-108"/>
              <w:rPr>
                <w:sz w:val="32"/>
                <w:szCs w:val="32"/>
              </w:rPr>
            </w:pPr>
            <w:r>
              <w:rPr>
                <w:sz w:val="32"/>
                <w:szCs w:val="32"/>
              </w:rPr>
              <w:t>___________________________________________________________</w:t>
            </w:r>
          </w:p>
        </w:tc>
      </w:tr>
      <w:tr w:rsidR="00EC5FDC" w:rsidRPr="00502594" w:rsidTr="00A2255E">
        <w:tc>
          <w:tcPr>
            <w:tcW w:w="9464" w:type="dxa"/>
            <w:tcBorders>
              <w:top w:val="nil"/>
              <w:left w:val="nil"/>
              <w:bottom w:val="nil"/>
              <w:right w:val="nil"/>
            </w:tcBorders>
            <w:shd w:val="clear" w:color="auto" w:fill="auto"/>
            <w:vAlign w:val="center"/>
          </w:tcPr>
          <w:p w:rsidR="00EC5FDC" w:rsidRDefault="00EC5FDC" w:rsidP="004024BC">
            <w:pPr>
              <w:pStyle w:val="a9"/>
              <w:widowControl w:val="0"/>
              <w:spacing w:line="235" w:lineRule="auto"/>
              <w:ind w:left="-284" w:right="-108"/>
              <w:jc w:val="both"/>
              <w:rPr>
                <w:sz w:val="32"/>
                <w:szCs w:val="32"/>
              </w:rPr>
            </w:pPr>
            <w:r>
              <w:rPr>
                <w:sz w:val="32"/>
                <w:szCs w:val="32"/>
              </w:rPr>
              <w:t>____________________________________________________________</w:t>
            </w:r>
          </w:p>
        </w:tc>
      </w:tr>
      <w:tr w:rsidR="00EC5FDC" w:rsidRPr="00502594" w:rsidTr="00A2255E">
        <w:tc>
          <w:tcPr>
            <w:tcW w:w="9464" w:type="dxa"/>
            <w:tcBorders>
              <w:top w:val="nil"/>
              <w:left w:val="nil"/>
              <w:bottom w:val="nil"/>
              <w:right w:val="nil"/>
            </w:tcBorders>
            <w:shd w:val="clear" w:color="auto" w:fill="auto"/>
            <w:vAlign w:val="center"/>
          </w:tcPr>
          <w:p w:rsidR="00EC5FDC" w:rsidRDefault="00EC5FDC" w:rsidP="004024BC">
            <w:pPr>
              <w:pStyle w:val="a9"/>
              <w:widowControl w:val="0"/>
              <w:spacing w:line="235" w:lineRule="auto"/>
              <w:ind w:left="-142" w:right="-108"/>
              <w:jc w:val="both"/>
              <w:rPr>
                <w:sz w:val="32"/>
                <w:szCs w:val="32"/>
              </w:rPr>
            </w:pPr>
            <w:r>
              <w:rPr>
                <w:sz w:val="32"/>
                <w:szCs w:val="32"/>
              </w:rPr>
              <w:t>___________________________________________________________</w:t>
            </w:r>
          </w:p>
        </w:tc>
      </w:tr>
      <w:tr w:rsidR="00EC5FDC" w:rsidRPr="00502594" w:rsidTr="00F24C05">
        <w:trPr>
          <w:trHeight w:val="1605"/>
        </w:trPr>
        <w:tc>
          <w:tcPr>
            <w:tcW w:w="9464" w:type="dxa"/>
            <w:tcBorders>
              <w:top w:val="nil"/>
              <w:left w:val="nil"/>
              <w:bottom w:val="nil"/>
              <w:right w:val="nil"/>
            </w:tcBorders>
            <w:shd w:val="clear" w:color="auto" w:fill="auto"/>
          </w:tcPr>
          <w:p w:rsidR="00EC5FDC" w:rsidRPr="00F24C05" w:rsidRDefault="004D42F3" w:rsidP="00F24C05">
            <w:pPr>
              <w:widowControl w:val="0"/>
              <w:ind w:left="-142" w:right="-108" w:firstLine="709"/>
              <w:jc w:val="both"/>
              <w:rPr>
                <w:sz w:val="32"/>
                <w:szCs w:val="32"/>
              </w:rPr>
            </w:pPr>
            <w:r>
              <w:rPr>
                <w:sz w:val="32"/>
                <w:szCs w:val="32"/>
              </w:rPr>
              <w:t>3</w:t>
            </w:r>
            <w:r w:rsidR="00EC5FDC" w:rsidRPr="00F24C05">
              <w:rPr>
                <w:sz w:val="32"/>
                <w:szCs w:val="32"/>
              </w:rPr>
              <w:t xml:space="preserve">. Другие сведения: </w:t>
            </w:r>
            <w:r w:rsidR="00EC5FDC">
              <w:rPr>
                <w:sz w:val="32"/>
                <w:szCs w:val="32"/>
              </w:rPr>
              <w:t>_________</w:t>
            </w:r>
            <w:r w:rsidR="00EC5FDC" w:rsidRPr="00F24C05">
              <w:rPr>
                <w:sz w:val="32"/>
                <w:szCs w:val="32"/>
              </w:rPr>
              <w:t>____________________________</w:t>
            </w:r>
          </w:p>
          <w:p w:rsidR="00EC5FDC" w:rsidRPr="00F24C05" w:rsidRDefault="00EC5FDC" w:rsidP="004024BC">
            <w:pPr>
              <w:widowControl w:val="0"/>
              <w:ind w:left="-142" w:right="-108"/>
              <w:jc w:val="both"/>
              <w:rPr>
                <w:sz w:val="32"/>
                <w:szCs w:val="32"/>
              </w:rPr>
            </w:pPr>
            <w:r w:rsidRPr="00F24C05">
              <w:rPr>
                <w:sz w:val="32"/>
                <w:szCs w:val="32"/>
              </w:rPr>
              <w:t>___________________________________________________________________________________________________________________________________________________________________</w:t>
            </w:r>
            <w:r>
              <w:rPr>
                <w:sz w:val="32"/>
                <w:szCs w:val="32"/>
              </w:rPr>
              <w:t>______________</w:t>
            </w:r>
          </w:p>
        </w:tc>
      </w:tr>
      <w:tr w:rsidR="00EC5FDC" w:rsidRPr="00502594" w:rsidTr="00D100D1">
        <w:tc>
          <w:tcPr>
            <w:tcW w:w="9464" w:type="dxa"/>
            <w:tcBorders>
              <w:top w:val="nil"/>
              <w:left w:val="nil"/>
              <w:bottom w:val="nil"/>
              <w:right w:val="nil"/>
            </w:tcBorders>
            <w:shd w:val="clear" w:color="auto" w:fill="auto"/>
          </w:tcPr>
          <w:p w:rsidR="00EC5FDC" w:rsidRPr="00F24C05" w:rsidRDefault="00EC5FDC" w:rsidP="00F24C05">
            <w:pPr>
              <w:widowControl w:val="0"/>
              <w:ind w:left="-142" w:right="-108" w:firstLine="709"/>
              <w:jc w:val="both"/>
              <w:rPr>
                <w:sz w:val="32"/>
                <w:szCs w:val="32"/>
              </w:rPr>
            </w:pPr>
            <w:r>
              <w:rPr>
                <w:sz w:val="32"/>
                <w:szCs w:val="32"/>
              </w:rPr>
              <w:t>М.</w:t>
            </w:r>
            <w:r w:rsidRPr="00F24C05">
              <w:rPr>
                <w:sz w:val="32"/>
                <w:szCs w:val="32"/>
              </w:rPr>
              <w:t>П.       Подписи 1.</w:t>
            </w:r>
          </w:p>
          <w:p w:rsidR="00EC5FDC" w:rsidRPr="00F24C05" w:rsidRDefault="00EC5FDC" w:rsidP="00F24C05">
            <w:pPr>
              <w:widowControl w:val="0"/>
              <w:ind w:left="-142" w:right="-108"/>
              <w:jc w:val="both"/>
              <w:rPr>
                <w:sz w:val="32"/>
                <w:szCs w:val="32"/>
              </w:rPr>
            </w:pPr>
            <w:r w:rsidRPr="00F24C05">
              <w:rPr>
                <w:sz w:val="32"/>
                <w:szCs w:val="32"/>
              </w:rPr>
              <w:t xml:space="preserve">                           </w:t>
            </w:r>
            <w:r>
              <w:rPr>
                <w:sz w:val="32"/>
                <w:szCs w:val="32"/>
              </w:rPr>
              <w:t xml:space="preserve">       </w:t>
            </w:r>
            <w:r w:rsidRPr="00F24C05">
              <w:rPr>
                <w:sz w:val="32"/>
                <w:szCs w:val="32"/>
              </w:rPr>
              <w:t xml:space="preserve">      2.</w:t>
            </w:r>
          </w:p>
          <w:p w:rsidR="00EC5FDC" w:rsidRPr="00F24C05" w:rsidRDefault="00EC5FDC" w:rsidP="00F24C05">
            <w:pPr>
              <w:widowControl w:val="0"/>
              <w:ind w:left="-142" w:right="-108" w:firstLine="709"/>
              <w:jc w:val="both"/>
              <w:rPr>
                <w:sz w:val="32"/>
                <w:szCs w:val="32"/>
              </w:rPr>
            </w:pPr>
            <w:r w:rsidRPr="00F24C05">
              <w:rPr>
                <w:sz w:val="32"/>
                <w:szCs w:val="32"/>
              </w:rPr>
              <w:t>«___» ____________ 20___ г.</w:t>
            </w:r>
          </w:p>
        </w:tc>
      </w:tr>
    </w:tbl>
    <w:p w:rsidR="004024BC" w:rsidRPr="004024BC" w:rsidRDefault="004024BC" w:rsidP="00D100D1">
      <w:pPr>
        <w:widowControl w:val="0"/>
        <w:autoSpaceDE w:val="0"/>
        <w:autoSpaceDN w:val="0"/>
        <w:adjustRightInd w:val="0"/>
        <w:jc w:val="center"/>
        <w:rPr>
          <w:rFonts w:cs="Calibri"/>
          <w:sz w:val="28"/>
          <w:szCs w:val="28"/>
        </w:rPr>
      </w:pPr>
    </w:p>
    <w:p w:rsidR="00356675" w:rsidRPr="00CC73E4" w:rsidRDefault="00356675" w:rsidP="002C20D4">
      <w:pPr>
        <w:widowControl w:val="0"/>
        <w:autoSpaceDE w:val="0"/>
        <w:autoSpaceDN w:val="0"/>
        <w:adjustRightInd w:val="0"/>
        <w:spacing w:line="230" w:lineRule="auto"/>
        <w:ind w:left="6096"/>
        <w:jc w:val="center"/>
        <w:rPr>
          <w:sz w:val="32"/>
          <w:szCs w:val="32"/>
        </w:rPr>
      </w:pPr>
      <w:r w:rsidRPr="00462BD9">
        <w:rPr>
          <w:rFonts w:cs="Calibri"/>
        </w:rPr>
        <w:br w:type="page"/>
      </w:r>
      <w:bookmarkStart w:id="246" w:name="Приложение_2"/>
      <w:r w:rsidRPr="00CC73E4">
        <w:rPr>
          <w:sz w:val="32"/>
          <w:szCs w:val="32"/>
        </w:rPr>
        <w:t>П</w:t>
      </w:r>
      <w:r w:rsidR="00CC73E4" w:rsidRPr="00CC73E4">
        <w:rPr>
          <w:sz w:val="32"/>
          <w:szCs w:val="32"/>
        </w:rPr>
        <w:t xml:space="preserve"> </w:t>
      </w:r>
      <w:r w:rsidRPr="00CC73E4">
        <w:rPr>
          <w:sz w:val="32"/>
          <w:szCs w:val="32"/>
        </w:rPr>
        <w:t>р</w:t>
      </w:r>
      <w:r w:rsidR="00CC73E4" w:rsidRPr="00CC73E4">
        <w:rPr>
          <w:sz w:val="32"/>
          <w:szCs w:val="32"/>
        </w:rPr>
        <w:t xml:space="preserve"> </w:t>
      </w:r>
      <w:r w:rsidRPr="00CC73E4">
        <w:rPr>
          <w:sz w:val="32"/>
          <w:szCs w:val="32"/>
        </w:rPr>
        <w:t>и</w:t>
      </w:r>
      <w:r w:rsidR="00CC73E4" w:rsidRPr="00CC73E4">
        <w:rPr>
          <w:sz w:val="32"/>
          <w:szCs w:val="32"/>
        </w:rPr>
        <w:t xml:space="preserve"> </w:t>
      </w:r>
      <w:r w:rsidRPr="00CC73E4">
        <w:rPr>
          <w:sz w:val="32"/>
          <w:szCs w:val="32"/>
        </w:rPr>
        <w:t>л</w:t>
      </w:r>
      <w:r w:rsidR="00CC73E4" w:rsidRPr="00CC73E4">
        <w:rPr>
          <w:sz w:val="32"/>
          <w:szCs w:val="32"/>
        </w:rPr>
        <w:t xml:space="preserve"> </w:t>
      </w:r>
      <w:r w:rsidRPr="00CC73E4">
        <w:rPr>
          <w:sz w:val="32"/>
          <w:szCs w:val="32"/>
        </w:rPr>
        <w:t>о</w:t>
      </w:r>
      <w:r w:rsidR="00CC73E4" w:rsidRPr="00CC73E4">
        <w:rPr>
          <w:sz w:val="32"/>
          <w:szCs w:val="32"/>
        </w:rPr>
        <w:t xml:space="preserve"> </w:t>
      </w:r>
      <w:r w:rsidRPr="00CC73E4">
        <w:rPr>
          <w:sz w:val="32"/>
          <w:szCs w:val="32"/>
        </w:rPr>
        <w:t>ж</w:t>
      </w:r>
      <w:r w:rsidR="00CC73E4" w:rsidRPr="00CC73E4">
        <w:rPr>
          <w:sz w:val="32"/>
          <w:szCs w:val="32"/>
        </w:rPr>
        <w:t xml:space="preserve"> </w:t>
      </w:r>
      <w:r w:rsidRPr="00CC73E4">
        <w:rPr>
          <w:sz w:val="32"/>
          <w:szCs w:val="32"/>
        </w:rPr>
        <w:t>е</w:t>
      </w:r>
      <w:r w:rsidR="00CC73E4" w:rsidRPr="00CC73E4">
        <w:rPr>
          <w:sz w:val="32"/>
          <w:szCs w:val="32"/>
        </w:rPr>
        <w:t xml:space="preserve"> </w:t>
      </w:r>
      <w:r w:rsidRPr="00CC73E4">
        <w:rPr>
          <w:sz w:val="32"/>
          <w:szCs w:val="32"/>
        </w:rPr>
        <w:t>н</w:t>
      </w:r>
      <w:r w:rsidR="00CC73E4" w:rsidRPr="00CC73E4">
        <w:rPr>
          <w:sz w:val="32"/>
          <w:szCs w:val="32"/>
        </w:rPr>
        <w:t xml:space="preserve"> </w:t>
      </w:r>
      <w:r w:rsidRPr="00CC73E4">
        <w:rPr>
          <w:sz w:val="32"/>
          <w:szCs w:val="32"/>
        </w:rPr>
        <w:t>и</w:t>
      </w:r>
      <w:r w:rsidR="00CC73E4" w:rsidRPr="00CC73E4">
        <w:rPr>
          <w:sz w:val="32"/>
          <w:szCs w:val="32"/>
        </w:rPr>
        <w:t xml:space="preserve"> </w:t>
      </w:r>
      <w:r w:rsidRPr="00CC73E4">
        <w:rPr>
          <w:sz w:val="32"/>
          <w:szCs w:val="32"/>
        </w:rPr>
        <w:t xml:space="preserve">е </w:t>
      </w:r>
      <w:r w:rsidR="00CC73E4" w:rsidRPr="00CC73E4">
        <w:rPr>
          <w:sz w:val="32"/>
          <w:szCs w:val="32"/>
        </w:rPr>
        <w:t xml:space="preserve"> </w:t>
      </w:r>
      <w:r w:rsidRPr="00CC73E4">
        <w:rPr>
          <w:sz w:val="32"/>
          <w:szCs w:val="32"/>
        </w:rPr>
        <w:t>№ 2</w:t>
      </w:r>
      <w:bookmarkEnd w:id="246"/>
    </w:p>
    <w:p w:rsidR="00356675" w:rsidRPr="00CC73E4" w:rsidRDefault="00356675" w:rsidP="002C20D4">
      <w:pPr>
        <w:widowControl w:val="0"/>
        <w:spacing w:line="230" w:lineRule="auto"/>
        <w:ind w:left="6096"/>
        <w:jc w:val="center"/>
        <w:rPr>
          <w:sz w:val="32"/>
          <w:szCs w:val="32"/>
        </w:rPr>
      </w:pPr>
      <w:r w:rsidRPr="00CC73E4">
        <w:rPr>
          <w:sz w:val="32"/>
          <w:szCs w:val="32"/>
        </w:rPr>
        <w:t xml:space="preserve">к Порядку (пп. </w:t>
      </w:r>
      <w:r w:rsidR="00362026">
        <w:rPr>
          <w:sz w:val="32"/>
          <w:szCs w:val="32"/>
        </w:rPr>
        <w:t>8</w:t>
      </w:r>
      <w:r w:rsidRPr="00CC73E4">
        <w:rPr>
          <w:sz w:val="32"/>
          <w:szCs w:val="32"/>
        </w:rPr>
        <w:t>, 1</w:t>
      </w:r>
      <w:r w:rsidR="00362026">
        <w:rPr>
          <w:sz w:val="32"/>
          <w:szCs w:val="32"/>
        </w:rPr>
        <w:t>51</w:t>
      </w:r>
      <w:r w:rsidRPr="00CC73E4">
        <w:rPr>
          <w:sz w:val="32"/>
          <w:szCs w:val="32"/>
        </w:rPr>
        <w:t>)</w:t>
      </w:r>
    </w:p>
    <w:p w:rsidR="0087456E" w:rsidRPr="00CC73E4" w:rsidRDefault="0087456E" w:rsidP="002C20D4">
      <w:pPr>
        <w:widowControl w:val="0"/>
        <w:spacing w:line="230" w:lineRule="auto"/>
        <w:ind w:left="6096"/>
        <w:jc w:val="center"/>
        <w:rPr>
          <w:sz w:val="32"/>
          <w:szCs w:val="32"/>
        </w:rPr>
      </w:pPr>
      <w:r w:rsidRPr="00CC73E4">
        <w:rPr>
          <w:sz w:val="32"/>
          <w:szCs w:val="32"/>
        </w:rPr>
        <w:t>(справочно)</w:t>
      </w:r>
    </w:p>
    <w:p w:rsidR="00356675" w:rsidRPr="008F50C7" w:rsidRDefault="00356675" w:rsidP="002C20D4">
      <w:pPr>
        <w:widowControl w:val="0"/>
        <w:spacing w:line="230" w:lineRule="auto"/>
        <w:jc w:val="center"/>
        <w:rPr>
          <w:b/>
          <w:color w:val="000000"/>
        </w:rPr>
      </w:pPr>
    </w:p>
    <w:p w:rsidR="00356675" w:rsidRPr="00502594" w:rsidRDefault="00356675" w:rsidP="002C20D4">
      <w:pPr>
        <w:widowControl w:val="0"/>
        <w:spacing w:line="230" w:lineRule="auto"/>
        <w:jc w:val="center"/>
        <w:rPr>
          <w:b/>
          <w:color w:val="000000"/>
          <w:sz w:val="32"/>
          <w:szCs w:val="32"/>
        </w:rPr>
      </w:pPr>
      <w:r w:rsidRPr="00502594">
        <w:rPr>
          <w:b/>
          <w:color w:val="000000"/>
          <w:sz w:val="32"/>
          <w:szCs w:val="32"/>
        </w:rPr>
        <w:t>Р А З М Е Р Ы</w:t>
      </w:r>
    </w:p>
    <w:p w:rsidR="00CC73E4" w:rsidRDefault="00356675" w:rsidP="002C20D4">
      <w:pPr>
        <w:widowControl w:val="0"/>
        <w:spacing w:line="230" w:lineRule="auto"/>
        <w:jc w:val="center"/>
        <w:rPr>
          <w:b/>
          <w:sz w:val="32"/>
          <w:szCs w:val="32"/>
        </w:rPr>
      </w:pPr>
      <w:r w:rsidRPr="00502594">
        <w:rPr>
          <w:b/>
          <w:sz w:val="32"/>
          <w:szCs w:val="32"/>
        </w:rPr>
        <w:t xml:space="preserve">месячных окладов в соответствии с присвоенными </w:t>
      </w:r>
    </w:p>
    <w:p w:rsidR="00CC73E4" w:rsidRDefault="00356675" w:rsidP="002C20D4">
      <w:pPr>
        <w:widowControl w:val="0"/>
        <w:spacing w:line="230" w:lineRule="auto"/>
        <w:jc w:val="center"/>
        <w:rPr>
          <w:b/>
          <w:sz w:val="32"/>
          <w:szCs w:val="32"/>
        </w:rPr>
      </w:pPr>
      <w:r w:rsidRPr="00502594">
        <w:rPr>
          <w:b/>
          <w:sz w:val="32"/>
          <w:szCs w:val="32"/>
        </w:rPr>
        <w:t xml:space="preserve">воинскими званиями военнослужащих, </w:t>
      </w:r>
    </w:p>
    <w:p w:rsidR="00CC73E4" w:rsidRPr="00502594" w:rsidRDefault="00356675" w:rsidP="002C20D4">
      <w:pPr>
        <w:widowControl w:val="0"/>
        <w:spacing w:line="230" w:lineRule="auto"/>
        <w:jc w:val="center"/>
        <w:rPr>
          <w:b/>
          <w:sz w:val="32"/>
          <w:szCs w:val="32"/>
        </w:rPr>
      </w:pPr>
      <w:r w:rsidRPr="00502594">
        <w:rPr>
          <w:b/>
          <w:sz w:val="32"/>
          <w:szCs w:val="32"/>
        </w:rPr>
        <w:t>проходящих военную службу</w:t>
      </w:r>
      <w:r w:rsidR="00CC73E4" w:rsidRPr="00CC73E4">
        <w:rPr>
          <w:b/>
          <w:sz w:val="32"/>
          <w:szCs w:val="32"/>
        </w:rPr>
        <w:t xml:space="preserve"> </w:t>
      </w:r>
      <w:r w:rsidR="00CC73E4" w:rsidRPr="00502594">
        <w:rPr>
          <w:b/>
          <w:sz w:val="32"/>
          <w:szCs w:val="32"/>
        </w:rPr>
        <w:t>по контракту</w:t>
      </w:r>
    </w:p>
    <w:p w:rsidR="00356675" w:rsidRPr="008F50C7" w:rsidRDefault="00356675" w:rsidP="002C20D4">
      <w:pPr>
        <w:widowControl w:val="0"/>
        <w:spacing w:line="230" w:lineRule="auto"/>
        <w:jc w:val="center"/>
        <w:rPr>
          <w:b/>
          <w:sz w:val="16"/>
          <w:szCs w:val="16"/>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521"/>
        <w:gridCol w:w="2839"/>
      </w:tblGrid>
      <w:tr w:rsidR="00356675" w:rsidRPr="002C20D4" w:rsidTr="002C20D4">
        <w:trPr>
          <w:cantSplit/>
          <w:tblHeader/>
        </w:trPr>
        <w:tc>
          <w:tcPr>
            <w:tcW w:w="6521" w:type="dxa"/>
            <w:tcBorders>
              <w:left w:val="nil"/>
            </w:tcBorders>
            <w:vAlign w:val="center"/>
          </w:tcPr>
          <w:p w:rsidR="00356675" w:rsidRPr="002C20D4" w:rsidRDefault="00356675" w:rsidP="002C20D4">
            <w:pPr>
              <w:widowControl w:val="0"/>
              <w:spacing w:line="230" w:lineRule="auto"/>
              <w:jc w:val="center"/>
              <w:rPr>
                <w:color w:val="000000"/>
                <w:sz w:val="32"/>
                <w:szCs w:val="32"/>
              </w:rPr>
            </w:pPr>
            <w:r w:rsidRPr="002C20D4">
              <w:rPr>
                <w:color w:val="000000"/>
                <w:sz w:val="32"/>
                <w:szCs w:val="32"/>
              </w:rPr>
              <w:t>Воинские звания</w:t>
            </w:r>
          </w:p>
        </w:tc>
        <w:tc>
          <w:tcPr>
            <w:tcW w:w="2839" w:type="dxa"/>
            <w:tcBorders>
              <w:right w:val="nil"/>
            </w:tcBorders>
            <w:vAlign w:val="center"/>
          </w:tcPr>
          <w:p w:rsidR="002C20D4" w:rsidRDefault="00356675" w:rsidP="002C20D4">
            <w:pPr>
              <w:widowControl w:val="0"/>
              <w:spacing w:line="230" w:lineRule="auto"/>
              <w:jc w:val="center"/>
              <w:rPr>
                <w:color w:val="000000"/>
                <w:sz w:val="32"/>
                <w:szCs w:val="32"/>
              </w:rPr>
            </w:pPr>
            <w:r w:rsidRPr="002C20D4">
              <w:rPr>
                <w:color w:val="000000"/>
                <w:sz w:val="32"/>
                <w:szCs w:val="32"/>
              </w:rPr>
              <w:t xml:space="preserve">Размеры окладов </w:t>
            </w:r>
          </w:p>
          <w:p w:rsidR="002C20D4" w:rsidRDefault="00356675" w:rsidP="002C20D4">
            <w:pPr>
              <w:widowControl w:val="0"/>
              <w:spacing w:line="230" w:lineRule="auto"/>
              <w:jc w:val="center"/>
              <w:rPr>
                <w:color w:val="000000"/>
                <w:sz w:val="32"/>
                <w:szCs w:val="32"/>
              </w:rPr>
            </w:pPr>
            <w:r w:rsidRPr="002C20D4">
              <w:rPr>
                <w:color w:val="000000"/>
                <w:sz w:val="32"/>
                <w:szCs w:val="32"/>
              </w:rPr>
              <w:t xml:space="preserve">по воинским </w:t>
            </w:r>
          </w:p>
          <w:p w:rsidR="00356675" w:rsidRPr="002C20D4" w:rsidRDefault="00356675" w:rsidP="002C20D4">
            <w:pPr>
              <w:widowControl w:val="0"/>
              <w:spacing w:line="230" w:lineRule="auto"/>
              <w:jc w:val="center"/>
              <w:rPr>
                <w:color w:val="000000"/>
                <w:sz w:val="32"/>
                <w:szCs w:val="32"/>
              </w:rPr>
            </w:pPr>
            <w:r w:rsidRPr="002C20D4">
              <w:rPr>
                <w:color w:val="000000"/>
                <w:sz w:val="32"/>
                <w:szCs w:val="32"/>
              </w:rPr>
              <w:t>званиям</w:t>
            </w:r>
          </w:p>
          <w:p w:rsidR="00CC47A6" w:rsidRPr="002C20D4" w:rsidRDefault="00CC47A6" w:rsidP="002C20D4">
            <w:pPr>
              <w:widowControl w:val="0"/>
              <w:spacing w:line="230" w:lineRule="auto"/>
              <w:jc w:val="center"/>
              <w:rPr>
                <w:color w:val="000000"/>
                <w:sz w:val="32"/>
                <w:szCs w:val="32"/>
              </w:rPr>
            </w:pPr>
            <w:r w:rsidRPr="002C20D4">
              <w:rPr>
                <w:color w:val="000000"/>
                <w:sz w:val="32"/>
                <w:szCs w:val="32"/>
              </w:rPr>
              <w:t>(рублей)</w:t>
            </w:r>
          </w:p>
        </w:tc>
      </w:tr>
      <w:tr w:rsidR="00356675" w:rsidRPr="002C20D4" w:rsidTr="002C20D4">
        <w:tc>
          <w:tcPr>
            <w:tcW w:w="6521" w:type="dxa"/>
            <w:tcBorders>
              <w:left w:val="nil"/>
            </w:tcBorders>
          </w:tcPr>
          <w:p w:rsidR="00356675" w:rsidRPr="002C20D4" w:rsidRDefault="00356675" w:rsidP="002C20D4">
            <w:pPr>
              <w:pStyle w:val="1"/>
              <w:keepNext w:val="0"/>
              <w:widowControl w:val="0"/>
              <w:spacing w:before="60" w:after="100" w:afterAutospacing="1" w:line="230" w:lineRule="auto"/>
              <w:ind w:firstLine="170"/>
              <w:contextualSpacing/>
              <w:jc w:val="left"/>
              <w:rPr>
                <w:b w:val="0"/>
                <w:color w:val="000000"/>
                <w:sz w:val="32"/>
                <w:szCs w:val="32"/>
              </w:rPr>
            </w:pPr>
            <w:bookmarkStart w:id="247" w:name="_Toc4504744"/>
            <w:bookmarkStart w:id="248" w:name="_Toc4505137"/>
            <w:r w:rsidRPr="002C20D4">
              <w:rPr>
                <w:b w:val="0"/>
                <w:color w:val="000000"/>
                <w:sz w:val="32"/>
                <w:szCs w:val="32"/>
              </w:rPr>
              <w:t>Рядовой, матрос</w:t>
            </w:r>
            <w:bookmarkEnd w:id="247"/>
            <w:bookmarkEnd w:id="248"/>
          </w:p>
        </w:tc>
        <w:tc>
          <w:tcPr>
            <w:tcW w:w="2839" w:type="dxa"/>
            <w:tcBorders>
              <w:right w:val="nil"/>
            </w:tcBorders>
          </w:tcPr>
          <w:p w:rsidR="00356675" w:rsidRPr="007A2A76" w:rsidRDefault="00CC47A6" w:rsidP="002C20D4">
            <w:pPr>
              <w:widowControl w:val="0"/>
              <w:spacing w:before="60" w:after="100" w:afterAutospacing="1" w:line="230" w:lineRule="auto"/>
              <w:contextualSpacing/>
              <w:jc w:val="center"/>
              <w:rPr>
                <w:sz w:val="32"/>
                <w:szCs w:val="32"/>
              </w:rPr>
            </w:pPr>
            <w:r w:rsidRPr="007A2A76">
              <w:rPr>
                <w:sz w:val="32"/>
                <w:szCs w:val="32"/>
              </w:rPr>
              <w:t>5</w:t>
            </w:r>
            <w:r w:rsidR="001816A5" w:rsidRPr="007A2A76">
              <w:rPr>
                <w:sz w:val="32"/>
                <w:szCs w:val="32"/>
              </w:rPr>
              <w:t>424</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color w:val="000000"/>
                <w:sz w:val="32"/>
                <w:szCs w:val="32"/>
              </w:rPr>
            </w:pPr>
            <w:r w:rsidRPr="002C20D4">
              <w:rPr>
                <w:color w:val="000000"/>
                <w:sz w:val="32"/>
                <w:szCs w:val="32"/>
              </w:rPr>
              <w:t>Ефрейтор, старший матрос</w:t>
            </w:r>
          </w:p>
        </w:tc>
        <w:tc>
          <w:tcPr>
            <w:tcW w:w="2839" w:type="dxa"/>
            <w:tcBorders>
              <w:right w:val="nil"/>
            </w:tcBorders>
          </w:tcPr>
          <w:p w:rsidR="00356675" w:rsidRPr="007A2A76" w:rsidRDefault="00CC47A6" w:rsidP="002C20D4">
            <w:pPr>
              <w:widowControl w:val="0"/>
              <w:spacing w:before="60" w:after="100" w:afterAutospacing="1" w:line="230" w:lineRule="auto"/>
              <w:jc w:val="center"/>
              <w:rPr>
                <w:sz w:val="32"/>
                <w:szCs w:val="32"/>
              </w:rPr>
            </w:pPr>
            <w:r w:rsidRPr="007A2A76">
              <w:rPr>
                <w:sz w:val="32"/>
                <w:szCs w:val="32"/>
              </w:rPr>
              <w:t>5</w:t>
            </w:r>
            <w:r w:rsidR="001816A5" w:rsidRPr="007A2A76">
              <w:rPr>
                <w:sz w:val="32"/>
                <w:szCs w:val="32"/>
              </w:rPr>
              <w:t>966</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color w:val="000000"/>
                <w:sz w:val="32"/>
                <w:szCs w:val="32"/>
              </w:rPr>
            </w:pPr>
            <w:r w:rsidRPr="002C20D4">
              <w:rPr>
                <w:color w:val="000000"/>
                <w:sz w:val="32"/>
                <w:szCs w:val="32"/>
              </w:rPr>
              <w:t>Младший сержант, старшина второй статьи</w:t>
            </w:r>
          </w:p>
        </w:tc>
        <w:tc>
          <w:tcPr>
            <w:tcW w:w="2839" w:type="dxa"/>
            <w:tcBorders>
              <w:right w:val="nil"/>
            </w:tcBorders>
          </w:tcPr>
          <w:p w:rsidR="00356675" w:rsidRPr="007A2A76" w:rsidRDefault="00CC47A6" w:rsidP="002C20D4">
            <w:pPr>
              <w:widowControl w:val="0"/>
              <w:spacing w:before="60" w:after="100" w:afterAutospacing="1" w:line="230" w:lineRule="auto"/>
              <w:jc w:val="center"/>
              <w:rPr>
                <w:sz w:val="32"/>
                <w:szCs w:val="32"/>
              </w:rPr>
            </w:pPr>
            <w:r w:rsidRPr="007A2A76">
              <w:rPr>
                <w:sz w:val="32"/>
                <w:szCs w:val="32"/>
              </w:rPr>
              <w:t>6</w:t>
            </w:r>
            <w:r w:rsidR="001816A5" w:rsidRPr="007A2A76">
              <w:rPr>
                <w:sz w:val="32"/>
                <w:szCs w:val="32"/>
              </w:rPr>
              <w:t>509</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color w:val="000000"/>
                <w:sz w:val="32"/>
                <w:szCs w:val="32"/>
              </w:rPr>
            </w:pPr>
            <w:r w:rsidRPr="002C20D4">
              <w:rPr>
                <w:color w:val="000000"/>
                <w:sz w:val="32"/>
                <w:szCs w:val="32"/>
              </w:rPr>
              <w:t>Сержант, старшина первой статьи</w:t>
            </w:r>
          </w:p>
        </w:tc>
        <w:tc>
          <w:tcPr>
            <w:tcW w:w="2839" w:type="dxa"/>
            <w:tcBorders>
              <w:right w:val="nil"/>
            </w:tcBorders>
          </w:tcPr>
          <w:p w:rsidR="00356675" w:rsidRPr="007A2A76" w:rsidRDefault="00620C53" w:rsidP="002C20D4">
            <w:pPr>
              <w:widowControl w:val="0"/>
              <w:spacing w:before="60" w:after="100" w:afterAutospacing="1" w:line="230" w:lineRule="auto"/>
              <w:jc w:val="center"/>
              <w:rPr>
                <w:sz w:val="32"/>
                <w:szCs w:val="32"/>
              </w:rPr>
            </w:pPr>
            <w:r w:rsidRPr="007A2A76">
              <w:rPr>
                <w:sz w:val="32"/>
                <w:szCs w:val="32"/>
              </w:rPr>
              <w:t>7051</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Старший сержант, главный старшина</w:t>
            </w:r>
          </w:p>
        </w:tc>
        <w:tc>
          <w:tcPr>
            <w:tcW w:w="2839" w:type="dxa"/>
            <w:tcBorders>
              <w:right w:val="nil"/>
            </w:tcBorders>
          </w:tcPr>
          <w:p w:rsidR="00356675" w:rsidRPr="007A2A76" w:rsidRDefault="00CC47A6" w:rsidP="002C20D4">
            <w:pPr>
              <w:widowControl w:val="0"/>
              <w:spacing w:before="60" w:after="100" w:afterAutospacing="1" w:line="230" w:lineRule="auto"/>
              <w:jc w:val="center"/>
              <w:rPr>
                <w:sz w:val="32"/>
                <w:szCs w:val="32"/>
              </w:rPr>
            </w:pPr>
            <w:r w:rsidRPr="007A2A76">
              <w:rPr>
                <w:sz w:val="32"/>
                <w:szCs w:val="32"/>
              </w:rPr>
              <w:t>7</w:t>
            </w:r>
            <w:r w:rsidR="00620C53" w:rsidRPr="007A2A76">
              <w:rPr>
                <w:sz w:val="32"/>
                <w:szCs w:val="32"/>
              </w:rPr>
              <w:t>59</w:t>
            </w:r>
            <w:r w:rsidR="00CE6A98" w:rsidRPr="007A2A76">
              <w:rPr>
                <w:sz w:val="32"/>
                <w:szCs w:val="32"/>
              </w:rPr>
              <w:t>4</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Старшина, главный корабельный старшина</w:t>
            </w:r>
          </w:p>
        </w:tc>
        <w:tc>
          <w:tcPr>
            <w:tcW w:w="2839" w:type="dxa"/>
            <w:tcBorders>
              <w:right w:val="nil"/>
            </w:tcBorders>
          </w:tcPr>
          <w:p w:rsidR="00356675" w:rsidRPr="007A2A76" w:rsidRDefault="00CE6A98" w:rsidP="002C20D4">
            <w:pPr>
              <w:widowControl w:val="0"/>
              <w:spacing w:before="60" w:after="100" w:afterAutospacing="1" w:line="230" w:lineRule="auto"/>
              <w:jc w:val="center"/>
              <w:rPr>
                <w:sz w:val="32"/>
                <w:szCs w:val="32"/>
              </w:rPr>
            </w:pPr>
            <w:r w:rsidRPr="007A2A76">
              <w:rPr>
                <w:sz w:val="32"/>
                <w:szCs w:val="32"/>
              </w:rPr>
              <w:t>8136</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Прапорщик, мичман</w:t>
            </w:r>
          </w:p>
        </w:tc>
        <w:tc>
          <w:tcPr>
            <w:tcW w:w="2839" w:type="dxa"/>
            <w:tcBorders>
              <w:right w:val="nil"/>
            </w:tcBorders>
          </w:tcPr>
          <w:p w:rsidR="00356675" w:rsidRPr="007A2A76" w:rsidRDefault="00CC47A6" w:rsidP="002C20D4">
            <w:pPr>
              <w:widowControl w:val="0"/>
              <w:spacing w:before="60" w:after="100" w:afterAutospacing="1" w:line="230" w:lineRule="auto"/>
              <w:jc w:val="center"/>
              <w:rPr>
                <w:sz w:val="32"/>
                <w:szCs w:val="32"/>
              </w:rPr>
            </w:pPr>
            <w:r w:rsidRPr="007A2A76">
              <w:rPr>
                <w:sz w:val="32"/>
                <w:szCs w:val="32"/>
              </w:rPr>
              <w:t>8</w:t>
            </w:r>
            <w:r w:rsidR="00CE6A98" w:rsidRPr="007A2A76">
              <w:rPr>
                <w:sz w:val="32"/>
                <w:szCs w:val="32"/>
              </w:rPr>
              <w:t>678</w:t>
            </w:r>
          </w:p>
        </w:tc>
      </w:tr>
      <w:tr w:rsidR="00356675" w:rsidRPr="002C20D4" w:rsidTr="002C20D4">
        <w:trPr>
          <w:trHeight w:val="300"/>
        </w:trPr>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Старший прапорщик, старший мичман</w:t>
            </w:r>
          </w:p>
        </w:tc>
        <w:tc>
          <w:tcPr>
            <w:tcW w:w="2839" w:type="dxa"/>
            <w:tcBorders>
              <w:right w:val="nil"/>
            </w:tcBorders>
          </w:tcPr>
          <w:p w:rsidR="00356675" w:rsidRPr="007A2A76" w:rsidRDefault="00CE6A98" w:rsidP="002C20D4">
            <w:pPr>
              <w:widowControl w:val="0"/>
              <w:spacing w:before="60" w:after="100" w:afterAutospacing="1" w:line="230" w:lineRule="auto"/>
              <w:jc w:val="center"/>
              <w:rPr>
                <w:sz w:val="32"/>
                <w:szCs w:val="32"/>
              </w:rPr>
            </w:pPr>
            <w:r w:rsidRPr="007A2A76">
              <w:rPr>
                <w:sz w:val="32"/>
                <w:szCs w:val="32"/>
              </w:rPr>
              <w:t>9221</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Младший лейтенант</w:t>
            </w:r>
          </w:p>
        </w:tc>
        <w:tc>
          <w:tcPr>
            <w:tcW w:w="2839" w:type="dxa"/>
            <w:tcBorders>
              <w:right w:val="nil"/>
            </w:tcBorders>
          </w:tcPr>
          <w:p w:rsidR="00356675" w:rsidRPr="007A2A76" w:rsidRDefault="00CE6A98" w:rsidP="002C20D4">
            <w:pPr>
              <w:widowControl w:val="0"/>
              <w:spacing w:before="60" w:after="100" w:afterAutospacing="1" w:line="230" w:lineRule="auto"/>
              <w:jc w:val="center"/>
              <w:rPr>
                <w:sz w:val="32"/>
                <w:szCs w:val="32"/>
              </w:rPr>
            </w:pPr>
            <w:r w:rsidRPr="007A2A76">
              <w:rPr>
                <w:sz w:val="32"/>
                <w:szCs w:val="32"/>
              </w:rPr>
              <w:t>10</w:t>
            </w:r>
            <w:r w:rsidRPr="007A2A76">
              <w:rPr>
                <w:sz w:val="32"/>
                <w:szCs w:val="32"/>
                <w:lang w:val="en-US"/>
              </w:rPr>
              <w:t xml:space="preserve"> </w:t>
            </w:r>
            <w:r w:rsidRPr="007A2A76">
              <w:rPr>
                <w:sz w:val="32"/>
                <w:szCs w:val="32"/>
              </w:rPr>
              <w:t>305</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Лейтенант</w:t>
            </w:r>
          </w:p>
        </w:tc>
        <w:tc>
          <w:tcPr>
            <w:tcW w:w="2839" w:type="dxa"/>
            <w:tcBorders>
              <w:right w:val="nil"/>
            </w:tcBorders>
          </w:tcPr>
          <w:p w:rsidR="00356675" w:rsidRPr="007A2A76" w:rsidRDefault="00CC47A6" w:rsidP="002C20D4">
            <w:pPr>
              <w:widowControl w:val="0"/>
              <w:spacing w:before="60" w:after="100" w:afterAutospacing="1" w:line="230" w:lineRule="auto"/>
              <w:jc w:val="center"/>
              <w:rPr>
                <w:sz w:val="32"/>
                <w:szCs w:val="32"/>
              </w:rPr>
            </w:pPr>
            <w:r w:rsidRPr="007A2A76">
              <w:rPr>
                <w:sz w:val="32"/>
                <w:szCs w:val="32"/>
              </w:rPr>
              <w:t xml:space="preserve">10 </w:t>
            </w:r>
            <w:r w:rsidR="00CE6A98" w:rsidRPr="007A2A76">
              <w:rPr>
                <w:sz w:val="32"/>
                <w:szCs w:val="32"/>
              </w:rPr>
              <w:t>848</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Старший лейтенант</w:t>
            </w:r>
          </w:p>
        </w:tc>
        <w:tc>
          <w:tcPr>
            <w:tcW w:w="2839" w:type="dxa"/>
            <w:tcBorders>
              <w:right w:val="nil"/>
            </w:tcBorders>
          </w:tcPr>
          <w:p w:rsidR="00356675" w:rsidRPr="007A2A76" w:rsidRDefault="00CC47A6" w:rsidP="002C20D4">
            <w:pPr>
              <w:widowControl w:val="0"/>
              <w:spacing w:before="60" w:after="100" w:afterAutospacing="1" w:line="230" w:lineRule="auto"/>
              <w:jc w:val="center"/>
              <w:rPr>
                <w:sz w:val="32"/>
                <w:szCs w:val="32"/>
              </w:rPr>
            </w:pPr>
            <w:r w:rsidRPr="007A2A76">
              <w:rPr>
                <w:sz w:val="32"/>
                <w:szCs w:val="32"/>
              </w:rPr>
              <w:t>1</w:t>
            </w:r>
            <w:r w:rsidR="00CE6A98" w:rsidRPr="007A2A76">
              <w:rPr>
                <w:sz w:val="32"/>
                <w:szCs w:val="32"/>
              </w:rPr>
              <w:t>1 390</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Капитан, капитан-лейтенант</w:t>
            </w:r>
          </w:p>
        </w:tc>
        <w:tc>
          <w:tcPr>
            <w:tcW w:w="2839" w:type="dxa"/>
            <w:tcBorders>
              <w:right w:val="nil"/>
            </w:tcBorders>
          </w:tcPr>
          <w:p w:rsidR="00356675" w:rsidRPr="007A2A76" w:rsidRDefault="00CC47A6" w:rsidP="002C20D4">
            <w:pPr>
              <w:widowControl w:val="0"/>
              <w:spacing w:before="60" w:after="100" w:afterAutospacing="1" w:line="230" w:lineRule="auto"/>
              <w:jc w:val="center"/>
              <w:rPr>
                <w:sz w:val="32"/>
                <w:szCs w:val="32"/>
                <w:lang w:val="en-US"/>
              </w:rPr>
            </w:pPr>
            <w:r w:rsidRPr="007A2A76">
              <w:rPr>
                <w:sz w:val="32"/>
                <w:szCs w:val="32"/>
              </w:rPr>
              <w:t xml:space="preserve">11 </w:t>
            </w:r>
            <w:r w:rsidR="00CE6A98" w:rsidRPr="007A2A76">
              <w:rPr>
                <w:sz w:val="32"/>
                <w:szCs w:val="32"/>
                <w:lang w:val="en-US"/>
              </w:rPr>
              <w:t>932</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Майор, капитан 3 ранга</w:t>
            </w:r>
          </w:p>
        </w:tc>
        <w:tc>
          <w:tcPr>
            <w:tcW w:w="2839" w:type="dxa"/>
            <w:tcBorders>
              <w:right w:val="nil"/>
            </w:tcBorders>
          </w:tcPr>
          <w:p w:rsidR="00356675" w:rsidRPr="007A2A76" w:rsidRDefault="00CC47A6" w:rsidP="002C20D4">
            <w:pPr>
              <w:widowControl w:val="0"/>
              <w:spacing w:before="60" w:after="100" w:afterAutospacing="1" w:line="230" w:lineRule="auto"/>
              <w:jc w:val="center"/>
              <w:rPr>
                <w:sz w:val="32"/>
                <w:szCs w:val="32"/>
                <w:lang w:val="en-US"/>
              </w:rPr>
            </w:pPr>
            <w:r w:rsidRPr="007A2A76">
              <w:rPr>
                <w:sz w:val="32"/>
                <w:szCs w:val="32"/>
              </w:rPr>
              <w:t>1</w:t>
            </w:r>
            <w:r w:rsidR="00CE6A98" w:rsidRPr="007A2A76">
              <w:rPr>
                <w:sz w:val="32"/>
                <w:szCs w:val="32"/>
                <w:lang w:val="en-US"/>
              </w:rPr>
              <w:t>2 475</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Подполковник, капитан 2 ранга</w:t>
            </w:r>
          </w:p>
        </w:tc>
        <w:tc>
          <w:tcPr>
            <w:tcW w:w="2839" w:type="dxa"/>
            <w:tcBorders>
              <w:right w:val="nil"/>
            </w:tcBorders>
          </w:tcPr>
          <w:p w:rsidR="00356675" w:rsidRPr="007A2A76" w:rsidRDefault="00CC47A6" w:rsidP="002C20D4">
            <w:pPr>
              <w:widowControl w:val="0"/>
              <w:spacing w:before="60" w:after="100" w:afterAutospacing="1" w:line="230" w:lineRule="auto"/>
              <w:jc w:val="center"/>
              <w:rPr>
                <w:sz w:val="32"/>
                <w:szCs w:val="32"/>
              </w:rPr>
            </w:pPr>
            <w:r w:rsidRPr="007A2A76">
              <w:rPr>
                <w:sz w:val="32"/>
                <w:szCs w:val="32"/>
              </w:rPr>
              <w:t>1</w:t>
            </w:r>
            <w:r w:rsidR="00CE6A98" w:rsidRPr="007A2A76">
              <w:rPr>
                <w:sz w:val="32"/>
                <w:szCs w:val="32"/>
              </w:rPr>
              <w:t>3 017</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Полковник, капитан 1 ранга</w:t>
            </w:r>
          </w:p>
        </w:tc>
        <w:tc>
          <w:tcPr>
            <w:tcW w:w="2839" w:type="dxa"/>
            <w:tcBorders>
              <w:right w:val="nil"/>
            </w:tcBorders>
          </w:tcPr>
          <w:p w:rsidR="00356675" w:rsidRPr="007A2A76" w:rsidRDefault="00CE6A98" w:rsidP="002C20D4">
            <w:pPr>
              <w:widowControl w:val="0"/>
              <w:spacing w:before="60" w:after="100" w:afterAutospacing="1" w:line="230" w:lineRule="auto"/>
              <w:jc w:val="center"/>
              <w:rPr>
                <w:sz w:val="32"/>
                <w:szCs w:val="32"/>
              </w:rPr>
            </w:pPr>
            <w:r w:rsidRPr="007A2A76">
              <w:rPr>
                <w:sz w:val="32"/>
                <w:szCs w:val="32"/>
              </w:rPr>
              <w:t>14</w:t>
            </w:r>
            <w:r w:rsidR="00CC47A6" w:rsidRPr="007A2A76">
              <w:rPr>
                <w:sz w:val="32"/>
                <w:szCs w:val="32"/>
              </w:rPr>
              <w:t xml:space="preserve"> </w:t>
            </w:r>
            <w:r w:rsidRPr="007A2A76">
              <w:rPr>
                <w:sz w:val="32"/>
                <w:szCs w:val="32"/>
              </w:rPr>
              <w:t>102</w:t>
            </w:r>
          </w:p>
        </w:tc>
      </w:tr>
      <w:tr w:rsidR="00356675" w:rsidRPr="002C20D4" w:rsidTr="002C20D4">
        <w:trPr>
          <w:cantSplit/>
        </w:trPr>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Генерал-майор, контр-адмирал</w:t>
            </w:r>
          </w:p>
        </w:tc>
        <w:tc>
          <w:tcPr>
            <w:tcW w:w="2839" w:type="dxa"/>
            <w:tcBorders>
              <w:right w:val="nil"/>
            </w:tcBorders>
          </w:tcPr>
          <w:p w:rsidR="00356675" w:rsidRPr="007A2A76" w:rsidRDefault="00CE6A98" w:rsidP="002C20D4">
            <w:pPr>
              <w:widowControl w:val="0"/>
              <w:spacing w:before="60" w:after="100" w:afterAutospacing="1" w:line="230" w:lineRule="auto"/>
              <w:jc w:val="center"/>
              <w:rPr>
                <w:sz w:val="32"/>
                <w:szCs w:val="32"/>
              </w:rPr>
            </w:pPr>
            <w:r w:rsidRPr="007A2A76">
              <w:rPr>
                <w:sz w:val="32"/>
                <w:szCs w:val="32"/>
              </w:rPr>
              <w:t>21</w:t>
            </w:r>
            <w:r w:rsidR="00CC47A6" w:rsidRPr="007A2A76">
              <w:rPr>
                <w:sz w:val="32"/>
                <w:szCs w:val="32"/>
              </w:rPr>
              <w:t xml:space="preserve"> </w:t>
            </w:r>
            <w:r w:rsidRPr="007A2A76">
              <w:rPr>
                <w:sz w:val="32"/>
                <w:szCs w:val="32"/>
              </w:rPr>
              <w:t>695</w:t>
            </w:r>
          </w:p>
        </w:tc>
      </w:tr>
      <w:tr w:rsidR="00356675" w:rsidRPr="002C20D4" w:rsidTr="002C20D4">
        <w:trPr>
          <w:cantSplit/>
        </w:trPr>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Генерал-лейтенант, вице-адмирал</w:t>
            </w:r>
          </w:p>
        </w:tc>
        <w:tc>
          <w:tcPr>
            <w:tcW w:w="2839" w:type="dxa"/>
            <w:tcBorders>
              <w:right w:val="nil"/>
            </w:tcBorders>
          </w:tcPr>
          <w:p w:rsidR="00356675" w:rsidRPr="007A2A76" w:rsidRDefault="00CE6A98" w:rsidP="002C20D4">
            <w:pPr>
              <w:widowControl w:val="0"/>
              <w:spacing w:before="60" w:after="100" w:afterAutospacing="1" w:line="230" w:lineRule="auto"/>
              <w:jc w:val="center"/>
              <w:rPr>
                <w:sz w:val="32"/>
                <w:szCs w:val="32"/>
              </w:rPr>
            </w:pPr>
            <w:r w:rsidRPr="007A2A76">
              <w:rPr>
                <w:sz w:val="32"/>
                <w:szCs w:val="32"/>
              </w:rPr>
              <w:t>23</w:t>
            </w:r>
            <w:r w:rsidR="00CC47A6" w:rsidRPr="007A2A76">
              <w:rPr>
                <w:sz w:val="32"/>
                <w:szCs w:val="32"/>
              </w:rPr>
              <w:t xml:space="preserve"> 8</w:t>
            </w:r>
            <w:r w:rsidRPr="007A2A76">
              <w:rPr>
                <w:sz w:val="32"/>
                <w:szCs w:val="32"/>
              </w:rPr>
              <w:t>64</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Генерал-полковник, адмирал</w:t>
            </w:r>
          </w:p>
        </w:tc>
        <w:tc>
          <w:tcPr>
            <w:tcW w:w="2839" w:type="dxa"/>
            <w:tcBorders>
              <w:right w:val="nil"/>
            </w:tcBorders>
          </w:tcPr>
          <w:p w:rsidR="00356675" w:rsidRPr="007A2A76" w:rsidRDefault="00CE6A98" w:rsidP="002C20D4">
            <w:pPr>
              <w:widowControl w:val="0"/>
              <w:spacing w:before="60" w:after="100" w:afterAutospacing="1" w:line="230" w:lineRule="auto"/>
              <w:jc w:val="center"/>
              <w:rPr>
                <w:sz w:val="32"/>
                <w:szCs w:val="32"/>
              </w:rPr>
            </w:pPr>
            <w:r w:rsidRPr="007A2A76">
              <w:rPr>
                <w:sz w:val="32"/>
                <w:szCs w:val="32"/>
              </w:rPr>
              <w:t>27 118</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Генерал армии, адмирал флота</w:t>
            </w:r>
            <w:r w:rsidRPr="002C20D4">
              <w:rPr>
                <w:rStyle w:val="a5"/>
                <w:sz w:val="32"/>
                <w:szCs w:val="32"/>
              </w:rPr>
              <w:footnoteReference w:customMarkFollows="1" w:id="35"/>
              <w:t>*</w:t>
            </w:r>
            <w:r w:rsidRPr="002C20D4">
              <w:rPr>
                <w:rStyle w:val="a5"/>
                <w:color w:val="FFFFFF"/>
                <w:sz w:val="32"/>
                <w:szCs w:val="32"/>
              </w:rPr>
              <w:footnoteReference w:customMarkFollows="1" w:id="36"/>
              <w:t>*</w:t>
            </w:r>
          </w:p>
        </w:tc>
        <w:tc>
          <w:tcPr>
            <w:tcW w:w="2839" w:type="dxa"/>
            <w:tcBorders>
              <w:right w:val="nil"/>
            </w:tcBorders>
          </w:tcPr>
          <w:p w:rsidR="00356675" w:rsidRPr="007A2A76" w:rsidRDefault="00CE6A98" w:rsidP="002C20D4">
            <w:pPr>
              <w:widowControl w:val="0"/>
              <w:spacing w:before="60" w:after="100" w:afterAutospacing="1" w:line="230" w:lineRule="auto"/>
              <w:jc w:val="center"/>
              <w:rPr>
                <w:sz w:val="32"/>
                <w:szCs w:val="32"/>
              </w:rPr>
            </w:pPr>
            <w:r w:rsidRPr="007A2A76">
              <w:rPr>
                <w:sz w:val="32"/>
                <w:szCs w:val="32"/>
              </w:rPr>
              <w:t>29</w:t>
            </w:r>
            <w:r w:rsidR="00CC47A6" w:rsidRPr="007A2A76">
              <w:rPr>
                <w:sz w:val="32"/>
                <w:szCs w:val="32"/>
              </w:rPr>
              <w:t xml:space="preserve"> </w:t>
            </w:r>
            <w:r w:rsidRPr="007A2A76">
              <w:rPr>
                <w:sz w:val="32"/>
                <w:szCs w:val="32"/>
              </w:rPr>
              <w:t>288</w:t>
            </w:r>
          </w:p>
        </w:tc>
      </w:tr>
      <w:tr w:rsidR="00356675" w:rsidRPr="002C20D4" w:rsidTr="002C20D4">
        <w:tc>
          <w:tcPr>
            <w:tcW w:w="6521" w:type="dxa"/>
            <w:tcBorders>
              <w:left w:val="nil"/>
            </w:tcBorders>
          </w:tcPr>
          <w:p w:rsidR="00356675" w:rsidRPr="002C20D4" w:rsidRDefault="00356675" w:rsidP="002C20D4">
            <w:pPr>
              <w:widowControl w:val="0"/>
              <w:spacing w:before="60" w:after="100" w:afterAutospacing="1" w:line="230" w:lineRule="auto"/>
              <w:ind w:firstLine="170"/>
              <w:rPr>
                <w:sz w:val="32"/>
                <w:szCs w:val="32"/>
              </w:rPr>
            </w:pPr>
            <w:r w:rsidRPr="002C20D4">
              <w:rPr>
                <w:sz w:val="32"/>
                <w:szCs w:val="32"/>
              </w:rPr>
              <w:t>Маршал Российской Федерации</w:t>
            </w:r>
          </w:p>
        </w:tc>
        <w:tc>
          <w:tcPr>
            <w:tcW w:w="2839" w:type="dxa"/>
            <w:tcBorders>
              <w:right w:val="nil"/>
            </w:tcBorders>
          </w:tcPr>
          <w:p w:rsidR="00356675" w:rsidRPr="007A2A76" w:rsidRDefault="00CE6A98" w:rsidP="002C20D4">
            <w:pPr>
              <w:widowControl w:val="0"/>
              <w:spacing w:before="60" w:after="100" w:afterAutospacing="1" w:line="230" w:lineRule="auto"/>
              <w:jc w:val="center"/>
              <w:rPr>
                <w:sz w:val="32"/>
                <w:szCs w:val="32"/>
              </w:rPr>
            </w:pPr>
            <w:r w:rsidRPr="007A2A76">
              <w:rPr>
                <w:sz w:val="32"/>
                <w:szCs w:val="32"/>
              </w:rPr>
              <w:t>32</w:t>
            </w:r>
            <w:r w:rsidR="00CC47A6" w:rsidRPr="007A2A76">
              <w:rPr>
                <w:sz w:val="32"/>
                <w:szCs w:val="32"/>
              </w:rPr>
              <w:t xml:space="preserve"> </w:t>
            </w:r>
            <w:r w:rsidRPr="007A2A76">
              <w:rPr>
                <w:sz w:val="32"/>
                <w:szCs w:val="32"/>
              </w:rPr>
              <w:t>542</w:t>
            </w:r>
          </w:p>
        </w:tc>
      </w:tr>
    </w:tbl>
    <w:p w:rsidR="00356675" w:rsidRPr="00771F0B" w:rsidRDefault="00356675" w:rsidP="00383222">
      <w:pPr>
        <w:pStyle w:val="1"/>
        <w:keepNext w:val="0"/>
        <w:widowControl w:val="0"/>
        <w:spacing w:line="204" w:lineRule="auto"/>
        <w:ind w:left="5040"/>
        <w:rPr>
          <w:b w:val="0"/>
          <w:sz w:val="32"/>
          <w:szCs w:val="32"/>
        </w:rPr>
      </w:pPr>
      <w:r>
        <w:rPr>
          <w:sz w:val="32"/>
          <w:szCs w:val="32"/>
        </w:rPr>
        <w:br w:type="page"/>
      </w:r>
      <w:bookmarkStart w:id="249" w:name="Приложение_3"/>
      <w:bookmarkStart w:id="250" w:name="_Toc4504745"/>
      <w:bookmarkStart w:id="251" w:name="_Toc4505138"/>
      <w:r w:rsidRPr="00771F0B">
        <w:rPr>
          <w:b w:val="0"/>
          <w:sz w:val="32"/>
          <w:szCs w:val="32"/>
        </w:rPr>
        <w:t>П</w:t>
      </w:r>
      <w:r w:rsidR="008143C0" w:rsidRPr="00771F0B">
        <w:rPr>
          <w:b w:val="0"/>
          <w:sz w:val="32"/>
          <w:szCs w:val="32"/>
        </w:rPr>
        <w:t xml:space="preserve"> </w:t>
      </w:r>
      <w:r w:rsidRPr="00771F0B">
        <w:rPr>
          <w:b w:val="0"/>
          <w:sz w:val="32"/>
          <w:szCs w:val="32"/>
        </w:rPr>
        <w:t>р</w:t>
      </w:r>
      <w:r w:rsidR="008143C0" w:rsidRPr="00771F0B">
        <w:rPr>
          <w:b w:val="0"/>
          <w:sz w:val="32"/>
          <w:szCs w:val="32"/>
        </w:rPr>
        <w:t xml:space="preserve"> </w:t>
      </w:r>
      <w:r w:rsidRPr="00771F0B">
        <w:rPr>
          <w:b w:val="0"/>
          <w:sz w:val="32"/>
          <w:szCs w:val="32"/>
        </w:rPr>
        <w:t>и</w:t>
      </w:r>
      <w:r w:rsidR="008143C0" w:rsidRPr="00771F0B">
        <w:rPr>
          <w:b w:val="0"/>
          <w:sz w:val="32"/>
          <w:szCs w:val="32"/>
        </w:rPr>
        <w:t xml:space="preserve"> </w:t>
      </w:r>
      <w:r w:rsidRPr="00771F0B">
        <w:rPr>
          <w:b w:val="0"/>
          <w:sz w:val="32"/>
          <w:szCs w:val="32"/>
        </w:rPr>
        <w:t>л</w:t>
      </w:r>
      <w:r w:rsidR="008143C0" w:rsidRPr="00771F0B">
        <w:rPr>
          <w:b w:val="0"/>
          <w:sz w:val="32"/>
          <w:szCs w:val="32"/>
        </w:rPr>
        <w:t xml:space="preserve"> </w:t>
      </w:r>
      <w:r w:rsidRPr="00771F0B">
        <w:rPr>
          <w:b w:val="0"/>
          <w:sz w:val="32"/>
          <w:szCs w:val="32"/>
        </w:rPr>
        <w:t>о</w:t>
      </w:r>
      <w:r w:rsidR="008143C0" w:rsidRPr="00771F0B">
        <w:rPr>
          <w:b w:val="0"/>
          <w:sz w:val="32"/>
          <w:szCs w:val="32"/>
        </w:rPr>
        <w:t xml:space="preserve"> </w:t>
      </w:r>
      <w:r w:rsidRPr="00771F0B">
        <w:rPr>
          <w:b w:val="0"/>
          <w:sz w:val="32"/>
          <w:szCs w:val="32"/>
        </w:rPr>
        <w:t>ж</w:t>
      </w:r>
      <w:r w:rsidR="008143C0" w:rsidRPr="00771F0B">
        <w:rPr>
          <w:b w:val="0"/>
          <w:sz w:val="32"/>
          <w:szCs w:val="32"/>
        </w:rPr>
        <w:t xml:space="preserve"> </w:t>
      </w:r>
      <w:r w:rsidRPr="00771F0B">
        <w:rPr>
          <w:b w:val="0"/>
          <w:sz w:val="32"/>
          <w:szCs w:val="32"/>
        </w:rPr>
        <w:t>е</w:t>
      </w:r>
      <w:r w:rsidR="008143C0" w:rsidRPr="00771F0B">
        <w:rPr>
          <w:b w:val="0"/>
          <w:sz w:val="32"/>
          <w:szCs w:val="32"/>
        </w:rPr>
        <w:t xml:space="preserve"> </w:t>
      </w:r>
      <w:r w:rsidRPr="00771F0B">
        <w:rPr>
          <w:b w:val="0"/>
          <w:sz w:val="32"/>
          <w:szCs w:val="32"/>
        </w:rPr>
        <w:t>н</w:t>
      </w:r>
      <w:r w:rsidR="008143C0" w:rsidRPr="00771F0B">
        <w:rPr>
          <w:b w:val="0"/>
          <w:sz w:val="32"/>
          <w:szCs w:val="32"/>
        </w:rPr>
        <w:t xml:space="preserve"> </w:t>
      </w:r>
      <w:r w:rsidRPr="00771F0B">
        <w:rPr>
          <w:b w:val="0"/>
          <w:sz w:val="32"/>
          <w:szCs w:val="32"/>
        </w:rPr>
        <w:t>и</w:t>
      </w:r>
      <w:r w:rsidR="008143C0" w:rsidRPr="00771F0B">
        <w:rPr>
          <w:b w:val="0"/>
          <w:sz w:val="32"/>
          <w:szCs w:val="32"/>
        </w:rPr>
        <w:t xml:space="preserve"> </w:t>
      </w:r>
      <w:r w:rsidRPr="00771F0B">
        <w:rPr>
          <w:b w:val="0"/>
          <w:sz w:val="32"/>
          <w:szCs w:val="32"/>
        </w:rPr>
        <w:t xml:space="preserve">е </w:t>
      </w:r>
      <w:r w:rsidR="008143C0" w:rsidRPr="00771F0B">
        <w:rPr>
          <w:b w:val="0"/>
          <w:sz w:val="32"/>
          <w:szCs w:val="32"/>
        </w:rPr>
        <w:t xml:space="preserve"> </w:t>
      </w:r>
      <w:r w:rsidRPr="00771F0B">
        <w:rPr>
          <w:b w:val="0"/>
          <w:sz w:val="32"/>
          <w:szCs w:val="32"/>
        </w:rPr>
        <w:t>№ 3</w:t>
      </w:r>
      <w:bookmarkEnd w:id="249"/>
      <w:bookmarkEnd w:id="250"/>
      <w:bookmarkEnd w:id="251"/>
    </w:p>
    <w:p w:rsidR="00356675" w:rsidRPr="00AA571B" w:rsidRDefault="00356675" w:rsidP="00356675">
      <w:pPr>
        <w:widowControl w:val="0"/>
        <w:ind w:left="5040"/>
        <w:jc w:val="center"/>
        <w:rPr>
          <w:sz w:val="32"/>
          <w:szCs w:val="32"/>
        </w:rPr>
      </w:pPr>
      <w:r w:rsidRPr="00771F0B">
        <w:rPr>
          <w:sz w:val="32"/>
          <w:szCs w:val="32"/>
        </w:rPr>
        <w:t xml:space="preserve">к </w:t>
      </w:r>
      <w:r w:rsidRPr="00AA571B">
        <w:rPr>
          <w:sz w:val="32"/>
          <w:szCs w:val="32"/>
        </w:rPr>
        <w:t xml:space="preserve">Порядку (пп. </w:t>
      </w:r>
      <w:r w:rsidR="00E73F55">
        <w:rPr>
          <w:sz w:val="32"/>
          <w:szCs w:val="32"/>
        </w:rPr>
        <w:t>14, 15</w:t>
      </w:r>
      <w:r w:rsidR="00362026">
        <w:rPr>
          <w:sz w:val="32"/>
          <w:szCs w:val="32"/>
        </w:rPr>
        <w:t xml:space="preserve">, </w:t>
      </w:r>
      <w:r w:rsidR="00AA571B" w:rsidRPr="00AA571B">
        <w:rPr>
          <w:sz w:val="32"/>
          <w:szCs w:val="32"/>
        </w:rPr>
        <w:t>2</w:t>
      </w:r>
      <w:r w:rsidR="00362026">
        <w:rPr>
          <w:sz w:val="32"/>
          <w:szCs w:val="32"/>
        </w:rPr>
        <w:t>4, 28, 29, 33</w:t>
      </w:r>
      <w:r w:rsidR="00AA571B" w:rsidRPr="00AA571B">
        <w:rPr>
          <w:sz w:val="32"/>
          <w:szCs w:val="32"/>
        </w:rPr>
        <w:t>, 39</w:t>
      </w:r>
      <w:r w:rsidRPr="00AA571B">
        <w:rPr>
          <w:sz w:val="32"/>
          <w:szCs w:val="32"/>
        </w:rPr>
        <w:t>,</w:t>
      </w:r>
      <w:r w:rsidR="00362026">
        <w:rPr>
          <w:sz w:val="32"/>
          <w:szCs w:val="32"/>
        </w:rPr>
        <w:t xml:space="preserve"> 137, 138, 141</w:t>
      </w:r>
      <w:r w:rsidRPr="00AA571B">
        <w:rPr>
          <w:sz w:val="32"/>
          <w:szCs w:val="32"/>
        </w:rPr>
        <w:t>, 1</w:t>
      </w:r>
      <w:r w:rsidR="00362026">
        <w:rPr>
          <w:sz w:val="32"/>
          <w:szCs w:val="32"/>
        </w:rPr>
        <w:t>51</w:t>
      </w:r>
      <w:r w:rsidRPr="00AA571B">
        <w:rPr>
          <w:sz w:val="32"/>
          <w:szCs w:val="32"/>
        </w:rPr>
        <w:t>)</w:t>
      </w:r>
    </w:p>
    <w:p w:rsidR="00356675" w:rsidRDefault="00356675" w:rsidP="00356675">
      <w:pPr>
        <w:widowControl w:val="0"/>
        <w:jc w:val="center"/>
        <w:rPr>
          <w:sz w:val="32"/>
          <w:szCs w:val="32"/>
        </w:rPr>
      </w:pPr>
    </w:p>
    <w:p w:rsidR="00356675" w:rsidRPr="00502594" w:rsidRDefault="0087456E" w:rsidP="009923CE">
      <w:pPr>
        <w:widowControl w:val="0"/>
        <w:jc w:val="center"/>
        <w:rPr>
          <w:b/>
          <w:sz w:val="32"/>
          <w:szCs w:val="32"/>
        </w:rPr>
      </w:pPr>
      <w:r>
        <w:rPr>
          <w:b/>
          <w:sz w:val="32"/>
          <w:szCs w:val="32"/>
        </w:rPr>
        <w:t>П Е Р Е Ч Е Н Ь</w:t>
      </w:r>
    </w:p>
    <w:p w:rsidR="00262C2B" w:rsidRDefault="0087456E" w:rsidP="009923CE">
      <w:pPr>
        <w:widowControl w:val="0"/>
        <w:jc w:val="center"/>
        <w:rPr>
          <w:b/>
          <w:sz w:val="32"/>
          <w:szCs w:val="32"/>
        </w:rPr>
      </w:pPr>
      <w:r>
        <w:rPr>
          <w:b/>
          <w:sz w:val="32"/>
          <w:szCs w:val="32"/>
        </w:rPr>
        <w:t xml:space="preserve">тарифных разрядов по штатным воинским должностям </w:t>
      </w:r>
    </w:p>
    <w:p w:rsidR="00356675" w:rsidRPr="00502594" w:rsidRDefault="00356675" w:rsidP="009923CE">
      <w:pPr>
        <w:widowControl w:val="0"/>
        <w:jc w:val="center"/>
        <w:rPr>
          <w:b/>
          <w:sz w:val="32"/>
          <w:szCs w:val="32"/>
        </w:rPr>
      </w:pPr>
      <w:r w:rsidRPr="00502594">
        <w:rPr>
          <w:b/>
          <w:sz w:val="32"/>
          <w:szCs w:val="32"/>
        </w:rPr>
        <w:t>военнослужащих, проходящих военную службу</w:t>
      </w:r>
      <w:r w:rsidR="0087456E">
        <w:rPr>
          <w:b/>
          <w:sz w:val="32"/>
          <w:szCs w:val="32"/>
        </w:rPr>
        <w:t xml:space="preserve"> </w:t>
      </w:r>
      <w:r w:rsidRPr="00502594">
        <w:rPr>
          <w:b/>
          <w:sz w:val="32"/>
          <w:szCs w:val="32"/>
        </w:rPr>
        <w:t>по контракту</w:t>
      </w:r>
    </w:p>
    <w:p w:rsidR="00356675" w:rsidRPr="00465D0A" w:rsidRDefault="00356675" w:rsidP="009923CE">
      <w:pPr>
        <w:widowControl w:val="0"/>
        <w:jc w:val="center"/>
        <w:rPr>
          <w:sz w:val="32"/>
          <w:szCs w:val="32"/>
        </w:rPr>
      </w:pPr>
    </w:p>
    <w:tbl>
      <w:tblPr>
        <w:tblW w:w="954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560"/>
        <w:gridCol w:w="6378"/>
        <w:gridCol w:w="1608"/>
      </w:tblGrid>
      <w:tr w:rsidR="00383222" w:rsidRPr="00465D0A" w:rsidTr="009923CE">
        <w:trPr>
          <w:cantSplit/>
        </w:trPr>
        <w:tc>
          <w:tcPr>
            <w:tcW w:w="1560" w:type="dxa"/>
            <w:tcBorders>
              <w:left w:val="nil"/>
              <w:bottom w:val="single" w:sz="6" w:space="0" w:color="auto"/>
            </w:tcBorders>
            <w:vAlign w:val="center"/>
          </w:tcPr>
          <w:p w:rsidR="008143C0" w:rsidRPr="00C029BC" w:rsidRDefault="00383222" w:rsidP="009923CE">
            <w:pPr>
              <w:widowControl w:val="0"/>
              <w:ind w:left="-108" w:right="-108"/>
              <w:jc w:val="center"/>
              <w:rPr>
                <w:sz w:val="28"/>
                <w:szCs w:val="28"/>
              </w:rPr>
            </w:pPr>
            <w:r w:rsidRPr="00C029BC">
              <w:rPr>
                <w:sz w:val="28"/>
                <w:szCs w:val="28"/>
              </w:rPr>
              <w:t xml:space="preserve">Тарифные разряды </w:t>
            </w:r>
          </w:p>
          <w:p w:rsidR="00383222" w:rsidRPr="00C029BC" w:rsidRDefault="00383222" w:rsidP="009923CE">
            <w:pPr>
              <w:widowControl w:val="0"/>
              <w:ind w:left="-108" w:right="-108"/>
              <w:jc w:val="center"/>
              <w:rPr>
                <w:sz w:val="28"/>
                <w:szCs w:val="28"/>
              </w:rPr>
            </w:pPr>
            <w:r w:rsidRPr="00C029BC">
              <w:rPr>
                <w:sz w:val="28"/>
                <w:szCs w:val="28"/>
              </w:rPr>
              <w:t>по штатным воинским должностям</w:t>
            </w:r>
          </w:p>
        </w:tc>
        <w:tc>
          <w:tcPr>
            <w:tcW w:w="6378" w:type="dxa"/>
            <w:tcBorders>
              <w:bottom w:val="single" w:sz="6" w:space="0" w:color="auto"/>
            </w:tcBorders>
            <w:vAlign w:val="center"/>
          </w:tcPr>
          <w:p w:rsidR="00383222" w:rsidRPr="00C029BC" w:rsidRDefault="00383222" w:rsidP="009923CE">
            <w:pPr>
              <w:widowControl w:val="0"/>
              <w:jc w:val="center"/>
              <w:rPr>
                <w:sz w:val="28"/>
                <w:szCs w:val="28"/>
              </w:rPr>
            </w:pPr>
            <w:r w:rsidRPr="00C029BC">
              <w:rPr>
                <w:sz w:val="28"/>
                <w:szCs w:val="28"/>
              </w:rPr>
              <w:t xml:space="preserve">Наименование </w:t>
            </w:r>
            <w:r w:rsidRPr="00C029BC">
              <w:rPr>
                <w:b/>
                <w:sz w:val="28"/>
                <w:szCs w:val="28"/>
              </w:rPr>
              <w:t xml:space="preserve">типовых </w:t>
            </w:r>
            <w:r w:rsidRPr="00C029BC">
              <w:rPr>
                <w:sz w:val="28"/>
                <w:szCs w:val="28"/>
              </w:rPr>
              <w:t>(нетиповых)</w:t>
            </w:r>
          </w:p>
          <w:p w:rsidR="00383222" w:rsidRPr="00C029BC" w:rsidRDefault="00383222" w:rsidP="009923CE">
            <w:pPr>
              <w:widowControl w:val="0"/>
              <w:jc w:val="center"/>
              <w:rPr>
                <w:sz w:val="28"/>
                <w:szCs w:val="28"/>
              </w:rPr>
            </w:pPr>
            <w:r w:rsidRPr="00C029BC">
              <w:rPr>
                <w:sz w:val="28"/>
                <w:szCs w:val="28"/>
              </w:rPr>
              <w:t>воинских должностей</w:t>
            </w:r>
          </w:p>
        </w:tc>
        <w:tc>
          <w:tcPr>
            <w:tcW w:w="1608" w:type="dxa"/>
            <w:tcBorders>
              <w:bottom w:val="single" w:sz="6" w:space="0" w:color="auto"/>
              <w:right w:val="nil"/>
            </w:tcBorders>
            <w:vAlign w:val="center"/>
          </w:tcPr>
          <w:p w:rsidR="008143C0" w:rsidRPr="00C029BC" w:rsidRDefault="00383222" w:rsidP="009923CE">
            <w:pPr>
              <w:widowControl w:val="0"/>
              <w:ind w:left="-108" w:right="-108"/>
              <w:jc w:val="center"/>
              <w:rPr>
                <w:sz w:val="28"/>
                <w:szCs w:val="28"/>
              </w:rPr>
            </w:pPr>
            <w:r w:rsidRPr="00C029BC">
              <w:rPr>
                <w:sz w:val="28"/>
                <w:szCs w:val="28"/>
              </w:rPr>
              <w:t xml:space="preserve">Размеры </w:t>
            </w:r>
          </w:p>
          <w:p w:rsidR="008143C0" w:rsidRPr="00C029BC" w:rsidRDefault="00383222" w:rsidP="009923CE">
            <w:pPr>
              <w:widowControl w:val="0"/>
              <w:ind w:left="-108" w:right="-108"/>
              <w:jc w:val="center"/>
              <w:rPr>
                <w:sz w:val="28"/>
                <w:szCs w:val="28"/>
              </w:rPr>
            </w:pPr>
            <w:r w:rsidRPr="00C029BC">
              <w:rPr>
                <w:sz w:val="28"/>
                <w:szCs w:val="28"/>
              </w:rPr>
              <w:t xml:space="preserve">окладов </w:t>
            </w:r>
          </w:p>
          <w:p w:rsidR="00383222" w:rsidRPr="00C029BC" w:rsidRDefault="00383222" w:rsidP="009923CE">
            <w:pPr>
              <w:widowControl w:val="0"/>
              <w:ind w:left="-108" w:right="-108"/>
              <w:jc w:val="center"/>
              <w:rPr>
                <w:sz w:val="28"/>
                <w:szCs w:val="28"/>
              </w:rPr>
            </w:pPr>
            <w:r w:rsidRPr="00C029BC">
              <w:rPr>
                <w:sz w:val="28"/>
                <w:szCs w:val="28"/>
              </w:rPr>
              <w:t>по воинским должностям</w:t>
            </w:r>
          </w:p>
          <w:p w:rsidR="00383222" w:rsidRPr="00C029BC" w:rsidRDefault="00383222" w:rsidP="009923CE">
            <w:pPr>
              <w:widowControl w:val="0"/>
              <w:ind w:left="-108" w:right="-108"/>
              <w:jc w:val="center"/>
              <w:rPr>
                <w:sz w:val="28"/>
                <w:szCs w:val="28"/>
              </w:rPr>
            </w:pPr>
            <w:r w:rsidRPr="00C029BC">
              <w:rPr>
                <w:sz w:val="28"/>
                <w:szCs w:val="28"/>
              </w:rPr>
              <w:t>(рублей)</w:t>
            </w:r>
          </w:p>
        </w:tc>
      </w:tr>
      <w:tr w:rsidR="00383222" w:rsidRPr="00502594" w:rsidTr="009923CE">
        <w:trPr>
          <w:cantSplit/>
        </w:trPr>
        <w:tc>
          <w:tcPr>
            <w:tcW w:w="1560" w:type="dxa"/>
            <w:tcBorders>
              <w:left w:val="nil"/>
              <w:bottom w:val="single" w:sz="4" w:space="0" w:color="auto"/>
            </w:tcBorders>
            <w:vAlign w:val="center"/>
          </w:tcPr>
          <w:p w:rsidR="00383222" w:rsidRPr="00C029BC" w:rsidRDefault="00383222" w:rsidP="009923CE">
            <w:pPr>
              <w:widowControl w:val="0"/>
              <w:jc w:val="center"/>
              <w:rPr>
                <w:sz w:val="28"/>
                <w:szCs w:val="28"/>
              </w:rPr>
            </w:pPr>
            <w:r w:rsidRPr="00C029BC">
              <w:rPr>
                <w:sz w:val="28"/>
                <w:szCs w:val="28"/>
              </w:rPr>
              <w:t>1</w:t>
            </w:r>
          </w:p>
        </w:tc>
        <w:tc>
          <w:tcPr>
            <w:tcW w:w="6378" w:type="dxa"/>
            <w:tcBorders>
              <w:bottom w:val="single" w:sz="4" w:space="0" w:color="auto"/>
            </w:tcBorders>
            <w:vAlign w:val="center"/>
          </w:tcPr>
          <w:p w:rsidR="00383222" w:rsidRPr="00C029BC" w:rsidRDefault="00383222" w:rsidP="009923CE">
            <w:pPr>
              <w:widowControl w:val="0"/>
              <w:jc w:val="center"/>
              <w:rPr>
                <w:sz w:val="28"/>
                <w:szCs w:val="28"/>
              </w:rPr>
            </w:pPr>
            <w:r w:rsidRPr="00C029BC">
              <w:rPr>
                <w:sz w:val="28"/>
                <w:szCs w:val="28"/>
              </w:rPr>
              <w:t>2</w:t>
            </w:r>
          </w:p>
        </w:tc>
        <w:tc>
          <w:tcPr>
            <w:tcW w:w="1608" w:type="dxa"/>
            <w:tcBorders>
              <w:bottom w:val="single" w:sz="4" w:space="0" w:color="auto"/>
              <w:right w:val="nil"/>
            </w:tcBorders>
            <w:vAlign w:val="center"/>
          </w:tcPr>
          <w:p w:rsidR="00383222" w:rsidRPr="00C029BC" w:rsidRDefault="00383222" w:rsidP="009923CE">
            <w:pPr>
              <w:widowControl w:val="0"/>
              <w:jc w:val="center"/>
              <w:rPr>
                <w:sz w:val="28"/>
                <w:szCs w:val="28"/>
              </w:rPr>
            </w:pPr>
            <w:r w:rsidRPr="00C029BC">
              <w:rPr>
                <w:sz w:val="28"/>
                <w:szCs w:val="28"/>
              </w:rPr>
              <w:t>3</w:t>
            </w:r>
          </w:p>
        </w:tc>
      </w:tr>
      <w:tr w:rsidR="00465D0A" w:rsidRPr="00502594" w:rsidTr="00465D0A">
        <w:trPr>
          <w:cantSplit/>
        </w:trPr>
        <w:tc>
          <w:tcPr>
            <w:tcW w:w="9546" w:type="dxa"/>
            <w:gridSpan w:val="3"/>
            <w:tcBorders>
              <w:top w:val="single" w:sz="4" w:space="0" w:color="auto"/>
              <w:left w:val="nil"/>
              <w:bottom w:val="single" w:sz="4" w:space="0" w:color="auto"/>
              <w:right w:val="nil"/>
            </w:tcBorders>
            <w:vAlign w:val="center"/>
          </w:tcPr>
          <w:p w:rsidR="00C77140" w:rsidRPr="00C029BC" w:rsidRDefault="00465D0A" w:rsidP="009923CE">
            <w:pPr>
              <w:widowControl w:val="0"/>
              <w:spacing w:before="120"/>
              <w:jc w:val="center"/>
              <w:rPr>
                <w:b/>
                <w:sz w:val="28"/>
                <w:szCs w:val="28"/>
              </w:rPr>
            </w:pPr>
            <w:r w:rsidRPr="00C029BC">
              <w:rPr>
                <w:b/>
                <w:sz w:val="28"/>
                <w:szCs w:val="28"/>
              </w:rPr>
              <w:t xml:space="preserve">Воинские должности, подлежащие замещению солдатами, </w:t>
            </w:r>
          </w:p>
          <w:p w:rsidR="00C77140" w:rsidRPr="00C029BC" w:rsidRDefault="00465D0A" w:rsidP="009923CE">
            <w:pPr>
              <w:widowControl w:val="0"/>
              <w:spacing w:before="120"/>
              <w:contextualSpacing/>
              <w:jc w:val="center"/>
              <w:rPr>
                <w:b/>
                <w:sz w:val="28"/>
                <w:szCs w:val="28"/>
              </w:rPr>
            </w:pPr>
            <w:r w:rsidRPr="00C029BC">
              <w:rPr>
                <w:b/>
                <w:sz w:val="28"/>
                <w:szCs w:val="28"/>
              </w:rPr>
              <w:t xml:space="preserve">матросами, сержантами, старшинами, прапорщиками и </w:t>
            </w:r>
            <w:r w:rsidR="00262C2B" w:rsidRPr="00C029BC">
              <w:rPr>
                <w:b/>
                <w:sz w:val="28"/>
                <w:szCs w:val="28"/>
              </w:rPr>
              <w:t>мичманами,</w:t>
            </w:r>
          </w:p>
          <w:p w:rsidR="00465D0A" w:rsidRPr="00C029BC" w:rsidRDefault="00465D0A" w:rsidP="009923CE">
            <w:pPr>
              <w:widowControl w:val="0"/>
              <w:spacing w:before="120"/>
              <w:contextualSpacing/>
              <w:jc w:val="center"/>
              <w:rPr>
                <w:sz w:val="28"/>
                <w:szCs w:val="28"/>
              </w:rPr>
            </w:pPr>
            <w:r w:rsidRPr="00C029BC">
              <w:rPr>
                <w:b/>
                <w:sz w:val="28"/>
                <w:szCs w:val="28"/>
              </w:rPr>
              <w:t>проходящими военную службу по контракту</w:t>
            </w:r>
          </w:p>
        </w:tc>
      </w:tr>
      <w:tr w:rsidR="00383222" w:rsidRPr="00502594" w:rsidTr="009923CE">
        <w:tc>
          <w:tcPr>
            <w:tcW w:w="1560" w:type="dxa"/>
            <w:tcBorders>
              <w:left w:val="nil"/>
            </w:tcBorders>
          </w:tcPr>
          <w:p w:rsidR="00383222" w:rsidRPr="00C029BC" w:rsidRDefault="00383222" w:rsidP="009923CE">
            <w:pPr>
              <w:widowControl w:val="0"/>
              <w:spacing w:before="120"/>
              <w:jc w:val="center"/>
              <w:rPr>
                <w:b/>
                <w:sz w:val="28"/>
                <w:szCs w:val="28"/>
              </w:rPr>
            </w:pPr>
            <w:r w:rsidRPr="00C029BC">
              <w:rPr>
                <w:b/>
                <w:sz w:val="28"/>
                <w:szCs w:val="28"/>
              </w:rPr>
              <w:t>1</w:t>
            </w:r>
          </w:p>
        </w:tc>
        <w:tc>
          <w:tcPr>
            <w:tcW w:w="6378" w:type="dxa"/>
          </w:tcPr>
          <w:p w:rsidR="00383222" w:rsidRPr="00C029BC" w:rsidRDefault="00383222" w:rsidP="009923CE">
            <w:pPr>
              <w:widowControl w:val="0"/>
              <w:spacing w:before="120"/>
              <w:ind w:firstLine="219"/>
              <w:jc w:val="both"/>
              <w:rPr>
                <w:b/>
                <w:sz w:val="28"/>
                <w:szCs w:val="28"/>
              </w:rPr>
            </w:pPr>
            <w:r w:rsidRPr="00C029BC">
              <w:rPr>
                <w:b/>
                <w:sz w:val="28"/>
                <w:szCs w:val="28"/>
              </w:rPr>
              <w:t>Первичные воинские должн</w:t>
            </w:r>
            <w:r w:rsidR="005D387C">
              <w:rPr>
                <w:b/>
                <w:sz w:val="28"/>
                <w:szCs w:val="28"/>
              </w:rPr>
              <w:t>ости солдат и матросов:</w:t>
            </w:r>
            <w:r w:rsidRPr="00C029BC">
              <w:rPr>
                <w:b/>
                <w:sz w:val="28"/>
                <w:szCs w:val="28"/>
              </w:rPr>
              <w:t xml:space="preserve"> маскировщик, дорожник</w:t>
            </w:r>
          </w:p>
        </w:tc>
        <w:tc>
          <w:tcPr>
            <w:tcW w:w="1608" w:type="dxa"/>
            <w:tcBorders>
              <w:right w:val="nil"/>
            </w:tcBorders>
          </w:tcPr>
          <w:p w:rsidR="00383222" w:rsidRPr="007A2A76" w:rsidRDefault="00262C2B" w:rsidP="009923CE">
            <w:pPr>
              <w:widowControl w:val="0"/>
              <w:spacing w:before="120"/>
              <w:jc w:val="center"/>
              <w:rPr>
                <w:b/>
                <w:sz w:val="28"/>
                <w:szCs w:val="28"/>
              </w:rPr>
            </w:pPr>
            <w:r w:rsidRPr="007A2A76">
              <w:rPr>
                <w:b/>
                <w:sz w:val="28"/>
                <w:szCs w:val="28"/>
              </w:rPr>
              <w:t xml:space="preserve">10 </w:t>
            </w:r>
            <w:r w:rsidR="009851A1" w:rsidRPr="007A2A76">
              <w:rPr>
                <w:b/>
                <w:sz w:val="28"/>
                <w:szCs w:val="28"/>
              </w:rPr>
              <w:t>848</w:t>
            </w:r>
          </w:p>
        </w:tc>
      </w:tr>
      <w:tr w:rsidR="00383222" w:rsidRPr="00502594" w:rsidTr="009923CE">
        <w:tc>
          <w:tcPr>
            <w:tcW w:w="1560" w:type="dxa"/>
            <w:tcBorders>
              <w:left w:val="nil"/>
            </w:tcBorders>
          </w:tcPr>
          <w:p w:rsidR="00383222" w:rsidRPr="00C029BC" w:rsidRDefault="00383222" w:rsidP="009923CE">
            <w:pPr>
              <w:widowControl w:val="0"/>
              <w:spacing w:before="120"/>
              <w:jc w:val="center"/>
              <w:rPr>
                <w:sz w:val="28"/>
                <w:szCs w:val="28"/>
              </w:rPr>
            </w:pPr>
            <w:r w:rsidRPr="00C029BC">
              <w:rPr>
                <w:sz w:val="28"/>
                <w:szCs w:val="28"/>
              </w:rPr>
              <w:t>2</w:t>
            </w:r>
          </w:p>
        </w:tc>
        <w:tc>
          <w:tcPr>
            <w:tcW w:w="6378" w:type="dxa"/>
          </w:tcPr>
          <w:p w:rsidR="00383222" w:rsidRPr="00C029BC" w:rsidRDefault="007F4432" w:rsidP="009923CE">
            <w:pPr>
              <w:widowControl w:val="0"/>
              <w:spacing w:before="120"/>
              <w:ind w:firstLine="219"/>
              <w:jc w:val="both"/>
              <w:rPr>
                <w:b/>
                <w:sz w:val="28"/>
                <w:szCs w:val="28"/>
              </w:rPr>
            </w:pPr>
            <w:r>
              <w:rPr>
                <w:sz w:val="28"/>
                <w:szCs w:val="28"/>
              </w:rPr>
              <w:t>П</w:t>
            </w:r>
            <w:r w:rsidR="00383222" w:rsidRPr="00C029BC">
              <w:rPr>
                <w:sz w:val="28"/>
                <w:szCs w:val="28"/>
              </w:rPr>
              <w:t>улеметчик, снайпер</w:t>
            </w:r>
          </w:p>
        </w:tc>
        <w:tc>
          <w:tcPr>
            <w:tcW w:w="1608" w:type="dxa"/>
            <w:tcBorders>
              <w:right w:val="nil"/>
            </w:tcBorders>
          </w:tcPr>
          <w:p w:rsidR="00383222" w:rsidRPr="007A2A76" w:rsidRDefault="00136FAF" w:rsidP="009923CE">
            <w:pPr>
              <w:widowControl w:val="0"/>
              <w:spacing w:before="120"/>
              <w:jc w:val="center"/>
              <w:rPr>
                <w:sz w:val="28"/>
                <w:szCs w:val="28"/>
              </w:rPr>
            </w:pPr>
            <w:r>
              <w:rPr>
                <w:sz w:val="28"/>
                <w:szCs w:val="28"/>
              </w:rPr>
              <w:t>1</w:t>
            </w:r>
            <w:r w:rsidR="00E7644E">
              <w:rPr>
                <w:sz w:val="28"/>
                <w:szCs w:val="28"/>
              </w:rPr>
              <w:t>1</w:t>
            </w:r>
            <w:r w:rsidR="00262C2B" w:rsidRPr="007A2A76">
              <w:rPr>
                <w:sz w:val="28"/>
                <w:szCs w:val="28"/>
              </w:rPr>
              <w:t xml:space="preserve"> </w:t>
            </w:r>
            <w:r w:rsidR="00E7644E">
              <w:rPr>
                <w:sz w:val="28"/>
                <w:szCs w:val="28"/>
              </w:rPr>
              <w:t>932</w:t>
            </w:r>
          </w:p>
        </w:tc>
      </w:tr>
      <w:tr w:rsidR="00383222" w:rsidRPr="00502594" w:rsidTr="009923CE">
        <w:tc>
          <w:tcPr>
            <w:tcW w:w="1560" w:type="dxa"/>
            <w:tcBorders>
              <w:left w:val="nil"/>
            </w:tcBorders>
          </w:tcPr>
          <w:p w:rsidR="00383222" w:rsidRPr="00C029BC" w:rsidRDefault="00383222" w:rsidP="009923CE">
            <w:pPr>
              <w:widowControl w:val="0"/>
              <w:spacing w:before="120"/>
              <w:jc w:val="center"/>
              <w:rPr>
                <w:sz w:val="28"/>
                <w:szCs w:val="28"/>
              </w:rPr>
            </w:pPr>
            <w:r w:rsidRPr="00C029BC">
              <w:rPr>
                <w:sz w:val="28"/>
                <w:szCs w:val="28"/>
              </w:rPr>
              <w:t>3</w:t>
            </w:r>
          </w:p>
        </w:tc>
        <w:tc>
          <w:tcPr>
            <w:tcW w:w="6378" w:type="dxa"/>
          </w:tcPr>
          <w:p w:rsidR="00383222" w:rsidRPr="00C029BC" w:rsidRDefault="007F4432" w:rsidP="007F4432">
            <w:pPr>
              <w:widowControl w:val="0"/>
              <w:spacing w:before="120"/>
              <w:ind w:firstLine="219"/>
              <w:jc w:val="both"/>
              <w:rPr>
                <w:sz w:val="28"/>
                <w:szCs w:val="28"/>
              </w:rPr>
            </w:pPr>
            <w:r>
              <w:rPr>
                <w:sz w:val="28"/>
                <w:szCs w:val="28"/>
              </w:rPr>
              <w:t xml:space="preserve">Старший </w:t>
            </w:r>
            <w:r w:rsidRPr="00C029BC">
              <w:rPr>
                <w:sz w:val="28"/>
                <w:szCs w:val="28"/>
              </w:rPr>
              <w:t>сапер</w:t>
            </w:r>
            <w:r w:rsidR="005D387C">
              <w:rPr>
                <w:sz w:val="28"/>
                <w:szCs w:val="28"/>
              </w:rPr>
              <w:t>, с</w:t>
            </w:r>
            <w:r w:rsidR="00383222" w:rsidRPr="00C029BC">
              <w:rPr>
                <w:sz w:val="28"/>
                <w:szCs w:val="28"/>
              </w:rPr>
              <w:t xml:space="preserve">тарший </w:t>
            </w:r>
            <w:r>
              <w:rPr>
                <w:sz w:val="28"/>
                <w:szCs w:val="28"/>
              </w:rPr>
              <w:t>гранатометчик</w:t>
            </w:r>
          </w:p>
        </w:tc>
        <w:tc>
          <w:tcPr>
            <w:tcW w:w="1608" w:type="dxa"/>
            <w:tcBorders>
              <w:right w:val="nil"/>
            </w:tcBorders>
          </w:tcPr>
          <w:p w:rsidR="00383222" w:rsidRPr="007A2A76" w:rsidRDefault="00136FAF" w:rsidP="009923CE">
            <w:pPr>
              <w:widowControl w:val="0"/>
              <w:spacing w:before="120"/>
              <w:jc w:val="center"/>
              <w:rPr>
                <w:sz w:val="28"/>
                <w:szCs w:val="28"/>
              </w:rPr>
            </w:pPr>
            <w:r>
              <w:rPr>
                <w:sz w:val="28"/>
                <w:szCs w:val="28"/>
              </w:rPr>
              <w:t>1</w:t>
            </w:r>
            <w:r w:rsidR="00E7644E">
              <w:rPr>
                <w:sz w:val="28"/>
                <w:szCs w:val="28"/>
              </w:rPr>
              <w:t>3</w:t>
            </w:r>
            <w:r w:rsidR="009851A1" w:rsidRPr="007A2A76">
              <w:rPr>
                <w:sz w:val="28"/>
                <w:szCs w:val="28"/>
              </w:rPr>
              <w:t xml:space="preserve"> </w:t>
            </w:r>
            <w:r w:rsidR="00E7644E">
              <w:rPr>
                <w:sz w:val="28"/>
                <w:szCs w:val="28"/>
              </w:rPr>
              <w:t>017</w:t>
            </w:r>
          </w:p>
        </w:tc>
      </w:tr>
      <w:tr w:rsidR="00383222" w:rsidRPr="00502594" w:rsidTr="009923CE">
        <w:tc>
          <w:tcPr>
            <w:tcW w:w="1560" w:type="dxa"/>
            <w:tcBorders>
              <w:left w:val="nil"/>
            </w:tcBorders>
          </w:tcPr>
          <w:p w:rsidR="00383222" w:rsidRPr="00C029BC" w:rsidRDefault="00383222" w:rsidP="009923CE">
            <w:pPr>
              <w:widowControl w:val="0"/>
              <w:spacing w:before="120"/>
              <w:jc w:val="center"/>
              <w:rPr>
                <w:sz w:val="28"/>
                <w:szCs w:val="28"/>
              </w:rPr>
            </w:pPr>
            <w:r w:rsidRPr="00C029BC">
              <w:rPr>
                <w:sz w:val="28"/>
                <w:szCs w:val="28"/>
              </w:rPr>
              <w:t>4</w:t>
            </w:r>
          </w:p>
        </w:tc>
        <w:tc>
          <w:tcPr>
            <w:tcW w:w="6378" w:type="dxa"/>
          </w:tcPr>
          <w:p w:rsidR="00383222" w:rsidRPr="00C029BC" w:rsidRDefault="00262C2B" w:rsidP="009923CE">
            <w:pPr>
              <w:widowControl w:val="0"/>
              <w:spacing w:before="120"/>
              <w:ind w:firstLine="219"/>
              <w:jc w:val="both"/>
              <w:rPr>
                <w:sz w:val="28"/>
                <w:szCs w:val="28"/>
              </w:rPr>
            </w:pPr>
            <w:r>
              <w:rPr>
                <w:sz w:val="28"/>
                <w:szCs w:val="28"/>
              </w:rPr>
              <w:t>Н</w:t>
            </w:r>
            <w:r w:rsidR="00383222" w:rsidRPr="00C029BC">
              <w:rPr>
                <w:sz w:val="28"/>
                <w:szCs w:val="28"/>
              </w:rPr>
              <w:t>ачальник автодрома, начальник бюро пропусков</w:t>
            </w:r>
          </w:p>
        </w:tc>
        <w:tc>
          <w:tcPr>
            <w:tcW w:w="1608" w:type="dxa"/>
            <w:tcBorders>
              <w:right w:val="nil"/>
            </w:tcBorders>
          </w:tcPr>
          <w:p w:rsidR="00383222" w:rsidRPr="007A2A76" w:rsidRDefault="00136FAF" w:rsidP="009923CE">
            <w:pPr>
              <w:widowControl w:val="0"/>
              <w:spacing w:before="120"/>
              <w:jc w:val="center"/>
              <w:rPr>
                <w:sz w:val="28"/>
                <w:szCs w:val="28"/>
              </w:rPr>
            </w:pPr>
            <w:r>
              <w:rPr>
                <w:sz w:val="28"/>
                <w:szCs w:val="28"/>
              </w:rPr>
              <w:t>1</w:t>
            </w:r>
            <w:r w:rsidR="00E7644E">
              <w:rPr>
                <w:sz w:val="28"/>
                <w:szCs w:val="28"/>
              </w:rPr>
              <w:t>4</w:t>
            </w:r>
            <w:r w:rsidR="009851A1" w:rsidRPr="007A2A76">
              <w:rPr>
                <w:sz w:val="28"/>
                <w:szCs w:val="28"/>
              </w:rPr>
              <w:t xml:space="preserve"> </w:t>
            </w:r>
            <w:r w:rsidR="00E7644E">
              <w:rPr>
                <w:sz w:val="28"/>
                <w:szCs w:val="28"/>
              </w:rPr>
              <w:t>102</w:t>
            </w:r>
          </w:p>
        </w:tc>
      </w:tr>
      <w:tr w:rsidR="00383222" w:rsidRPr="00502594" w:rsidTr="009923CE">
        <w:tc>
          <w:tcPr>
            <w:tcW w:w="1560" w:type="dxa"/>
            <w:tcBorders>
              <w:left w:val="nil"/>
            </w:tcBorders>
          </w:tcPr>
          <w:p w:rsidR="00383222" w:rsidRPr="00C029BC" w:rsidRDefault="00383222" w:rsidP="009923CE">
            <w:pPr>
              <w:widowControl w:val="0"/>
              <w:spacing w:before="120"/>
              <w:jc w:val="center"/>
              <w:rPr>
                <w:b/>
                <w:sz w:val="28"/>
                <w:szCs w:val="28"/>
              </w:rPr>
            </w:pPr>
            <w:r w:rsidRPr="00C029BC">
              <w:rPr>
                <w:b/>
                <w:sz w:val="28"/>
                <w:szCs w:val="28"/>
              </w:rPr>
              <w:t>5</w:t>
            </w:r>
          </w:p>
        </w:tc>
        <w:tc>
          <w:tcPr>
            <w:tcW w:w="6378" w:type="dxa"/>
          </w:tcPr>
          <w:p w:rsidR="00383222" w:rsidRPr="00C029BC" w:rsidRDefault="00383222" w:rsidP="009923CE">
            <w:pPr>
              <w:widowControl w:val="0"/>
              <w:spacing w:before="120"/>
              <w:ind w:firstLine="219"/>
              <w:jc w:val="both"/>
              <w:rPr>
                <w:b/>
                <w:sz w:val="28"/>
                <w:szCs w:val="28"/>
              </w:rPr>
            </w:pPr>
            <w:r w:rsidRPr="00C029BC">
              <w:rPr>
                <w:b/>
                <w:sz w:val="28"/>
                <w:szCs w:val="28"/>
              </w:rPr>
              <w:t>Командир отделения в мотострелковом (танковом) взводе</w:t>
            </w:r>
          </w:p>
        </w:tc>
        <w:tc>
          <w:tcPr>
            <w:tcW w:w="1608" w:type="dxa"/>
            <w:tcBorders>
              <w:right w:val="nil"/>
            </w:tcBorders>
          </w:tcPr>
          <w:p w:rsidR="00383222" w:rsidRPr="007A2A76" w:rsidRDefault="009851A1" w:rsidP="009923CE">
            <w:pPr>
              <w:widowControl w:val="0"/>
              <w:spacing w:before="120"/>
              <w:jc w:val="center"/>
              <w:rPr>
                <w:b/>
                <w:sz w:val="28"/>
                <w:szCs w:val="28"/>
              </w:rPr>
            </w:pPr>
            <w:r w:rsidRPr="007A2A76">
              <w:rPr>
                <w:b/>
                <w:sz w:val="28"/>
                <w:szCs w:val="28"/>
              </w:rPr>
              <w:t>16</w:t>
            </w:r>
            <w:r w:rsidR="00262C2B" w:rsidRPr="007A2A76">
              <w:rPr>
                <w:b/>
                <w:sz w:val="28"/>
                <w:szCs w:val="28"/>
              </w:rPr>
              <w:t xml:space="preserve"> </w:t>
            </w:r>
            <w:r w:rsidRPr="007A2A76">
              <w:rPr>
                <w:b/>
                <w:sz w:val="28"/>
                <w:szCs w:val="28"/>
              </w:rPr>
              <w:t>271</w:t>
            </w:r>
          </w:p>
        </w:tc>
      </w:tr>
      <w:tr w:rsidR="00383222" w:rsidRPr="00502594" w:rsidTr="009923CE">
        <w:tc>
          <w:tcPr>
            <w:tcW w:w="1560" w:type="dxa"/>
            <w:tcBorders>
              <w:left w:val="nil"/>
            </w:tcBorders>
          </w:tcPr>
          <w:p w:rsidR="00383222" w:rsidRPr="00C029BC" w:rsidRDefault="00383222" w:rsidP="009923CE">
            <w:pPr>
              <w:widowControl w:val="0"/>
              <w:spacing w:before="120"/>
              <w:jc w:val="center"/>
              <w:rPr>
                <w:sz w:val="28"/>
                <w:szCs w:val="28"/>
              </w:rPr>
            </w:pPr>
            <w:r w:rsidRPr="00C029BC">
              <w:rPr>
                <w:sz w:val="28"/>
                <w:szCs w:val="28"/>
              </w:rPr>
              <w:t>6</w:t>
            </w:r>
          </w:p>
        </w:tc>
        <w:tc>
          <w:tcPr>
            <w:tcW w:w="6378" w:type="dxa"/>
          </w:tcPr>
          <w:p w:rsidR="00383222" w:rsidRPr="00C029BC" w:rsidRDefault="001C7F33" w:rsidP="009923CE">
            <w:pPr>
              <w:widowControl w:val="0"/>
              <w:spacing w:before="120"/>
              <w:ind w:firstLine="219"/>
              <w:jc w:val="both"/>
              <w:rPr>
                <w:sz w:val="28"/>
                <w:szCs w:val="28"/>
              </w:rPr>
            </w:pPr>
            <w:r>
              <w:rPr>
                <w:sz w:val="28"/>
                <w:szCs w:val="28"/>
              </w:rPr>
              <w:t>Помощник оперативного дежурного</w:t>
            </w:r>
          </w:p>
        </w:tc>
        <w:tc>
          <w:tcPr>
            <w:tcW w:w="1608" w:type="dxa"/>
            <w:tcBorders>
              <w:right w:val="nil"/>
            </w:tcBorders>
          </w:tcPr>
          <w:p w:rsidR="00383222" w:rsidRPr="007A2A76" w:rsidRDefault="009851A1" w:rsidP="009923CE">
            <w:pPr>
              <w:widowControl w:val="0"/>
              <w:spacing w:before="120"/>
              <w:jc w:val="center"/>
              <w:rPr>
                <w:sz w:val="28"/>
                <w:szCs w:val="28"/>
              </w:rPr>
            </w:pPr>
            <w:r w:rsidRPr="007A2A76">
              <w:rPr>
                <w:sz w:val="28"/>
                <w:szCs w:val="28"/>
              </w:rPr>
              <w:t>17</w:t>
            </w:r>
            <w:r w:rsidR="00262C2B" w:rsidRPr="007A2A76">
              <w:rPr>
                <w:sz w:val="28"/>
                <w:szCs w:val="28"/>
              </w:rPr>
              <w:t xml:space="preserve"> </w:t>
            </w:r>
            <w:r w:rsidRPr="007A2A76">
              <w:rPr>
                <w:sz w:val="28"/>
                <w:szCs w:val="28"/>
              </w:rPr>
              <w:t>356</w:t>
            </w:r>
          </w:p>
        </w:tc>
      </w:tr>
      <w:tr w:rsidR="00383222" w:rsidRPr="00502594" w:rsidTr="009923CE">
        <w:tc>
          <w:tcPr>
            <w:tcW w:w="1560" w:type="dxa"/>
            <w:tcBorders>
              <w:left w:val="nil"/>
            </w:tcBorders>
          </w:tcPr>
          <w:p w:rsidR="00383222" w:rsidRPr="00C029BC" w:rsidRDefault="00383222" w:rsidP="009923CE">
            <w:pPr>
              <w:widowControl w:val="0"/>
              <w:spacing w:before="120"/>
              <w:jc w:val="center"/>
              <w:rPr>
                <w:sz w:val="28"/>
                <w:szCs w:val="28"/>
              </w:rPr>
            </w:pPr>
            <w:r w:rsidRPr="00C029BC">
              <w:rPr>
                <w:sz w:val="28"/>
                <w:szCs w:val="28"/>
              </w:rPr>
              <w:t>7</w:t>
            </w:r>
          </w:p>
        </w:tc>
        <w:tc>
          <w:tcPr>
            <w:tcW w:w="6378" w:type="dxa"/>
            <w:vAlign w:val="bottom"/>
          </w:tcPr>
          <w:p w:rsidR="00383222" w:rsidRPr="00C029BC" w:rsidRDefault="00383222" w:rsidP="009923CE">
            <w:pPr>
              <w:widowControl w:val="0"/>
              <w:spacing w:before="120"/>
              <w:ind w:firstLine="219"/>
              <w:jc w:val="both"/>
              <w:rPr>
                <w:sz w:val="28"/>
                <w:szCs w:val="28"/>
              </w:rPr>
            </w:pPr>
            <w:r w:rsidRPr="00C029BC">
              <w:rPr>
                <w:sz w:val="28"/>
                <w:szCs w:val="28"/>
              </w:rPr>
              <w:t>Заместитель командира взвода</w:t>
            </w:r>
          </w:p>
        </w:tc>
        <w:tc>
          <w:tcPr>
            <w:tcW w:w="1608" w:type="dxa"/>
            <w:tcBorders>
              <w:right w:val="nil"/>
            </w:tcBorders>
          </w:tcPr>
          <w:p w:rsidR="00383222" w:rsidRPr="007A2A76" w:rsidRDefault="009851A1" w:rsidP="009923CE">
            <w:pPr>
              <w:widowControl w:val="0"/>
              <w:spacing w:before="120"/>
              <w:jc w:val="center"/>
              <w:rPr>
                <w:sz w:val="28"/>
                <w:szCs w:val="28"/>
              </w:rPr>
            </w:pPr>
            <w:r w:rsidRPr="007A2A76">
              <w:rPr>
                <w:sz w:val="28"/>
                <w:szCs w:val="28"/>
              </w:rPr>
              <w:t>18</w:t>
            </w:r>
            <w:r w:rsidR="00262C2B" w:rsidRPr="007A2A76">
              <w:rPr>
                <w:sz w:val="28"/>
                <w:szCs w:val="28"/>
              </w:rPr>
              <w:t xml:space="preserve"> </w:t>
            </w:r>
            <w:r w:rsidRPr="007A2A76">
              <w:rPr>
                <w:sz w:val="28"/>
                <w:szCs w:val="28"/>
              </w:rPr>
              <w:t>441</w:t>
            </w:r>
          </w:p>
        </w:tc>
      </w:tr>
      <w:tr w:rsidR="00383222" w:rsidRPr="00502594" w:rsidTr="009923CE">
        <w:tc>
          <w:tcPr>
            <w:tcW w:w="1560" w:type="dxa"/>
            <w:tcBorders>
              <w:left w:val="nil"/>
              <w:bottom w:val="single" w:sz="6" w:space="0" w:color="auto"/>
            </w:tcBorders>
          </w:tcPr>
          <w:p w:rsidR="00383222" w:rsidRPr="00C029BC" w:rsidRDefault="00383222" w:rsidP="009923CE">
            <w:pPr>
              <w:widowControl w:val="0"/>
              <w:spacing w:before="120"/>
              <w:jc w:val="center"/>
              <w:rPr>
                <w:sz w:val="28"/>
                <w:szCs w:val="28"/>
              </w:rPr>
            </w:pPr>
            <w:r w:rsidRPr="00C029BC">
              <w:rPr>
                <w:sz w:val="28"/>
                <w:szCs w:val="28"/>
              </w:rPr>
              <w:t>8</w:t>
            </w:r>
          </w:p>
        </w:tc>
        <w:tc>
          <w:tcPr>
            <w:tcW w:w="6378" w:type="dxa"/>
            <w:tcBorders>
              <w:bottom w:val="single" w:sz="6" w:space="0" w:color="auto"/>
            </w:tcBorders>
            <w:vAlign w:val="bottom"/>
          </w:tcPr>
          <w:p w:rsidR="00383222" w:rsidRPr="00C029BC" w:rsidRDefault="00383222" w:rsidP="009923CE">
            <w:pPr>
              <w:widowControl w:val="0"/>
              <w:spacing w:before="120"/>
              <w:ind w:firstLine="219"/>
              <w:jc w:val="both"/>
              <w:rPr>
                <w:sz w:val="28"/>
                <w:szCs w:val="28"/>
              </w:rPr>
            </w:pPr>
            <w:r w:rsidRPr="00C029BC">
              <w:rPr>
                <w:sz w:val="28"/>
                <w:szCs w:val="28"/>
              </w:rPr>
              <w:t>Переводчик, помощник дежурного по командному пункту</w:t>
            </w:r>
          </w:p>
        </w:tc>
        <w:tc>
          <w:tcPr>
            <w:tcW w:w="1608" w:type="dxa"/>
            <w:tcBorders>
              <w:bottom w:val="single" w:sz="6" w:space="0" w:color="auto"/>
              <w:right w:val="nil"/>
            </w:tcBorders>
          </w:tcPr>
          <w:p w:rsidR="00383222" w:rsidRPr="007A2A76" w:rsidRDefault="00262C2B" w:rsidP="009923CE">
            <w:pPr>
              <w:widowControl w:val="0"/>
              <w:spacing w:before="120"/>
              <w:jc w:val="center"/>
              <w:rPr>
                <w:sz w:val="28"/>
                <w:szCs w:val="28"/>
              </w:rPr>
            </w:pPr>
            <w:r w:rsidRPr="007A2A76">
              <w:rPr>
                <w:sz w:val="28"/>
                <w:szCs w:val="28"/>
              </w:rPr>
              <w:t xml:space="preserve">18 </w:t>
            </w:r>
            <w:r w:rsidR="009851A1" w:rsidRPr="007A2A76">
              <w:rPr>
                <w:sz w:val="28"/>
                <w:szCs w:val="28"/>
              </w:rPr>
              <w:t>983</w:t>
            </w:r>
          </w:p>
        </w:tc>
      </w:tr>
      <w:tr w:rsidR="00383222" w:rsidRPr="00502594" w:rsidTr="009923CE">
        <w:tc>
          <w:tcPr>
            <w:tcW w:w="1560" w:type="dxa"/>
            <w:tcBorders>
              <w:left w:val="nil"/>
              <w:bottom w:val="single" w:sz="4" w:space="0" w:color="auto"/>
            </w:tcBorders>
          </w:tcPr>
          <w:p w:rsidR="00383222" w:rsidRPr="00C029BC" w:rsidRDefault="00383222" w:rsidP="009923CE">
            <w:pPr>
              <w:widowControl w:val="0"/>
              <w:spacing w:before="120"/>
              <w:jc w:val="center"/>
              <w:rPr>
                <w:sz w:val="28"/>
                <w:szCs w:val="28"/>
              </w:rPr>
            </w:pPr>
            <w:r w:rsidRPr="00C029BC">
              <w:rPr>
                <w:sz w:val="28"/>
                <w:szCs w:val="28"/>
              </w:rPr>
              <w:t>9</w:t>
            </w:r>
          </w:p>
        </w:tc>
        <w:tc>
          <w:tcPr>
            <w:tcW w:w="6378" w:type="dxa"/>
            <w:tcBorders>
              <w:bottom w:val="single" w:sz="4" w:space="0" w:color="auto"/>
            </w:tcBorders>
            <w:vAlign w:val="bottom"/>
          </w:tcPr>
          <w:p w:rsidR="00383222" w:rsidRPr="00C029BC" w:rsidRDefault="00383222" w:rsidP="009923CE">
            <w:pPr>
              <w:widowControl w:val="0"/>
              <w:spacing w:before="120"/>
              <w:ind w:firstLine="219"/>
              <w:jc w:val="both"/>
              <w:rPr>
                <w:sz w:val="28"/>
                <w:szCs w:val="28"/>
              </w:rPr>
            </w:pPr>
            <w:r w:rsidRPr="00C029BC">
              <w:rPr>
                <w:sz w:val="28"/>
                <w:szCs w:val="28"/>
              </w:rPr>
              <w:t>Старшина (батальона, дивизиона, роты, батареи), старший техник</w:t>
            </w:r>
          </w:p>
        </w:tc>
        <w:tc>
          <w:tcPr>
            <w:tcW w:w="1608" w:type="dxa"/>
            <w:tcBorders>
              <w:bottom w:val="single" w:sz="4" w:space="0" w:color="auto"/>
              <w:right w:val="nil"/>
            </w:tcBorders>
          </w:tcPr>
          <w:p w:rsidR="00383222" w:rsidRPr="007A2A76" w:rsidRDefault="009851A1" w:rsidP="009923CE">
            <w:pPr>
              <w:widowControl w:val="0"/>
              <w:spacing w:before="120"/>
              <w:jc w:val="center"/>
              <w:rPr>
                <w:sz w:val="28"/>
                <w:szCs w:val="28"/>
              </w:rPr>
            </w:pPr>
            <w:r w:rsidRPr="007A2A76">
              <w:rPr>
                <w:sz w:val="28"/>
                <w:szCs w:val="28"/>
              </w:rPr>
              <w:t>19</w:t>
            </w:r>
            <w:r w:rsidR="00262C2B" w:rsidRPr="007A2A76">
              <w:rPr>
                <w:sz w:val="28"/>
                <w:szCs w:val="28"/>
              </w:rPr>
              <w:t xml:space="preserve"> </w:t>
            </w:r>
            <w:r w:rsidRPr="007A2A76">
              <w:rPr>
                <w:sz w:val="28"/>
                <w:szCs w:val="28"/>
              </w:rPr>
              <w:t>525</w:t>
            </w:r>
          </w:p>
        </w:tc>
      </w:tr>
      <w:tr w:rsidR="00465D0A" w:rsidRPr="00502594" w:rsidTr="00465D0A">
        <w:trPr>
          <w:trHeight w:val="534"/>
        </w:trPr>
        <w:tc>
          <w:tcPr>
            <w:tcW w:w="9546" w:type="dxa"/>
            <w:gridSpan w:val="3"/>
            <w:tcBorders>
              <w:top w:val="single" w:sz="4" w:space="0" w:color="auto"/>
              <w:left w:val="nil"/>
              <w:bottom w:val="single" w:sz="4" w:space="0" w:color="auto"/>
              <w:right w:val="nil"/>
            </w:tcBorders>
            <w:vAlign w:val="center"/>
          </w:tcPr>
          <w:p w:rsidR="00465D0A" w:rsidRPr="007A2A76" w:rsidRDefault="00465D0A" w:rsidP="009923CE">
            <w:pPr>
              <w:widowControl w:val="0"/>
              <w:jc w:val="center"/>
              <w:rPr>
                <w:sz w:val="28"/>
                <w:szCs w:val="28"/>
              </w:rPr>
            </w:pPr>
            <w:r w:rsidRPr="007A2A76">
              <w:rPr>
                <w:b/>
                <w:sz w:val="28"/>
                <w:szCs w:val="28"/>
              </w:rPr>
              <w:t>Воинские должности, подлежащие замещению офицерами</w:t>
            </w:r>
          </w:p>
        </w:tc>
      </w:tr>
      <w:tr w:rsidR="00383222" w:rsidRPr="00502594" w:rsidTr="009923CE">
        <w:trPr>
          <w:trHeight w:val="746"/>
        </w:trPr>
        <w:tc>
          <w:tcPr>
            <w:tcW w:w="1560" w:type="dxa"/>
            <w:tcBorders>
              <w:top w:val="single" w:sz="4" w:space="0" w:color="auto"/>
              <w:left w:val="nil"/>
            </w:tcBorders>
          </w:tcPr>
          <w:p w:rsidR="00383222" w:rsidRPr="00C029BC" w:rsidRDefault="00383222" w:rsidP="009923CE">
            <w:pPr>
              <w:widowControl w:val="0"/>
              <w:spacing w:before="120"/>
              <w:jc w:val="center"/>
              <w:rPr>
                <w:b/>
                <w:sz w:val="28"/>
                <w:szCs w:val="28"/>
              </w:rPr>
            </w:pPr>
            <w:r w:rsidRPr="00C029BC">
              <w:rPr>
                <w:b/>
                <w:sz w:val="28"/>
                <w:szCs w:val="28"/>
              </w:rPr>
              <w:t>10</w:t>
            </w:r>
          </w:p>
        </w:tc>
        <w:tc>
          <w:tcPr>
            <w:tcW w:w="6378" w:type="dxa"/>
            <w:tcBorders>
              <w:top w:val="single" w:sz="4" w:space="0" w:color="auto"/>
            </w:tcBorders>
          </w:tcPr>
          <w:p w:rsidR="00383222" w:rsidRPr="00C029BC" w:rsidRDefault="00383222" w:rsidP="009923CE">
            <w:pPr>
              <w:widowControl w:val="0"/>
              <w:spacing w:before="120"/>
              <w:ind w:firstLine="176"/>
              <w:jc w:val="both"/>
              <w:rPr>
                <w:b/>
                <w:sz w:val="28"/>
                <w:szCs w:val="28"/>
              </w:rPr>
            </w:pPr>
            <w:r w:rsidRPr="00C029BC">
              <w:rPr>
                <w:b/>
                <w:sz w:val="28"/>
                <w:szCs w:val="28"/>
              </w:rPr>
              <w:t>Командир мотострелкового (танкового) взвода</w:t>
            </w:r>
          </w:p>
        </w:tc>
        <w:tc>
          <w:tcPr>
            <w:tcW w:w="1608" w:type="dxa"/>
            <w:tcBorders>
              <w:top w:val="single" w:sz="4" w:space="0" w:color="auto"/>
              <w:right w:val="nil"/>
            </w:tcBorders>
          </w:tcPr>
          <w:p w:rsidR="00383222" w:rsidRPr="007A2A76" w:rsidRDefault="009851A1" w:rsidP="009923CE">
            <w:pPr>
              <w:widowControl w:val="0"/>
              <w:spacing w:before="120"/>
              <w:jc w:val="center"/>
              <w:rPr>
                <w:b/>
                <w:sz w:val="28"/>
                <w:szCs w:val="28"/>
              </w:rPr>
            </w:pPr>
            <w:r w:rsidRPr="007A2A76">
              <w:rPr>
                <w:b/>
                <w:sz w:val="28"/>
                <w:szCs w:val="28"/>
              </w:rPr>
              <w:t>21</w:t>
            </w:r>
            <w:r w:rsidR="00262C2B" w:rsidRPr="007A2A76">
              <w:rPr>
                <w:b/>
                <w:sz w:val="28"/>
                <w:szCs w:val="28"/>
              </w:rPr>
              <w:t xml:space="preserve"> </w:t>
            </w:r>
            <w:r w:rsidRPr="007A2A76">
              <w:rPr>
                <w:b/>
                <w:sz w:val="28"/>
                <w:szCs w:val="28"/>
              </w:rPr>
              <w:t>695</w:t>
            </w:r>
          </w:p>
        </w:tc>
      </w:tr>
      <w:tr w:rsidR="00383222" w:rsidRPr="00502594" w:rsidTr="009923CE">
        <w:trPr>
          <w:trHeight w:val="697"/>
        </w:trPr>
        <w:tc>
          <w:tcPr>
            <w:tcW w:w="1560" w:type="dxa"/>
            <w:tcBorders>
              <w:left w:val="nil"/>
            </w:tcBorders>
          </w:tcPr>
          <w:p w:rsidR="00383222" w:rsidRPr="00C029BC" w:rsidRDefault="00383222" w:rsidP="009923CE">
            <w:pPr>
              <w:widowControl w:val="0"/>
              <w:spacing w:before="120"/>
              <w:jc w:val="center"/>
              <w:rPr>
                <w:sz w:val="28"/>
                <w:szCs w:val="28"/>
              </w:rPr>
            </w:pPr>
            <w:r w:rsidRPr="00C029BC">
              <w:rPr>
                <w:sz w:val="28"/>
                <w:szCs w:val="28"/>
              </w:rPr>
              <w:t>11</w:t>
            </w:r>
          </w:p>
        </w:tc>
        <w:tc>
          <w:tcPr>
            <w:tcW w:w="6378" w:type="dxa"/>
            <w:vAlign w:val="bottom"/>
          </w:tcPr>
          <w:p w:rsidR="00383222" w:rsidRPr="00C029BC" w:rsidRDefault="00383222" w:rsidP="009923CE">
            <w:pPr>
              <w:widowControl w:val="0"/>
              <w:spacing w:before="120"/>
              <w:ind w:firstLine="176"/>
              <w:jc w:val="both"/>
              <w:rPr>
                <w:sz w:val="28"/>
                <w:szCs w:val="28"/>
              </w:rPr>
            </w:pPr>
            <w:r w:rsidRPr="00C029BC">
              <w:rPr>
                <w:sz w:val="28"/>
                <w:szCs w:val="28"/>
              </w:rPr>
              <w:t>Инженер в управлении мотострелкового (та</w:t>
            </w:r>
            <w:r w:rsidR="00262C2B">
              <w:rPr>
                <w:sz w:val="28"/>
                <w:szCs w:val="28"/>
              </w:rPr>
              <w:t>н</w:t>
            </w:r>
            <w:r w:rsidRPr="00C029BC">
              <w:rPr>
                <w:sz w:val="28"/>
                <w:szCs w:val="28"/>
              </w:rPr>
              <w:t>кового) батальона</w:t>
            </w:r>
          </w:p>
        </w:tc>
        <w:tc>
          <w:tcPr>
            <w:tcW w:w="1608" w:type="dxa"/>
            <w:tcBorders>
              <w:right w:val="nil"/>
            </w:tcBorders>
          </w:tcPr>
          <w:p w:rsidR="00383222" w:rsidRPr="007A2A76" w:rsidRDefault="009851A1" w:rsidP="009923CE">
            <w:pPr>
              <w:widowControl w:val="0"/>
              <w:spacing w:before="120"/>
              <w:jc w:val="center"/>
              <w:rPr>
                <w:sz w:val="28"/>
                <w:szCs w:val="28"/>
              </w:rPr>
            </w:pPr>
            <w:r w:rsidRPr="007A2A76">
              <w:rPr>
                <w:sz w:val="28"/>
                <w:szCs w:val="28"/>
              </w:rPr>
              <w:t>22</w:t>
            </w:r>
            <w:r w:rsidR="00262C2B" w:rsidRPr="007A2A76">
              <w:rPr>
                <w:sz w:val="28"/>
                <w:szCs w:val="28"/>
              </w:rPr>
              <w:t xml:space="preserve"> </w:t>
            </w:r>
            <w:r w:rsidRPr="007A2A76">
              <w:rPr>
                <w:sz w:val="28"/>
                <w:szCs w:val="28"/>
              </w:rPr>
              <w:t>237</w:t>
            </w:r>
          </w:p>
        </w:tc>
      </w:tr>
      <w:tr w:rsidR="00383222" w:rsidRPr="00502594" w:rsidTr="009923CE">
        <w:trPr>
          <w:trHeight w:val="730"/>
        </w:trPr>
        <w:tc>
          <w:tcPr>
            <w:tcW w:w="1560" w:type="dxa"/>
            <w:tcBorders>
              <w:left w:val="nil"/>
            </w:tcBorders>
          </w:tcPr>
          <w:p w:rsidR="00383222" w:rsidRPr="00C029BC" w:rsidRDefault="00383222" w:rsidP="009923CE">
            <w:pPr>
              <w:widowControl w:val="0"/>
              <w:spacing w:before="120"/>
              <w:jc w:val="center"/>
              <w:rPr>
                <w:sz w:val="28"/>
                <w:szCs w:val="28"/>
              </w:rPr>
            </w:pPr>
            <w:r w:rsidRPr="00C029BC">
              <w:rPr>
                <w:sz w:val="28"/>
                <w:szCs w:val="28"/>
              </w:rPr>
              <w:t>12</w:t>
            </w:r>
          </w:p>
        </w:tc>
        <w:tc>
          <w:tcPr>
            <w:tcW w:w="6378" w:type="dxa"/>
            <w:vAlign w:val="bottom"/>
          </w:tcPr>
          <w:p w:rsidR="00383222" w:rsidRPr="00C029BC" w:rsidRDefault="00383222" w:rsidP="009923CE">
            <w:pPr>
              <w:widowControl w:val="0"/>
              <w:spacing w:before="120"/>
              <w:ind w:firstLine="176"/>
              <w:jc w:val="both"/>
              <w:rPr>
                <w:sz w:val="28"/>
                <w:szCs w:val="28"/>
              </w:rPr>
            </w:pPr>
            <w:r w:rsidRPr="00C029BC">
              <w:rPr>
                <w:sz w:val="28"/>
                <w:szCs w:val="28"/>
              </w:rPr>
              <w:t>Заместитель командира мотострелковой (танковой) роты</w:t>
            </w:r>
          </w:p>
        </w:tc>
        <w:tc>
          <w:tcPr>
            <w:tcW w:w="1608" w:type="dxa"/>
            <w:tcBorders>
              <w:right w:val="nil"/>
            </w:tcBorders>
          </w:tcPr>
          <w:p w:rsidR="00383222" w:rsidRPr="007A2A76" w:rsidRDefault="009851A1" w:rsidP="009923CE">
            <w:pPr>
              <w:widowControl w:val="0"/>
              <w:spacing w:before="120"/>
              <w:jc w:val="center"/>
              <w:rPr>
                <w:sz w:val="28"/>
                <w:szCs w:val="28"/>
              </w:rPr>
            </w:pPr>
            <w:r w:rsidRPr="007A2A76">
              <w:rPr>
                <w:sz w:val="28"/>
                <w:szCs w:val="28"/>
              </w:rPr>
              <w:t>22</w:t>
            </w:r>
            <w:r w:rsidR="00262C2B" w:rsidRPr="007A2A76">
              <w:rPr>
                <w:sz w:val="28"/>
                <w:szCs w:val="28"/>
              </w:rPr>
              <w:t xml:space="preserve"> </w:t>
            </w:r>
            <w:r w:rsidRPr="007A2A76">
              <w:rPr>
                <w:sz w:val="28"/>
                <w:szCs w:val="28"/>
              </w:rPr>
              <w:t>780</w:t>
            </w:r>
          </w:p>
        </w:tc>
      </w:tr>
      <w:tr w:rsidR="00383222" w:rsidRPr="00502594" w:rsidTr="009923CE">
        <w:trPr>
          <w:cantSplit/>
        </w:trPr>
        <w:tc>
          <w:tcPr>
            <w:tcW w:w="1560" w:type="dxa"/>
            <w:tcBorders>
              <w:left w:val="nil"/>
            </w:tcBorders>
            <w:vAlign w:val="center"/>
          </w:tcPr>
          <w:p w:rsidR="00383222" w:rsidRPr="00C029BC" w:rsidRDefault="00465D0A" w:rsidP="00A4060F">
            <w:pPr>
              <w:widowControl w:val="0"/>
              <w:jc w:val="center"/>
              <w:rPr>
                <w:sz w:val="28"/>
                <w:szCs w:val="28"/>
              </w:rPr>
            </w:pPr>
            <w:r w:rsidRPr="00C029BC">
              <w:rPr>
                <w:sz w:val="28"/>
                <w:szCs w:val="28"/>
              </w:rPr>
              <w:t>1</w:t>
            </w:r>
          </w:p>
        </w:tc>
        <w:tc>
          <w:tcPr>
            <w:tcW w:w="6378" w:type="dxa"/>
            <w:vAlign w:val="center"/>
          </w:tcPr>
          <w:p w:rsidR="00383222" w:rsidRPr="00C029BC" w:rsidRDefault="00465D0A" w:rsidP="00A4060F">
            <w:pPr>
              <w:widowControl w:val="0"/>
              <w:jc w:val="center"/>
              <w:rPr>
                <w:sz w:val="28"/>
                <w:szCs w:val="28"/>
              </w:rPr>
            </w:pPr>
            <w:r w:rsidRPr="00C029BC">
              <w:rPr>
                <w:sz w:val="28"/>
                <w:szCs w:val="28"/>
              </w:rPr>
              <w:t>2</w:t>
            </w:r>
          </w:p>
        </w:tc>
        <w:tc>
          <w:tcPr>
            <w:tcW w:w="1608" w:type="dxa"/>
            <w:tcBorders>
              <w:right w:val="nil"/>
            </w:tcBorders>
            <w:vAlign w:val="center"/>
          </w:tcPr>
          <w:p w:rsidR="00383222" w:rsidRPr="007A2A76" w:rsidRDefault="00383222" w:rsidP="00356675">
            <w:pPr>
              <w:widowControl w:val="0"/>
              <w:jc w:val="center"/>
              <w:rPr>
                <w:sz w:val="28"/>
                <w:szCs w:val="28"/>
              </w:rPr>
            </w:pPr>
            <w:r w:rsidRPr="007A2A76">
              <w:rPr>
                <w:sz w:val="28"/>
                <w:szCs w:val="28"/>
              </w:rPr>
              <w:t>3</w:t>
            </w:r>
          </w:p>
        </w:tc>
      </w:tr>
      <w:tr w:rsidR="00383222" w:rsidRPr="00502594" w:rsidTr="009923CE">
        <w:trPr>
          <w:trHeight w:val="693"/>
        </w:trPr>
        <w:tc>
          <w:tcPr>
            <w:tcW w:w="1560" w:type="dxa"/>
            <w:tcBorders>
              <w:left w:val="nil"/>
            </w:tcBorders>
          </w:tcPr>
          <w:p w:rsidR="00383222" w:rsidRPr="00C029BC" w:rsidRDefault="00383222" w:rsidP="00922BA8">
            <w:pPr>
              <w:widowControl w:val="0"/>
              <w:spacing w:before="72" w:line="228" w:lineRule="auto"/>
              <w:jc w:val="center"/>
              <w:rPr>
                <w:sz w:val="28"/>
                <w:szCs w:val="28"/>
              </w:rPr>
            </w:pPr>
            <w:r w:rsidRPr="00C029BC">
              <w:rPr>
                <w:sz w:val="28"/>
                <w:szCs w:val="28"/>
              </w:rPr>
              <w:t>13</w:t>
            </w:r>
          </w:p>
        </w:tc>
        <w:tc>
          <w:tcPr>
            <w:tcW w:w="6378" w:type="dxa"/>
            <w:vAlign w:val="bottom"/>
          </w:tcPr>
          <w:p w:rsidR="00383222" w:rsidRPr="00C029BC" w:rsidRDefault="00383222" w:rsidP="00922BA8">
            <w:pPr>
              <w:widowControl w:val="0"/>
              <w:spacing w:before="72" w:line="228" w:lineRule="auto"/>
              <w:ind w:firstLine="176"/>
              <w:jc w:val="both"/>
              <w:rPr>
                <w:sz w:val="28"/>
                <w:szCs w:val="28"/>
              </w:rPr>
            </w:pPr>
            <w:r w:rsidRPr="00C029BC">
              <w:rPr>
                <w:sz w:val="28"/>
                <w:szCs w:val="28"/>
              </w:rPr>
              <w:t>Старший офицер в управлении мотострелкового (танкового) полка</w:t>
            </w:r>
          </w:p>
        </w:tc>
        <w:tc>
          <w:tcPr>
            <w:tcW w:w="1608" w:type="dxa"/>
            <w:tcBorders>
              <w:right w:val="nil"/>
            </w:tcBorders>
          </w:tcPr>
          <w:p w:rsidR="00383222" w:rsidRPr="007A2A76" w:rsidRDefault="009851A1" w:rsidP="00922BA8">
            <w:pPr>
              <w:widowControl w:val="0"/>
              <w:spacing w:before="72" w:line="228" w:lineRule="auto"/>
              <w:jc w:val="center"/>
              <w:rPr>
                <w:sz w:val="28"/>
                <w:szCs w:val="28"/>
              </w:rPr>
            </w:pPr>
            <w:r w:rsidRPr="007A2A76">
              <w:rPr>
                <w:sz w:val="28"/>
                <w:szCs w:val="28"/>
              </w:rPr>
              <w:t>23</w:t>
            </w:r>
            <w:r w:rsidR="00262C2B" w:rsidRPr="007A2A76">
              <w:rPr>
                <w:sz w:val="28"/>
                <w:szCs w:val="28"/>
              </w:rPr>
              <w:t xml:space="preserve"> 3</w:t>
            </w:r>
            <w:r w:rsidRPr="007A2A76">
              <w:rPr>
                <w:sz w:val="28"/>
                <w:szCs w:val="28"/>
              </w:rPr>
              <w:t>22</w:t>
            </w:r>
          </w:p>
        </w:tc>
      </w:tr>
      <w:tr w:rsidR="00383222" w:rsidRPr="00502594" w:rsidTr="009923CE">
        <w:trPr>
          <w:trHeight w:val="632"/>
        </w:trPr>
        <w:tc>
          <w:tcPr>
            <w:tcW w:w="1560" w:type="dxa"/>
            <w:tcBorders>
              <w:left w:val="nil"/>
            </w:tcBorders>
          </w:tcPr>
          <w:p w:rsidR="00383222" w:rsidRPr="00C029BC" w:rsidRDefault="00383222" w:rsidP="00922BA8">
            <w:pPr>
              <w:widowControl w:val="0"/>
              <w:spacing w:before="72" w:line="228" w:lineRule="auto"/>
              <w:jc w:val="center"/>
              <w:rPr>
                <w:b/>
                <w:sz w:val="28"/>
                <w:szCs w:val="28"/>
              </w:rPr>
            </w:pPr>
            <w:r w:rsidRPr="00C029BC">
              <w:rPr>
                <w:b/>
                <w:sz w:val="28"/>
                <w:szCs w:val="28"/>
              </w:rPr>
              <w:t>14</w:t>
            </w:r>
          </w:p>
        </w:tc>
        <w:tc>
          <w:tcPr>
            <w:tcW w:w="6378" w:type="dxa"/>
            <w:vAlign w:val="bottom"/>
          </w:tcPr>
          <w:p w:rsidR="00383222" w:rsidRPr="00C029BC" w:rsidRDefault="00383222" w:rsidP="00922BA8">
            <w:pPr>
              <w:widowControl w:val="0"/>
              <w:spacing w:before="72" w:line="228" w:lineRule="auto"/>
              <w:ind w:firstLine="176"/>
              <w:jc w:val="both"/>
              <w:rPr>
                <w:b/>
                <w:sz w:val="28"/>
                <w:szCs w:val="28"/>
              </w:rPr>
            </w:pPr>
            <w:r w:rsidRPr="00C029BC">
              <w:rPr>
                <w:b/>
                <w:sz w:val="28"/>
                <w:szCs w:val="28"/>
              </w:rPr>
              <w:t>Командир мотострелковой (танковой) роты, зенитно-ракетной батареи</w:t>
            </w:r>
          </w:p>
        </w:tc>
        <w:tc>
          <w:tcPr>
            <w:tcW w:w="1608" w:type="dxa"/>
            <w:tcBorders>
              <w:right w:val="nil"/>
            </w:tcBorders>
          </w:tcPr>
          <w:p w:rsidR="00383222" w:rsidRPr="007A2A76" w:rsidRDefault="009851A1" w:rsidP="005566D1">
            <w:pPr>
              <w:widowControl w:val="0"/>
              <w:spacing w:before="72" w:line="228" w:lineRule="auto"/>
              <w:jc w:val="center"/>
              <w:rPr>
                <w:b/>
                <w:sz w:val="28"/>
                <w:szCs w:val="28"/>
              </w:rPr>
            </w:pPr>
            <w:r w:rsidRPr="007A2A76">
              <w:rPr>
                <w:b/>
                <w:sz w:val="28"/>
                <w:szCs w:val="28"/>
              </w:rPr>
              <w:t>23</w:t>
            </w:r>
            <w:r w:rsidR="00262C2B" w:rsidRPr="007A2A76">
              <w:rPr>
                <w:b/>
                <w:sz w:val="28"/>
                <w:szCs w:val="28"/>
              </w:rPr>
              <w:t xml:space="preserve"> 8</w:t>
            </w:r>
            <w:r w:rsidRPr="007A2A76">
              <w:rPr>
                <w:b/>
                <w:sz w:val="28"/>
                <w:szCs w:val="28"/>
              </w:rPr>
              <w:t>64</w:t>
            </w:r>
          </w:p>
        </w:tc>
      </w:tr>
      <w:tr w:rsidR="00383222" w:rsidRPr="00502594" w:rsidTr="009923CE">
        <w:trPr>
          <w:trHeight w:val="729"/>
        </w:trPr>
        <w:tc>
          <w:tcPr>
            <w:tcW w:w="1560" w:type="dxa"/>
            <w:tcBorders>
              <w:left w:val="nil"/>
            </w:tcBorders>
          </w:tcPr>
          <w:p w:rsidR="00383222" w:rsidRPr="00C029BC" w:rsidRDefault="00383222" w:rsidP="00922BA8">
            <w:pPr>
              <w:widowControl w:val="0"/>
              <w:spacing w:before="72" w:line="228" w:lineRule="auto"/>
              <w:jc w:val="center"/>
              <w:rPr>
                <w:sz w:val="28"/>
                <w:szCs w:val="28"/>
              </w:rPr>
            </w:pPr>
            <w:r w:rsidRPr="00C029BC">
              <w:rPr>
                <w:sz w:val="28"/>
                <w:szCs w:val="28"/>
              </w:rPr>
              <w:t>15</w:t>
            </w:r>
          </w:p>
        </w:tc>
        <w:tc>
          <w:tcPr>
            <w:tcW w:w="6378" w:type="dxa"/>
            <w:vAlign w:val="bottom"/>
          </w:tcPr>
          <w:p w:rsidR="00383222" w:rsidRPr="00C029BC" w:rsidRDefault="00922BA8" w:rsidP="00922BA8">
            <w:pPr>
              <w:widowControl w:val="0"/>
              <w:spacing w:before="72" w:line="228" w:lineRule="auto"/>
              <w:ind w:firstLine="176"/>
              <w:jc w:val="both"/>
              <w:rPr>
                <w:sz w:val="28"/>
                <w:szCs w:val="28"/>
              </w:rPr>
            </w:pPr>
            <w:r>
              <w:rPr>
                <w:sz w:val="28"/>
                <w:szCs w:val="28"/>
              </w:rPr>
              <w:t>Заместитель начальника службы</w:t>
            </w:r>
            <w:r w:rsidR="00383222" w:rsidRPr="00C029BC">
              <w:rPr>
                <w:sz w:val="28"/>
                <w:szCs w:val="28"/>
              </w:rPr>
              <w:t xml:space="preserve"> мотострелково</w:t>
            </w:r>
            <w:r>
              <w:rPr>
                <w:sz w:val="28"/>
                <w:szCs w:val="28"/>
              </w:rPr>
              <w:t>й</w:t>
            </w:r>
            <w:r w:rsidR="00383222" w:rsidRPr="00C029BC">
              <w:rPr>
                <w:sz w:val="28"/>
                <w:szCs w:val="28"/>
              </w:rPr>
              <w:t xml:space="preserve"> (танково</w:t>
            </w:r>
            <w:r>
              <w:rPr>
                <w:sz w:val="28"/>
                <w:szCs w:val="28"/>
              </w:rPr>
              <w:t>й</w:t>
            </w:r>
            <w:r w:rsidR="00383222" w:rsidRPr="00C029BC">
              <w:rPr>
                <w:sz w:val="28"/>
                <w:szCs w:val="28"/>
              </w:rPr>
              <w:t xml:space="preserve">) </w:t>
            </w:r>
            <w:r>
              <w:rPr>
                <w:sz w:val="28"/>
                <w:szCs w:val="28"/>
              </w:rPr>
              <w:t>бригады</w:t>
            </w:r>
          </w:p>
        </w:tc>
        <w:tc>
          <w:tcPr>
            <w:tcW w:w="1608" w:type="dxa"/>
            <w:tcBorders>
              <w:right w:val="nil"/>
            </w:tcBorders>
          </w:tcPr>
          <w:p w:rsidR="00383222" w:rsidRPr="007A2A76" w:rsidRDefault="009851A1" w:rsidP="00922BA8">
            <w:pPr>
              <w:widowControl w:val="0"/>
              <w:spacing w:before="72" w:line="228" w:lineRule="auto"/>
              <w:jc w:val="center"/>
              <w:rPr>
                <w:sz w:val="28"/>
                <w:szCs w:val="28"/>
              </w:rPr>
            </w:pPr>
            <w:r w:rsidRPr="007A2A76">
              <w:rPr>
                <w:sz w:val="28"/>
                <w:szCs w:val="28"/>
              </w:rPr>
              <w:t>24</w:t>
            </w:r>
            <w:r w:rsidR="00262C2B" w:rsidRPr="007A2A76">
              <w:rPr>
                <w:sz w:val="28"/>
                <w:szCs w:val="28"/>
              </w:rPr>
              <w:t xml:space="preserve"> 4</w:t>
            </w:r>
            <w:r w:rsidRPr="007A2A76">
              <w:rPr>
                <w:sz w:val="28"/>
                <w:szCs w:val="28"/>
              </w:rPr>
              <w:t>07</w:t>
            </w:r>
          </w:p>
        </w:tc>
      </w:tr>
      <w:tr w:rsidR="00383222" w:rsidRPr="00502594" w:rsidTr="009923CE">
        <w:tc>
          <w:tcPr>
            <w:tcW w:w="1560" w:type="dxa"/>
            <w:tcBorders>
              <w:left w:val="nil"/>
            </w:tcBorders>
          </w:tcPr>
          <w:p w:rsidR="00383222" w:rsidRPr="00C029BC" w:rsidRDefault="00383222" w:rsidP="00922BA8">
            <w:pPr>
              <w:widowControl w:val="0"/>
              <w:spacing w:before="72" w:line="228" w:lineRule="auto"/>
              <w:jc w:val="center"/>
              <w:rPr>
                <w:sz w:val="28"/>
                <w:szCs w:val="28"/>
              </w:rPr>
            </w:pPr>
            <w:r w:rsidRPr="00C029BC">
              <w:rPr>
                <w:sz w:val="28"/>
                <w:szCs w:val="28"/>
              </w:rPr>
              <w:t>16</w:t>
            </w:r>
          </w:p>
        </w:tc>
        <w:tc>
          <w:tcPr>
            <w:tcW w:w="6378" w:type="dxa"/>
            <w:vAlign w:val="bottom"/>
          </w:tcPr>
          <w:p w:rsidR="00383222" w:rsidRPr="00C029BC" w:rsidRDefault="00383222" w:rsidP="00922BA8">
            <w:pPr>
              <w:widowControl w:val="0"/>
              <w:spacing w:before="72" w:line="228" w:lineRule="auto"/>
              <w:ind w:firstLine="176"/>
              <w:jc w:val="both"/>
              <w:rPr>
                <w:sz w:val="28"/>
                <w:szCs w:val="28"/>
              </w:rPr>
            </w:pPr>
            <w:r w:rsidRPr="00C029BC">
              <w:rPr>
                <w:sz w:val="28"/>
                <w:szCs w:val="28"/>
              </w:rPr>
              <w:t>Заместитель командира мотострелкового (танкового) батальона</w:t>
            </w:r>
          </w:p>
        </w:tc>
        <w:tc>
          <w:tcPr>
            <w:tcW w:w="1608" w:type="dxa"/>
            <w:tcBorders>
              <w:right w:val="nil"/>
            </w:tcBorders>
          </w:tcPr>
          <w:p w:rsidR="00383222" w:rsidRPr="007A2A76" w:rsidRDefault="009851A1" w:rsidP="00922BA8">
            <w:pPr>
              <w:widowControl w:val="0"/>
              <w:spacing w:before="72" w:line="228" w:lineRule="auto"/>
              <w:jc w:val="center"/>
              <w:rPr>
                <w:sz w:val="28"/>
                <w:szCs w:val="28"/>
              </w:rPr>
            </w:pPr>
            <w:r w:rsidRPr="007A2A76">
              <w:rPr>
                <w:sz w:val="28"/>
                <w:szCs w:val="28"/>
              </w:rPr>
              <w:t>24</w:t>
            </w:r>
            <w:r w:rsidR="00262C2B" w:rsidRPr="007A2A76">
              <w:rPr>
                <w:sz w:val="28"/>
                <w:szCs w:val="28"/>
              </w:rPr>
              <w:t xml:space="preserve"> 9</w:t>
            </w:r>
            <w:r w:rsidRPr="007A2A76">
              <w:rPr>
                <w:sz w:val="28"/>
                <w:szCs w:val="28"/>
              </w:rPr>
              <w:t>49</w:t>
            </w:r>
          </w:p>
        </w:tc>
      </w:tr>
      <w:tr w:rsidR="00383222" w:rsidRPr="00502594" w:rsidTr="009923CE">
        <w:tc>
          <w:tcPr>
            <w:tcW w:w="1560" w:type="dxa"/>
            <w:tcBorders>
              <w:left w:val="nil"/>
            </w:tcBorders>
          </w:tcPr>
          <w:p w:rsidR="00383222" w:rsidRPr="00C029BC" w:rsidRDefault="00383222" w:rsidP="00922BA8">
            <w:pPr>
              <w:widowControl w:val="0"/>
              <w:spacing w:before="72" w:line="228" w:lineRule="auto"/>
              <w:jc w:val="center"/>
              <w:rPr>
                <w:sz w:val="28"/>
                <w:szCs w:val="28"/>
              </w:rPr>
            </w:pPr>
            <w:r w:rsidRPr="00C029BC">
              <w:rPr>
                <w:sz w:val="28"/>
                <w:szCs w:val="28"/>
              </w:rPr>
              <w:t>17</w:t>
            </w:r>
          </w:p>
        </w:tc>
        <w:tc>
          <w:tcPr>
            <w:tcW w:w="6378" w:type="dxa"/>
            <w:vAlign w:val="bottom"/>
          </w:tcPr>
          <w:p w:rsidR="00383222" w:rsidRPr="00C029BC" w:rsidRDefault="00383222" w:rsidP="00922BA8">
            <w:pPr>
              <w:widowControl w:val="0"/>
              <w:spacing w:before="72" w:line="228" w:lineRule="auto"/>
              <w:ind w:firstLine="176"/>
              <w:jc w:val="both"/>
              <w:rPr>
                <w:sz w:val="28"/>
                <w:szCs w:val="28"/>
              </w:rPr>
            </w:pPr>
            <w:r w:rsidRPr="00C029BC">
              <w:rPr>
                <w:sz w:val="28"/>
                <w:szCs w:val="28"/>
              </w:rPr>
              <w:t>Начальник разведки в управлении мотострелковой (танковой) бригады</w:t>
            </w:r>
          </w:p>
        </w:tc>
        <w:tc>
          <w:tcPr>
            <w:tcW w:w="1608" w:type="dxa"/>
            <w:tcBorders>
              <w:right w:val="nil"/>
            </w:tcBorders>
          </w:tcPr>
          <w:p w:rsidR="00383222" w:rsidRPr="007A2A76" w:rsidRDefault="009851A1" w:rsidP="00922BA8">
            <w:pPr>
              <w:widowControl w:val="0"/>
              <w:spacing w:before="72" w:line="228" w:lineRule="auto"/>
              <w:jc w:val="center"/>
              <w:rPr>
                <w:sz w:val="28"/>
                <w:szCs w:val="28"/>
              </w:rPr>
            </w:pPr>
            <w:r w:rsidRPr="007A2A76">
              <w:rPr>
                <w:sz w:val="28"/>
                <w:szCs w:val="28"/>
              </w:rPr>
              <w:t>25</w:t>
            </w:r>
            <w:r w:rsidR="00262C2B" w:rsidRPr="007A2A76">
              <w:rPr>
                <w:sz w:val="28"/>
                <w:szCs w:val="28"/>
              </w:rPr>
              <w:t xml:space="preserve"> 4</w:t>
            </w:r>
            <w:r w:rsidRPr="007A2A76">
              <w:rPr>
                <w:sz w:val="28"/>
                <w:szCs w:val="28"/>
              </w:rPr>
              <w:t>91</w:t>
            </w:r>
          </w:p>
        </w:tc>
      </w:tr>
      <w:tr w:rsidR="00383222" w:rsidRPr="00502594" w:rsidTr="009923CE">
        <w:tc>
          <w:tcPr>
            <w:tcW w:w="1560" w:type="dxa"/>
            <w:tcBorders>
              <w:left w:val="nil"/>
            </w:tcBorders>
          </w:tcPr>
          <w:p w:rsidR="00383222" w:rsidRPr="00C029BC" w:rsidRDefault="00383222" w:rsidP="00922BA8">
            <w:pPr>
              <w:widowControl w:val="0"/>
              <w:spacing w:before="72" w:line="228" w:lineRule="auto"/>
              <w:jc w:val="center"/>
              <w:rPr>
                <w:b/>
                <w:sz w:val="28"/>
                <w:szCs w:val="28"/>
              </w:rPr>
            </w:pPr>
            <w:r w:rsidRPr="00C029BC">
              <w:rPr>
                <w:b/>
                <w:sz w:val="28"/>
                <w:szCs w:val="28"/>
              </w:rPr>
              <w:t>18</w:t>
            </w:r>
          </w:p>
        </w:tc>
        <w:tc>
          <w:tcPr>
            <w:tcW w:w="6378" w:type="dxa"/>
            <w:vAlign w:val="bottom"/>
          </w:tcPr>
          <w:p w:rsidR="00383222" w:rsidRPr="00C029BC" w:rsidRDefault="00383222" w:rsidP="00922BA8">
            <w:pPr>
              <w:widowControl w:val="0"/>
              <w:spacing w:before="72" w:line="228" w:lineRule="auto"/>
              <w:ind w:firstLine="176"/>
              <w:jc w:val="both"/>
              <w:rPr>
                <w:b/>
                <w:sz w:val="28"/>
                <w:szCs w:val="28"/>
              </w:rPr>
            </w:pPr>
            <w:r w:rsidRPr="00C029BC">
              <w:rPr>
                <w:b/>
                <w:sz w:val="28"/>
                <w:szCs w:val="28"/>
              </w:rPr>
              <w:t>Командир мотострелкового (танкового) батальона, ракетного (артиллерийского) дивизиона</w:t>
            </w:r>
          </w:p>
        </w:tc>
        <w:tc>
          <w:tcPr>
            <w:tcW w:w="1608" w:type="dxa"/>
            <w:tcBorders>
              <w:right w:val="nil"/>
            </w:tcBorders>
          </w:tcPr>
          <w:p w:rsidR="00383222" w:rsidRPr="007A2A76" w:rsidRDefault="009851A1" w:rsidP="00922BA8">
            <w:pPr>
              <w:widowControl w:val="0"/>
              <w:spacing w:before="72" w:line="228" w:lineRule="auto"/>
              <w:jc w:val="center"/>
              <w:rPr>
                <w:b/>
                <w:sz w:val="28"/>
                <w:szCs w:val="28"/>
              </w:rPr>
            </w:pPr>
            <w:r w:rsidRPr="007A2A76">
              <w:rPr>
                <w:b/>
                <w:sz w:val="28"/>
                <w:szCs w:val="28"/>
              </w:rPr>
              <w:t xml:space="preserve">26 </w:t>
            </w:r>
            <w:r w:rsidR="00383222" w:rsidRPr="007A2A76">
              <w:rPr>
                <w:b/>
                <w:sz w:val="28"/>
                <w:szCs w:val="28"/>
              </w:rPr>
              <w:t>0</w:t>
            </w:r>
            <w:r w:rsidRPr="007A2A76">
              <w:rPr>
                <w:b/>
                <w:sz w:val="28"/>
                <w:szCs w:val="28"/>
              </w:rPr>
              <w:t>34</w:t>
            </w:r>
          </w:p>
        </w:tc>
      </w:tr>
      <w:tr w:rsidR="00383222" w:rsidRPr="00502594" w:rsidTr="009923CE">
        <w:tc>
          <w:tcPr>
            <w:tcW w:w="1560" w:type="dxa"/>
            <w:tcBorders>
              <w:left w:val="nil"/>
            </w:tcBorders>
          </w:tcPr>
          <w:p w:rsidR="00383222" w:rsidRPr="00C029BC" w:rsidRDefault="00383222" w:rsidP="00922BA8">
            <w:pPr>
              <w:widowControl w:val="0"/>
              <w:spacing w:before="72" w:line="228" w:lineRule="auto"/>
              <w:jc w:val="center"/>
              <w:rPr>
                <w:b/>
                <w:sz w:val="28"/>
                <w:szCs w:val="28"/>
              </w:rPr>
            </w:pPr>
            <w:r w:rsidRPr="00C029BC">
              <w:rPr>
                <w:b/>
                <w:sz w:val="28"/>
                <w:szCs w:val="28"/>
              </w:rPr>
              <w:t>19</w:t>
            </w:r>
          </w:p>
        </w:tc>
        <w:tc>
          <w:tcPr>
            <w:tcW w:w="6378" w:type="dxa"/>
            <w:vAlign w:val="bottom"/>
          </w:tcPr>
          <w:p w:rsidR="00383222" w:rsidRPr="00C029BC" w:rsidRDefault="00383222" w:rsidP="00922BA8">
            <w:pPr>
              <w:widowControl w:val="0"/>
              <w:spacing w:before="72" w:line="228" w:lineRule="auto"/>
              <w:ind w:firstLine="176"/>
              <w:jc w:val="both"/>
              <w:rPr>
                <w:b/>
                <w:sz w:val="28"/>
                <w:szCs w:val="28"/>
              </w:rPr>
            </w:pPr>
            <w:r w:rsidRPr="00C029BC">
              <w:rPr>
                <w:b/>
                <w:sz w:val="28"/>
                <w:szCs w:val="28"/>
              </w:rPr>
              <w:t>Офицер в управлении общевойсковой армии</w:t>
            </w:r>
          </w:p>
        </w:tc>
        <w:tc>
          <w:tcPr>
            <w:tcW w:w="1608" w:type="dxa"/>
            <w:tcBorders>
              <w:right w:val="nil"/>
            </w:tcBorders>
          </w:tcPr>
          <w:p w:rsidR="00383222" w:rsidRPr="007A2A76" w:rsidRDefault="009851A1" w:rsidP="00922BA8">
            <w:pPr>
              <w:widowControl w:val="0"/>
              <w:spacing w:before="72" w:line="228" w:lineRule="auto"/>
              <w:jc w:val="center"/>
              <w:rPr>
                <w:b/>
                <w:sz w:val="28"/>
                <w:szCs w:val="28"/>
              </w:rPr>
            </w:pPr>
            <w:r w:rsidRPr="007A2A76">
              <w:rPr>
                <w:b/>
                <w:sz w:val="28"/>
                <w:szCs w:val="28"/>
              </w:rPr>
              <w:t>26</w:t>
            </w:r>
            <w:r w:rsidR="00F20263" w:rsidRPr="007A2A76">
              <w:rPr>
                <w:b/>
                <w:sz w:val="28"/>
                <w:szCs w:val="28"/>
              </w:rPr>
              <w:t xml:space="preserve"> </w:t>
            </w:r>
            <w:r w:rsidRPr="007A2A76">
              <w:rPr>
                <w:b/>
                <w:sz w:val="28"/>
                <w:szCs w:val="28"/>
              </w:rPr>
              <w:t>576</w:t>
            </w:r>
          </w:p>
        </w:tc>
      </w:tr>
      <w:tr w:rsidR="00383222" w:rsidRPr="00502594" w:rsidTr="009923CE">
        <w:trPr>
          <w:trHeight w:val="991"/>
        </w:trPr>
        <w:tc>
          <w:tcPr>
            <w:tcW w:w="1560" w:type="dxa"/>
            <w:tcBorders>
              <w:left w:val="nil"/>
            </w:tcBorders>
          </w:tcPr>
          <w:p w:rsidR="00383222" w:rsidRPr="00C029BC" w:rsidRDefault="00383222" w:rsidP="005566D1">
            <w:pPr>
              <w:widowControl w:val="0"/>
              <w:spacing w:before="72" w:line="228" w:lineRule="auto"/>
              <w:jc w:val="center"/>
              <w:rPr>
                <w:b/>
                <w:sz w:val="28"/>
                <w:szCs w:val="28"/>
              </w:rPr>
            </w:pPr>
            <w:r w:rsidRPr="00C029BC">
              <w:rPr>
                <w:b/>
                <w:sz w:val="28"/>
                <w:szCs w:val="28"/>
              </w:rPr>
              <w:t>20</w:t>
            </w:r>
          </w:p>
        </w:tc>
        <w:tc>
          <w:tcPr>
            <w:tcW w:w="6378" w:type="dxa"/>
            <w:vAlign w:val="bottom"/>
          </w:tcPr>
          <w:p w:rsidR="00383222" w:rsidRPr="00C029BC" w:rsidRDefault="00383222" w:rsidP="005566D1">
            <w:pPr>
              <w:widowControl w:val="0"/>
              <w:spacing w:before="72" w:line="228" w:lineRule="auto"/>
              <w:ind w:firstLine="176"/>
              <w:jc w:val="both"/>
              <w:rPr>
                <w:b/>
                <w:spacing w:val="-4"/>
                <w:sz w:val="28"/>
                <w:szCs w:val="28"/>
              </w:rPr>
            </w:pPr>
            <w:r w:rsidRPr="00C029BC">
              <w:rPr>
                <w:b/>
                <w:spacing w:val="-4"/>
                <w:sz w:val="28"/>
                <w:szCs w:val="28"/>
              </w:rPr>
              <w:t xml:space="preserve">Офицер в управлении объединенного стратегического командования военного округа, </w:t>
            </w:r>
            <w:r w:rsidRPr="00C029BC">
              <w:rPr>
                <w:spacing w:val="-4"/>
                <w:sz w:val="28"/>
                <w:szCs w:val="28"/>
              </w:rPr>
              <w:t>заместитель командира мотострелкового (танкового) полка</w:t>
            </w:r>
          </w:p>
        </w:tc>
        <w:tc>
          <w:tcPr>
            <w:tcW w:w="1608" w:type="dxa"/>
            <w:tcBorders>
              <w:right w:val="nil"/>
            </w:tcBorders>
          </w:tcPr>
          <w:p w:rsidR="00383222" w:rsidRPr="007A2A76" w:rsidRDefault="00E84D60" w:rsidP="005566D1">
            <w:pPr>
              <w:widowControl w:val="0"/>
              <w:spacing w:before="72" w:line="228" w:lineRule="auto"/>
              <w:jc w:val="center"/>
              <w:rPr>
                <w:b/>
                <w:sz w:val="28"/>
                <w:szCs w:val="28"/>
              </w:rPr>
            </w:pPr>
            <w:r w:rsidRPr="007A2A76">
              <w:rPr>
                <w:b/>
                <w:sz w:val="28"/>
                <w:szCs w:val="28"/>
              </w:rPr>
              <w:t>27 118</w:t>
            </w:r>
          </w:p>
        </w:tc>
      </w:tr>
      <w:tr w:rsidR="00383222" w:rsidRPr="00502594" w:rsidTr="009923CE">
        <w:tc>
          <w:tcPr>
            <w:tcW w:w="1560" w:type="dxa"/>
            <w:tcBorders>
              <w:left w:val="nil"/>
            </w:tcBorders>
          </w:tcPr>
          <w:p w:rsidR="00383222" w:rsidRPr="00C029BC" w:rsidRDefault="00383222" w:rsidP="00922BA8">
            <w:pPr>
              <w:widowControl w:val="0"/>
              <w:spacing w:before="72" w:line="228" w:lineRule="auto"/>
              <w:jc w:val="center"/>
              <w:rPr>
                <w:b/>
                <w:sz w:val="28"/>
                <w:szCs w:val="28"/>
              </w:rPr>
            </w:pPr>
            <w:r w:rsidRPr="00C029BC">
              <w:rPr>
                <w:b/>
                <w:sz w:val="28"/>
                <w:szCs w:val="28"/>
              </w:rPr>
              <w:t>21</w:t>
            </w:r>
          </w:p>
        </w:tc>
        <w:tc>
          <w:tcPr>
            <w:tcW w:w="6378" w:type="dxa"/>
            <w:vAlign w:val="bottom"/>
          </w:tcPr>
          <w:p w:rsidR="00383222" w:rsidRPr="00C029BC" w:rsidRDefault="00383222" w:rsidP="00922BA8">
            <w:pPr>
              <w:widowControl w:val="0"/>
              <w:spacing w:before="72" w:line="228" w:lineRule="auto"/>
              <w:ind w:firstLine="176"/>
              <w:jc w:val="both"/>
              <w:rPr>
                <w:b/>
                <w:sz w:val="28"/>
                <w:szCs w:val="28"/>
              </w:rPr>
            </w:pPr>
            <w:r w:rsidRPr="00C029BC">
              <w:rPr>
                <w:b/>
                <w:sz w:val="28"/>
                <w:szCs w:val="28"/>
              </w:rPr>
              <w:t>Старший офицер в управлении общевойсковой армии</w:t>
            </w:r>
          </w:p>
        </w:tc>
        <w:tc>
          <w:tcPr>
            <w:tcW w:w="1608" w:type="dxa"/>
            <w:tcBorders>
              <w:right w:val="nil"/>
            </w:tcBorders>
          </w:tcPr>
          <w:p w:rsidR="00383222" w:rsidRPr="007A2A76" w:rsidRDefault="00E84D60" w:rsidP="00922BA8">
            <w:pPr>
              <w:widowControl w:val="0"/>
              <w:spacing w:before="72" w:line="228" w:lineRule="auto"/>
              <w:jc w:val="center"/>
              <w:rPr>
                <w:b/>
                <w:sz w:val="28"/>
                <w:szCs w:val="28"/>
              </w:rPr>
            </w:pPr>
            <w:r w:rsidRPr="007A2A76">
              <w:rPr>
                <w:b/>
                <w:sz w:val="28"/>
                <w:szCs w:val="28"/>
              </w:rPr>
              <w:t>27</w:t>
            </w:r>
            <w:r w:rsidR="00F20263" w:rsidRPr="007A2A76">
              <w:rPr>
                <w:b/>
                <w:sz w:val="28"/>
                <w:szCs w:val="28"/>
              </w:rPr>
              <w:t xml:space="preserve"> </w:t>
            </w:r>
            <w:r w:rsidRPr="007A2A76">
              <w:rPr>
                <w:b/>
                <w:sz w:val="28"/>
                <w:szCs w:val="28"/>
              </w:rPr>
              <w:t>661</w:t>
            </w:r>
          </w:p>
        </w:tc>
      </w:tr>
      <w:tr w:rsidR="00383222" w:rsidRPr="00502594" w:rsidTr="009923CE">
        <w:trPr>
          <w:trHeight w:val="894"/>
        </w:trPr>
        <w:tc>
          <w:tcPr>
            <w:tcW w:w="1560" w:type="dxa"/>
            <w:tcBorders>
              <w:left w:val="nil"/>
            </w:tcBorders>
          </w:tcPr>
          <w:p w:rsidR="00383222" w:rsidRPr="00C029BC" w:rsidRDefault="00383222" w:rsidP="00922BA8">
            <w:pPr>
              <w:widowControl w:val="0"/>
              <w:spacing w:before="72" w:line="228" w:lineRule="auto"/>
              <w:jc w:val="center"/>
              <w:rPr>
                <w:b/>
                <w:sz w:val="28"/>
                <w:szCs w:val="28"/>
              </w:rPr>
            </w:pPr>
            <w:r w:rsidRPr="00C029BC">
              <w:rPr>
                <w:b/>
                <w:sz w:val="28"/>
                <w:szCs w:val="28"/>
              </w:rPr>
              <w:t>22</w:t>
            </w:r>
          </w:p>
        </w:tc>
        <w:tc>
          <w:tcPr>
            <w:tcW w:w="6378" w:type="dxa"/>
            <w:vAlign w:val="bottom"/>
          </w:tcPr>
          <w:p w:rsidR="00383222" w:rsidRPr="00C029BC" w:rsidRDefault="00383222" w:rsidP="00922BA8">
            <w:pPr>
              <w:widowControl w:val="0"/>
              <w:spacing w:before="72" w:line="228" w:lineRule="auto"/>
              <w:ind w:firstLine="176"/>
              <w:jc w:val="both"/>
              <w:rPr>
                <w:b/>
                <w:sz w:val="28"/>
                <w:szCs w:val="28"/>
              </w:rPr>
            </w:pPr>
            <w:r w:rsidRPr="00C029BC">
              <w:rPr>
                <w:b/>
                <w:sz w:val="28"/>
                <w:szCs w:val="28"/>
              </w:rPr>
              <w:t xml:space="preserve">Старший офицер в управлении объединенного стратегического командования военного округа, </w:t>
            </w:r>
            <w:r w:rsidRPr="00C029BC">
              <w:rPr>
                <w:sz w:val="28"/>
                <w:szCs w:val="28"/>
              </w:rPr>
              <w:t>заместитель начальника штаба мотострелковой (танковой) дивизии</w:t>
            </w:r>
          </w:p>
        </w:tc>
        <w:tc>
          <w:tcPr>
            <w:tcW w:w="1608" w:type="dxa"/>
            <w:tcBorders>
              <w:right w:val="nil"/>
            </w:tcBorders>
          </w:tcPr>
          <w:p w:rsidR="00383222" w:rsidRPr="007A2A76" w:rsidRDefault="00E84D60" w:rsidP="00922BA8">
            <w:pPr>
              <w:widowControl w:val="0"/>
              <w:spacing w:before="72" w:line="228" w:lineRule="auto"/>
              <w:jc w:val="center"/>
              <w:rPr>
                <w:b/>
                <w:sz w:val="28"/>
                <w:szCs w:val="28"/>
              </w:rPr>
            </w:pPr>
            <w:r w:rsidRPr="007A2A76">
              <w:rPr>
                <w:b/>
                <w:sz w:val="28"/>
                <w:szCs w:val="28"/>
              </w:rPr>
              <w:t>28</w:t>
            </w:r>
            <w:r w:rsidR="00F20263" w:rsidRPr="007A2A76">
              <w:rPr>
                <w:b/>
                <w:sz w:val="28"/>
                <w:szCs w:val="28"/>
              </w:rPr>
              <w:t xml:space="preserve"> </w:t>
            </w:r>
            <w:r w:rsidRPr="007A2A76">
              <w:rPr>
                <w:b/>
                <w:sz w:val="28"/>
                <w:szCs w:val="28"/>
              </w:rPr>
              <w:t>203</w:t>
            </w:r>
          </w:p>
        </w:tc>
      </w:tr>
      <w:tr w:rsidR="00383222" w:rsidRPr="00502594" w:rsidTr="009923CE">
        <w:trPr>
          <w:trHeight w:val="852"/>
        </w:trPr>
        <w:tc>
          <w:tcPr>
            <w:tcW w:w="1560" w:type="dxa"/>
            <w:tcBorders>
              <w:left w:val="nil"/>
            </w:tcBorders>
          </w:tcPr>
          <w:p w:rsidR="00383222" w:rsidRPr="00C029BC" w:rsidRDefault="00383222" w:rsidP="00922BA8">
            <w:pPr>
              <w:widowControl w:val="0"/>
              <w:spacing w:before="72" w:line="228" w:lineRule="auto"/>
              <w:jc w:val="center"/>
              <w:rPr>
                <w:b/>
                <w:sz w:val="28"/>
                <w:szCs w:val="28"/>
              </w:rPr>
            </w:pPr>
            <w:r w:rsidRPr="00C029BC">
              <w:rPr>
                <w:b/>
                <w:sz w:val="28"/>
                <w:szCs w:val="28"/>
              </w:rPr>
              <w:t>23</w:t>
            </w:r>
          </w:p>
        </w:tc>
        <w:tc>
          <w:tcPr>
            <w:tcW w:w="6378" w:type="dxa"/>
            <w:vAlign w:val="bottom"/>
          </w:tcPr>
          <w:p w:rsidR="00383222" w:rsidRPr="00C029BC" w:rsidRDefault="00383222" w:rsidP="00922BA8">
            <w:pPr>
              <w:widowControl w:val="0"/>
              <w:spacing w:before="72" w:line="228" w:lineRule="auto"/>
              <w:ind w:firstLine="176"/>
              <w:jc w:val="both"/>
              <w:rPr>
                <w:b/>
                <w:sz w:val="28"/>
                <w:szCs w:val="28"/>
              </w:rPr>
            </w:pPr>
            <w:r w:rsidRPr="00C029BC">
              <w:rPr>
                <w:b/>
                <w:sz w:val="28"/>
                <w:szCs w:val="28"/>
              </w:rPr>
              <w:t>Командир мотострелкового (танкового) полка, офицер в управлении (отделе главного управления, департамента) Министерства обороны</w:t>
            </w:r>
          </w:p>
        </w:tc>
        <w:tc>
          <w:tcPr>
            <w:tcW w:w="1608" w:type="dxa"/>
            <w:tcBorders>
              <w:right w:val="nil"/>
            </w:tcBorders>
          </w:tcPr>
          <w:p w:rsidR="00383222" w:rsidRPr="007A2A76" w:rsidRDefault="00E84D60" w:rsidP="00922BA8">
            <w:pPr>
              <w:widowControl w:val="0"/>
              <w:spacing w:before="72" w:line="228" w:lineRule="auto"/>
              <w:jc w:val="center"/>
              <w:rPr>
                <w:b/>
                <w:sz w:val="28"/>
                <w:szCs w:val="28"/>
              </w:rPr>
            </w:pPr>
            <w:r w:rsidRPr="007A2A76">
              <w:rPr>
                <w:b/>
                <w:sz w:val="28"/>
                <w:szCs w:val="28"/>
              </w:rPr>
              <w:t>28</w:t>
            </w:r>
            <w:r w:rsidR="00F20263" w:rsidRPr="007A2A76">
              <w:rPr>
                <w:b/>
                <w:sz w:val="28"/>
                <w:szCs w:val="28"/>
              </w:rPr>
              <w:t xml:space="preserve"> </w:t>
            </w:r>
            <w:r w:rsidRPr="007A2A76">
              <w:rPr>
                <w:b/>
                <w:sz w:val="28"/>
                <w:szCs w:val="28"/>
              </w:rPr>
              <w:t>746</w:t>
            </w:r>
          </w:p>
        </w:tc>
      </w:tr>
      <w:tr w:rsidR="00383222" w:rsidRPr="00502594" w:rsidTr="009923CE">
        <w:tc>
          <w:tcPr>
            <w:tcW w:w="1560" w:type="dxa"/>
            <w:tcBorders>
              <w:left w:val="nil"/>
            </w:tcBorders>
          </w:tcPr>
          <w:p w:rsidR="00383222" w:rsidRPr="00C029BC" w:rsidRDefault="00383222" w:rsidP="00922BA8">
            <w:pPr>
              <w:widowControl w:val="0"/>
              <w:spacing w:before="72" w:line="228" w:lineRule="auto"/>
              <w:jc w:val="center"/>
              <w:rPr>
                <w:sz w:val="28"/>
                <w:szCs w:val="28"/>
              </w:rPr>
            </w:pPr>
            <w:r w:rsidRPr="00C029BC">
              <w:rPr>
                <w:sz w:val="28"/>
                <w:szCs w:val="28"/>
              </w:rPr>
              <w:t>24</w:t>
            </w:r>
          </w:p>
        </w:tc>
        <w:tc>
          <w:tcPr>
            <w:tcW w:w="6378" w:type="dxa"/>
            <w:vAlign w:val="bottom"/>
          </w:tcPr>
          <w:p w:rsidR="00383222" w:rsidRPr="00C029BC" w:rsidRDefault="00383222" w:rsidP="00922BA8">
            <w:pPr>
              <w:widowControl w:val="0"/>
              <w:spacing w:before="72" w:line="228" w:lineRule="auto"/>
              <w:ind w:firstLine="176"/>
              <w:jc w:val="both"/>
              <w:rPr>
                <w:sz w:val="28"/>
                <w:szCs w:val="28"/>
              </w:rPr>
            </w:pPr>
            <w:r w:rsidRPr="00C029BC">
              <w:rPr>
                <w:sz w:val="28"/>
                <w:szCs w:val="28"/>
              </w:rPr>
              <w:t>Начальник отделения в управлении объединенного стратегического командования военного округа</w:t>
            </w:r>
          </w:p>
        </w:tc>
        <w:tc>
          <w:tcPr>
            <w:tcW w:w="1608" w:type="dxa"/>
            <w:tcBorders>
              <w:right w:val="nil"/>
            </w:tcBorders>
          </w:tcPr>
          <w:p w:rsidR="00383222" w:rsidRPr="007A2A76" w:rsidRDefault="00E84D60" w:rsidP="00922BA8">
            <w:pPr>
              <w:widowControl w:val="0"/>
              <w:spacing w:before="72" w:line="228" w:lineRule="auto"/>
              <w:jc w:val="center"/>
              <w:rPr>
                <w:sz w:val="28"/>
                <w:szCs w:val="28"/>
              </w:rPr>
            </w:pPr>
            <w:r w:rsidRPr="007A2A76">
              <w:rPr>
                <w:sz w:val="28"/>
                <w:szCs w:val="28"/>
              </w:rPr>
              <w:t>29 28</w:t>
            </w:r>
            <w:r w:rsidR="00F20263" w:rsidRPr="007A2A76">
              <w:rPr>
                <w:sz w:val="28"/>
                <w:szCs w:val="28"/>
              </w:rPr>
              <w:t>8</w:t>
            </w:r>
          </w:p>
        </w:tc>
      </w:tr>
      <w:tr w:rsidR="00383222" w:rsidRPr="00502594" w:rsidTr="009923CE">
        <w:trPr>
          <w:trHeight w:val="831"/>
        </w:trPr>
        <w:tc>
          <w:tcPr>
            <w:tcW w:w="1560" w:type="dxa"/>
            <w:tcBorders>
              <w:left w:val="nil"/>
            </w:tcBorders>
          </w:tcPr>
          <w:p w:rsidR="00383222" w:rsidRPr="00C029BC" w:rsidRDefault="00383222" w:rsidP="00922BA8">
            <w:pPr>
              <w:widowControl w:val="0"/>
              <w:spacing w:before="72" w:line="228" w:lineRule="auto"/>
              <w:jc w:val="center"/>
              <w:rPr>
                <w:sz w:val="28"/>
                <w:szCs w:val="28"/>
              </w:rPr>
            </w:pPr>
            <w:r w:rsidRPr="00C029BC">
              <w:rPr>
                <w:sz w:val="28"/>
                <w:szCs w:val="28"/>
              </w:rPr>
              <w:t>25</w:t>
            </w:r>
          </w:p>
        </w:tc>
        <w:tc>
          <w:tcPr>
            <w:tcW w:w="6378" w:type="dxa"/>
            <w:vAlign w:val="bottom"/>
          </w:tcPr>
          <w:p w:rsidR="00383222" w:rsidRPr="00C029BC" w:rsidRDefault="00383222" w:rsidP="00922BA8">
            <w:pPr>
              <w:widowControl w:val="0"/>
              <w:spacing w:before="72" w:line="228" w:lineRule="auto"/>
              <w:ind w:firstLine="176"/>
              <w:jc w:val="both"/>
              <w:rPr>
                <w:sz w:val="28"/>
                <w:szCs w:val="28"/>
              </w:rPr>
            </w:pPr>
            <w:r w:rsidRPr="00C029BC">
              <w:rPr>
                <w:sz w:val="28"/>
                <w:szCs w:val="28"/>
              </w:rPr>
              <w:t>Заместитель командира мотострелковой (танковой) бригады, заместитель начальника отдела в управлении общевойсковой армии</w:t>
            </w:r>
          </w:p>
        </w:tc>
        <w:tc>
          <w:tcPr>
            <w:tcW w:w="1608" w:type="dxa"/>
            <w:tcBorders>
              <w:right w:val="nil"/>
            </w:tcBorders>
          </w:tcPr>
          <w:p w:rsidR="00383222" w:rsidRPr="007A2A76" w:rsidRDefault="00E84D60" w:rsidP="00922BA8">
            <w:pPr>
              <w:widowControl w:val="0"/>
              <w:spacing w:before="72" w:line="228" w:lineRule="auto"/>
              <w:jc w:val="center"/>
              <w:rPr>
                <w:sz w:val="28"/>
                <w:szCs w:val="28"/>
              </w:rPr>
            </w:pPr>
            <w:r w:rsidRPr="007A2A76">
              <w:rPr>
                <w:sz w:val="28"/>
                <w:szCs w:val="28"/>
              </w:rPr>
              <w:t>29 83</w:t>
            </w:r>
            <w:r w:rsidR="00383222" w:rsidRPr="007A2A76">
              <w:rPr>
                <w:sz w:val="28"/>
                <w:szCs w:val="28"/>
              </w:rPr>
              <w:t>0</w:t>
            </w:r>
          </w:p>
        </w:tc>
      </w:tr>
      <w:tr w:rsidR="00383222" w:rsidRPr="00502594" w:rsidTr="009923CE">
        <w:tc>
          <w:tcPr>
            <w:tcW w:w="1560" w:type="dxa"/>
            <w:tcBorders>
              <w:left w:val="nil"/>
            </w:tcBorders>
          </w:tcPr>
          <w:p w:rsidR="00383222" w:rsidRPr="00C029BC" w:rsidRDefault="00383222" w:rsidP="00922BA8">
            <w:pPr>
              <w:widowControl w:val="0"/>
              <w:spacing w:before="72" w:line="228" w:lineRule="auto"/>
              <w:jc w:val="center"/>
              <w:rPr>
                <w:b/>
                <w:sz w:val="28"/>
                <w:szCs w:val="28"/>
              </w:rPr>
            </w:pPr>
            <w:r w:rsidRPr="00C029BC">
              <w:rPr>
                <w:b/>
                <w:sz w:val="28"/>
                <w:szCs w:val="28"/>
              </w:rPr>
              <w:t>26</w:t>
            </w:r>
          </w:p>
        </w:tc>
        <w:tc>
          <w:tcPr>
            <w:tcW w:w="6378" w:type="dxa"/>
            <w:vAlign w:val="bottom"/>
          </w:tcPr>
          <w:p w:rsidR="00383222" w:rsidRPr="00C029BC" w:rsidRDefault="00383222" w:rsidP="00922BA8">
            <w:pPr>
              <w:widowControl w:val="0"/>
              <w:spacing w:before="72" w:line="228" w:lineRule="auto"/>
              <w:ind w:firstLine="176"/>
              <w:jc w:val="both"/>
              <w:rPr>
                <w:b/>
                <w:sz w:val="28"/>
                <w:szCs w:val="28"/>
              </w:rPr>
            </w:pPr>
            <w:r w:rsidRPr="00C029BC">
              <w:rPr>
                <w:b/>
                <w:sz w:val="28"/>
                <w:szCs w:val="28"/>
              </w:rPr>
              <w:t xml:space="preserve">Старший офицер в управлении (отделе главного управления, департамента) Министерства обороны, </w:t>
            </w:r>
            <w:r w:rsidRPr="00C029BC">
              <w:rPr>
                <w:sz w:val="28"/>
                <w:szCs w:val="28"/>
              </w:rPr>
              <w:t xml:space="preserve">заместитель начальника отдела в управлении объединенного стратегического командования военного округа, командир корабля (эскадренного миноносца, </w:t>
            </w:r>
            <w:r w:rsidR="00922BA8">
              <w:rPr>
                <w:sz w:val="28"/>
                <w:szCs w:val="28"/>
              </w:rPr>
              <w:t>большого противолодочного корабля</w:t>
            </w:r>
            <w:r w:rsidRPr="00C029BC">
              <w:rPr>
                <w:sz w:val="28"/>
                <w:szCs w:val="28"/>
              </w:rPr>
              <w:t>)</w:t>
            </w:r>
          </w:p>
        </w:tc>
        <w:tc>
          <w:tcPr>
            <w:tcW w:w="1608" w:type="dxa"/>
            <w:tcBorders>
              <w:right w:val="nil"/>
            </w:tcBorders>
          </w:tcPr>
          <w:p w:rsidR="00383222" w:rsidRPr="007A2A76" w:rsidRDefault="00E84D60" w:rsidP="00922BA8">
            <w:pPr>
              <w:widowControl w:val="0"/>
              <w:spacing w:before="72" w:line="228" w:lineRule="auto"/>
              <w:jc w:val="center"/>
              <w:rPr>
                <w:b/>
                <w:sz w:val="28"/>
                <w:szCs w:val="28"/>
              </w:rPr>
            </w:pPr>
            <w:r w:rsidRPr="007A2A76">
              <w:rPr>
                <w:b/>
                <w:sz w:val="28"/>
                <w:szCs w:val="28"/>
              </w:rPr>
              <w:t>30</w:t>
            </w:r>
            <w:r w:rsidR="00F20263" w:rsidRPr="007A2A76">
              <w:rPr>
                <w:b/>
                <w:sz w:val="28"/>
                <w:szCs w:val="28"/>
              </w:rPr>
              <w:t xml:space="preserve"> </w:t>
            </w:r>
            <w:r w:rsidRPr="007A2A76">
              <w:rPr>
                <w:b/>
                <w:sz w:val="28"/>
                <w:szCs w:val="28"/>
              </w:rPr>
              <w:t>373</w:t>
            </w:r>
          </w:p>
        </w:tc>
      </w:tr>
      <w:tr w:rsidR="00383222" w:rsidRPr="00502594" w:rsidTr="009923CE">
        <w:tc>
          <w:tcPr>
            <w:tcW w:w="1560" w:type="dxa"/>
            <w:tcBorders>
              <w:top w:val="nil"/>
              <w:left w:val="nil"/>
            </w:tcBorders>
          </w:tcPr>
          <w:p w:rsidR="00383222" w:rsidRPr="00C029BC" w:rsidRDefault="00383222" w:rsidP="00922BA8">
            <w:pPr>
              <w:widowControl w:val="0"/>
              <w:spacing w:before="72" w:line="228" w:lineRule="auto"/>
              <w:jc w:val="center"/>
              <w:rPr>
                <w:sz w:val="28"/>
                <w:szCs w:val="28"/>
              </w:rPr>
            </w:pPr>
            <w:r w:rsidRPr="00C029BC">
              <w:rPr>
                <w:sz w:val="28"/>
                <w:szCs w:val="28"/>
              </w:rPr>
              <w:t>27</w:t>
            </w:r>
          </w:p>
        </w:tc>
        <w:tc>
          <w:tcPr>
            <w:tcW w:w="6378" w:type="dxa"/>
            <w:tcBorders>
              <w:top w:val="nil"/>
            </w:tcBorders>
            <w:vAlign w:val="bottom"/>
          </w:tcPr>
          <w:p w:rsidR="00383222" w:rsidRPr="00C029BC" w:rsidRDefault="00383222" w:rsidP="00922BA8">
            <w:pPr>
              <w:widowControl w:val="0"/>
              <w:spacing w:before="72" w:line="228" w:lineRule="auto"/>
              <w:ind w:firstLine="175"/>
              <w:jc w:val="both"/>
              <w:rPr>
                <w:sz w:val="28"/>
                <w:szCs w:val="28"/>
              </w:rPr>
            </w:pPr>
            <w:r w:rsidRPr="00C029BC">
              <w:rPr>
                <w:sz w:val="28"/>
                <w:szCs w:val="28"/>
              </w:rPr>
              <w:t xml:space="preserve">Старший инспектор-штурман в управлении </w:t>
            </w:r>
            <w:r w:rsidR="00262C2B">
              <w:rPr>
                <w:sz w:val="28"/>
                <w:szCs w:val="28"/>
              </w:rPr>
              <w:t>армии в</w:t>
            </w:r>
            <w:r w:rsidRPr="00C029BC">
              <w:rPr>
                <w:sz w:val="28"/>
                <w:szCs w:val="28"/>
              </w:rPr>
              <w:t>оенно-воздушных сил и противовоздушной обороны</w:t>
            </w:r>
          </w:p>
        </w:tc>
        <w:tc>
          <w:tcPr>
            <w:tcW w:w="1608" w:type="dxa"/>
            <w:tcBorders>
              <w:top w:val="nil"/>
              <w:right w:val="nil"/>
            </w:tcBorders>
          </w:tcPr>
          <w:p w:rsidR="00383222" w:rsidRPr="007A2A76" w:rsidRDefault="00E84D60" w:rsidP="00922BA8">
            <w:pPr>
              <w:widowControl w:val="0"/>
              <w:spacing w:before="72" w:line="228" w:lineRule="auto"/>
              <w:jc w:val="center"/>
              <w:rPr>
                <w:sz w:val="28"/>
                <w:szCs w:val="28"/>
              </w:rPr>
            </w:pPr>
            <w:r w:rsidRPr="007A2A76">
              <w:rPr>
                <w:sz w:val="28"/>
                <w:szCs w:val="28"/>
              </w:rPr>
              <w:t>30</w:t>
            </w:r>
            <w:r w:rsidR="00F20263" w:rsidRPr="007A2A76">
              <w:rPr>
                <w:sz w:val="28"/>
                <w:szCs w:val="28"/>
              </w:rPr>
              <w:t xml:space="preserve"> </w:t>
            </w:r>
            <w:r w:rsidRPr="007A2A76">
              <w:rPr>
                <w:sz w:val="28"/>
                <w:szCs w:val="28"/>
              </w:rPr>
              <w:t>915</w:t>
            </w:r>
          </w:p>
        </w:tc>
      </w:tr>
      <w:tr w:rsidR="009923CE" w:rsidRPr="00502594" w:rsidTr="00922BA8">
        <w:trPr>
          <w:cantSplit/>
        </w:trPr>
        <w:tc>
          <w:tcPr>
            <w:tcW w:w="1560" w:type="dxa"/>
            <w:tcBorders>
              <w:left w:val="nil"/>
            </w:tcBorders>
            <w:vAlign w:val="center"/>
          </w:tcPr>
          <w:p w:rsidR="009923CE" w:rsidRPr="00C029BC" w:rsidRDefault="009923CE" w:rsidP="00922BA8">
            <w:pPr>
              <w:widowControl w:val="0"/>
              <w:jc w:val="center"/>
              <w:rPr>
                <w:sz w:val="28"/>
                <w:szCs w:val="28"/>
              </w:rPr>
            </w:pPr>
            <w:r w:rsidRPr="00C029BC">
              <w:rPr>
                <w:sz w:val="28"/>
                <w:szCs w:val="28"/>
              </w:rPr>
              <w:t>1</w:t>
            </w:r>
          </w:p>
        </w:tc>
        <w:tc>
          <w:tcPr>
            <w:tcW w:w="6378" w:type="dxa"/>
            <w:vAlign w:val="center"/>
          </w:tcPr>
          <w:p w:rsidR="009923CE" w:rsidRPr="00C029BC" w:rsidRDefault="009923CE" w:rsidP="00922BA8">
            <w:pPr>
              <w:widowControl w:val="0"/>
              <w:jc w:val="center"/>
              <w:rPr>
                <w:sz w:val="28"/>
                <w:szCs w:val="28"/>
              </w:rPr>
            </w:pPr>
            <w:r w:rsidRPr="00C029BC">
              <w:rPr>
                <w:sz w:val="28"/>
                <w:szCs w:val="28"/>
              </w:rPr>
              <w:t>2</w:t>
            </w:r>
          </w:p>
        </w:tc>
        <w:tc>
          <w:tcPr>
            <w:tcW w:w="1608" w:type="dxa"/>
            <w:tcBorders>
              <w:right w:val="nil"/>
            </w:tcBorders>
            <w:vAlign w:val="center"/>
          </w:tcPr>
          <w:p w:rsidR="009923CE" w:rsidRPr="007A2A76" w:rsidRDefault="009923CE" w:rsidP="00922BA8">
            <w:pPr>
              <w:widowControl w:val="0"/>
              <w:jc w:val="center"/>
              <w:rPr>
                <w:sz w:val="28"/>
                <w:szCs w:val="28"/>
              </w:rPr>
            </w:pPr>
            <w:r w:rsidRPr="007A2A76">
              <w:rPr>
                <w:sz w:val="28"/>
                <w:szCs w:val="28"/>
              </w:rPr>
              <w:t>3</w:t>
            </w:r>
          </w:p>
        </w:tc>
      </w:tr>
      <w:tr w:rsidR="00383222" w:rsidRPr="00502594" w:rsidTr="009923CE">
        <w:trPr>
          <w:trHeight w:val="1078"/>
        </w:trPr>
        <w:tc>
          <w:tcPr>
            <w:tcW w:w="1560" w:type="dxa"/>
            <w:tcBorders>
              <w:left w:val="nil"/>
            </w:tcBorders>
          </w:tcPr>
          <w:p w:rsidR="00383222" w:rsidRPr="00C029BC" w:rsidRDefault="00383222" w:rsidP="00022A3C">
            <w:pPr>
              <w:widowControl w:val="0"/>
              <w:spacing w:before="120"/>
              <w:jc w:val="center"/>
              <w:rPr>
                <w:b/>
                <w:sz w:val="28"/>
                <w:szCs w:val="28"/>
              </w:rPr>
            </w:pPr>
            <w:r w:rsidRPr="00C029BC">
              <w:rPr>
                <w:b/>
                <w:sz w:val="28"/>
                <w:szCs w:val="28"/>
              </w:rPr>
              <w:t>28</w:t>
            </w:r>
          </w:p>
        </w:tc>
        <w:tc>
          <w:tcPr>
            <w:tcW w:w="6378" w:type="dxa"/>
            <w:vAlign w:val="bottom"/>
          </w:tcPr>
          <w:p w:rsidR="00383222" w:rsidRPr="00C029BC" w:rsidRDefault="00383222" w:rsidP="00022A3C">
            <w:pPr>
              <w:widowControl w:val="0"/>
              <w:spacing w:before="120"/>
              <w:ind w:firstLine="175"/>
              <w:jc w:val="both"/>
              <w:rPr>
                <w:b/>
                <w:sz w:val="28"/>
                <w:szCs w:val="28"/>
              </w:rPr>
            </w:pPr>
            <w:r w:rsidRPr="00C029BC">
              <w:rPr>
                <w:b/>
                <w:sz w:val="28"/>
                <w:szCs w:val="28"/>
              </w:rPr>
              <w:t>Командир мотострелковой (танковой) бригады, начальник отдела в управлении общевойсковой армии, начальник группы в управлении (отделе главного управления, департамента) Министерства</w:t>
            </w:r>
            <w:r w:rsidR="00527BBB">
              <w:rPr>
                <w:b/>
                <w:sz w:val="28"/>
                <w:szCs w:val="28"/>
              </w:rPr>
              <w:t xml:space="preserve"> </w:t>
            </w:r>
            <w:r w:rsidRPr="00C029BC">
              <w:rPr>
                <w:b/>
                <w:sz w:val="28"/>
                <w:szCs w:val="28"/>
              </w:rPr>
              <w:t>обороны</w:t>
            </w:r>
          </w:p>
        </w:tc>
        <w:tc>
          <w:tcPr>
            <w:tcW w:w="1608" w:type="dxa"/>
            <w:tcBorders>
              <w:right w:val="nil"/>
            </w:tcBorders>
          </w:tcPr>
          <w:p w:rsidR="00383222" w:rsidRPr="007A2A76" w:rsidRDefault="00E84D60" w:rsidP="00022A3C">
            <w:pPr>
              <w:widowControl w:val="0"/>
              <w:spacing w:before="120"/>
              <w:jc w:val="center"/>
              <w:rPr>
                <w:b/>
                <w:sz w:val="28"/>
                <w:szCs w:val="28"/>
              </w:rPr>
            </w:pPr>
            <w:r w:rsidRPr="007A2A76">
              <w:rPr>
                <w:b/>
                <w:sz w:val="28"/>
                <w:szCs w:val="28"/>
              </w:rPr>
              <w:t>31</w:t>
            </w:r>
            <w:r w:rsidR="00F20263" w:rsidRPr="007A2A76">
              <w:rPr>
                <w:b/>
                <w:sz w:val="28"/>
                <w:szCs w:val="28"/>
              </w:rPr>
              <w:t xml:space="preserve"> </w:t>
            </w:r>
            <w:r w:rsidRPr="007A2A76">
              <w:rPr>
                <w:b/>
                <w:sz w:val="28"/>
                <w:szCs w:val="28"/>
              </w:rPr>
              <w:t>457</w:t>
            </w:r>
          </w:p>
        </w:tc>
      </w:tr>
      <w:tr w:rsidR="00383222" w:rsidRPr="00502594" w:rsidTr="009923CE">
        <w:trPr>
          <w:trHeight w:val="1136"/>
        </w:trPr>
        <w:tc>
          <w:tcPr>
            <w:tcW w:w="1560" w:type="dxa"/>
            <w:tcBorders>
              <w:left w:val="nil"/>
            </w:tcBorders>
          </w:tcPr>
          <w:p w:rsidR="00383222" w:rsidRPr="00C029BC" w:rsidRDefault="00383222" w:rsidP="00022A3C">
            <w:pPr>
              <w:widowControl w:val="0"/>
              <w:spacing w:before="120"/>
              <w:jc w:val="center"/>
              <w:rPr>
                <w:b/>
                <w:sz w:val="28"/>
                <w:szCs w:val="28"/>
              </w:rPr>
            </w:pPr>
            <w:r w:rsidRPr="00C029BC">
              <w:rPr>
                <w:b/>
                <w:sz w:val="28"/>
                <w:szCs w:val="28"/>
              </w:rPr>
              <w:t>29</w:t>
            </w:r>
          </w:p>
        </w:tc>
        <w:tc>
          <w:tcPr>
            <w:tcW w:w="6378" w:type="dxa"/>
            <w:vAlign w:val="bottom"/>
          </w:tcPr>
          <w:p w:rsidR="00383222" w:rsidRPr="00C029BC" w:rsidRDefault="00383222" w:rsidP="00022A3C">
            <w:pPr>
              <w:widowControl w:val="0"/>
              <w:spacing w:before="120"/>
              <w:ind w:firstLine="175"/>
              <w:jc w:val="both"/>
              <w:rPr>
                <w:sz w:val="28"/>
                <w:szCs w:val="28"/>
              </w:rPr>
            </w:pPr>
            <w:r w:rsidRPr="00C029BC">
              <w:rPr>
                <w:b/>
                <w:sz w:val="28"/>
                <w:szCs w:val="28"/>
              </w:rPr>
              <w:t xml:space="preserve">Начальник отдела в управлении объединенного стратегического командования военного округа, </w:t>
            </w:r>
            <w:r w:rsidRPr="00C029BC">
              <w:rPr>
                <w:sz w:val="28"/>
                <w:szCs w:val="28"/>
              </w:rPr>
              <w:t>заместитель командира мотострелковой (танковой) дивизии</w:t>
            </w:r>
          </w:p>
        </w:tc>
        <w:tc>
          <w:tcPr>
            <w:tcW w:w="1608" w:type="dxa"/>
            <w:tcBorders>
              <w:right w:val="nil"/>
            </w:tcBorders>
          </w:tcPr>
          <w:p w:rsidR="00383222" w:rsidRPr="007A2A76" w:rsidRDefault="00E84D60" w:rsidP="00022A3C">
            <w:pPr>
              <w:widowControl w:val="0"/>
              <w:spacing w:before="120"/>
              <w:jc w:val="center"/>
              <w:rPr>
                <w:b/>
                <w:sz w:val="28"/>
                <w:szCs w:val="28"/>
              </w:rPr>
            </w:pPr>
            <w:r w:rsidRPr="007A2A76">
              <w:rPr>
                <w:b/>
                <w:sz w:val="28"/>
                <w:szCs w:val="28"/>
              </w:rPr>
              <w:t>32</w:t>
            </w:r>
            <w:r w:rsidR="00383222" w:rsidRPr="007A2A76">
              <w:rPr>
                <w:b/>
                <w:sz w:val="28"/>
                <w:szCs w:val="28"/>
              </w:rPr>
              <w:t xml:space="preserve"> </w:t>
            </w:r>
            <w:r w:rsidRPr="007A2A76">
              <w:rPr>
                <w:b/>
                <w:sz w:val="28"/>
                <w:szCs w:val="28"/>
              </w:rPr>
              <w:t>00</w:t>
            </w:r>
            <w:r w:rsidR="00383222" w:rsidRPr="007A2A76">
              <w:rPr>
                <w:b/>
                <w:sz w:val="28"/>
                <w:szCs w:val="28"/>
              </w:rPr>
              <w:t>0</w:t>
            </w:r>
          </w:p>
        </w:tc>
      </w:tr>
      <w:tr w:rsidR="00383222" w:rsidRPr="00502594" w:rsidTr="00527BBB">
        <w:trPr>
          <w:trHeight w:val="1011"/>
        </w:trPr>
        <w:tc>
          <w:tcPr>
            <w:tcW w:w="1560" w:type="dxa"/>
            <w:tcBorders>
              <w:left w:val="nil"/>
            </w:tcBorders>
          </w:tcPr>
          <w:p w:rsidR="00383222" w:rsidRPr="00C029BC" w:rsidRDefault="00383222" w:rsidP="00022A3C">
            <w:pPr>
              <w:widowControl w:val="0"/>
              <w:spacing w:before="120"/>
              <w:jc w:val="center"/>
              <w:rPr>
                <w:b/>
                <w:sz w:val="28"/>
                <w:szCs w:val="28"/>
              </w:rPr>
            </w:pPr>
            <w:r w:rsidRPr="00C029BC">
              <w:rPr>
                <w:b/>
                <w:sz w:val="28"/>
                <w:szCs w:val="28"/>
              </w:rPr>
              <w:t>30</w:t>
            </w:r>
          </w:p>
        </w:tc>
        <w:tc>
          <w:tcPr>
            <w:tcW w:w="6378" w:type="dxa"/>
          </w:tcPr>
          <w:p w:rsidR="00A04AE8" w:rsidRPr="00C029BC" w:rsidRDefault="00383222" w:rsidP="00022A3C">
            <w:pPr>
              <w:widowControl w:val="0"/>
              <w:spacing w:before="120"/>
              <w:ind w:firstLine="175"/>
              <w:jc w:val="both"/>
              <w:rPr>
                <w:sz w:val="28"/>
                <w:szCs w:val="28"/>
              </w:rPr>
            </w:pPr>
            <w:r w:rsidRPr="00C029BC">
              <w:rPr>
                <w:b/>
                <w:sz w:val="28"/>
                <w:szCs w:val="28"/>
              </w:rPr>
              <w:t>Заместитель начальника отдела в управлении</w:t>
            </w:r>
            <w:r w:rsidR="00527BBB">
              <w:rPr>
                <w:b/>
                <w:sz w:val="28"/>
                <w:szCs w:val="28"/>
              </w:rPr>
              <w:t xml:space="preserve"> (отделе главного управления</w:t>
            </w:r>
            <w:r w:rsidR="00667968" w:rsidRPr="00C029BC">
              <w:rPr>
                <w:b/>
                <w:sz w:val="28"/>
                <w:szCs w:val="28"/>
              </w:rPr>
              <w:t xml:space="preserve">, </w:t>
            </w:r>
            <w:r w:rsidRPr="00C029BC">
              <w:rPr>
                <w:b/>
                <w:sz w:val="28"/>
                <w:szCs w:val="28"/>
              </w:rPr>
              <w:t>департамент</w:t>
            </w:r>
            <w:r w:rsidR="00527BBB">
              <w:rPr>
                <w:b/>
                <w:sz w:val="28"/>
                <w:szCs w:val="28"/>
              </w:rPr>
              <w:t>а)</w:t>
            </w:r>
            <w:r w:rsidRPr="00C029BC">
              <w:rPr>
                <w:b/>
                <w:sz w:val="28"/>
                <w:szCs w:val="28"/>
              </w:rPr>
              <w:t xml:space="preserve"> Министерства обороны</w:t>
            </w:r>
          </w:p>
        </w:tc>
        <w:tc>
          <w:tcPr>
            <w:tcW w:w="1608" w:type="dxa"/>
            <w:tcBorders>
              <w:right w:val="nil"/>
            </w:tcBorders>
          </w:tcPr>
          <w:p w:rsidR="00383222" w:rsidRPr="007A2A76" w:rsidRDefault="00E84D60" w:rsidP="00022A3C">
            <w:pPr>
              <w:widowControl w:val="0"/>
              <w:spacing w:before="120"/>
              <w:jc w:val="center"/>
              <w:rPr>
                <w:b/>
                <w:sz w:val="28"/>
                <w:szCs w:val="28"/>
              </w:rPr>
            </w:pPr>
            <w:r w:rsidRPr="007A2A76">
              <w:rPr>
                <w:b/>
                <w:sz w:val="28"/>
                <w:szCs w:val="28"/>
              </w:rPr>
              <w:t>32</w:t>
            </w:r>
            <w:r w:rsidR="00F20263" w:rsidRPr="007A2A76">
              <w:rPr>
                <w:b/>
                <w:sz w:val="28"/>
                <w:szCs w:val="28"/>
              </w:rPr>
              <w:t xml:space="preserve"> </w:t>
            </w:r>
            <w:r w:rsidRPr="007A2A76">
              <w:rPr>
                <w:b/>
                <w:sz w:val="28"/>
                <w:szCs w:val="28"/>
              </w:rPr>
              <w:t>54</w:t>
            </w:r>
            <w:r w:rsidR="00F20263" w:rsidRPr="007A2A76">
              <w:rPr>
                <w:b/>
                <w:sz w:val="28"/>
                <w:szCs w:val="28"/>
              </w:rPr>
              <w:t>2</w:t>
            </w:r>
          </w:p>
        </w:tc>
      </w:tr>
      <w:tr w:rsidR="00383222" w:rsidRPr="00502594" w:rsidTr="009923CE">
        <w:trPr>
          <w:trHeight w:val="314"/>
        </w:trPr>
        <w:tc>
          <w:tcPr>
            <w:tcW w:w="1560" w:type="dxa"/>
            <w:tcBorders>
              <w:left w:val="nil"/>
            </w:tcBorders>
          </w:tcPr>
          <w:p w:rsidR="00383222" w:rsidRPr="00C029BC" w:rsidRDefault="00383222" w:rsidP="00022A3C">
            <w:pPr>
              <w:widowControl w:val="0"/>
              <w:spacing w:before="120"/>
              <w:jc w:val="center"/>
              <w:rPr>
                <w:b/>
                <w:sz w:val="28"/>
                <w:szCs w:val="28"/>
              </w:rPr>
            </w:pPr>
            <w:r w:rsidRPr="00C029BC">
              <w:rPr>
                <w:b/>
                <w:sz w:val="28"/>
                <w:szCs w:val="28"/>
              </w:rPr>
              <w:t>31</w:t>
            </w:r>
          </w:p>
        </w:tc>
        <w:tc>
          <w:tcPr>
            <w:tcW w:w="6378" w:type="dxa"/>
            <w:vAlign w:val="bottom"/>
          </w:tcPr>
          <w:p w:rsidR="00383222" w:rsidRPr="00C029BC" w:rsidRDefault="00383222" w:rsidP="00022A3C">
            <w:pPr>
              <w:widowControl w:val="0"/>
              <w:spacing w:before="120"/>
              <w:ind w:firstLine="175"/>
              <w:jc w:val="both"/>
              <w:rPr>
                <w:b/>
                <w:sz w:val="28"/>
                <w:szCs w:val="28"/>
              </w:rPr>
            </w:pPr>
            <w:r w:rsidRPr="00C029BC">
              <w:rPr>
                <w:b/>
                <w:sz w:val="28"/>
                <w:szCs w:val="28"/>
              </w:rPr>
              <w:t>Командир мотострелковой (танковой) дивизии</w:t>
            </w:r>
          </w:p>
        </w:tc>
        <w:tc>
          <w:tcPr>
            <w:tcW w:w="1608" w:type="dxa"/>
            <w:tcBorders>
              <w:right w:val="nil"/>
            </w:tcBorders>
          </w:tcPr>
          <w:p w:rsidR="00383222" w:rsidRPr="007A2A76" w:rsidRDefault="00E84D60" w:rsidP="00022A3C">
            <w:pPr>
              <w:widowControl w:val="0"/>
              <w:spacing w:before="120"/>
              <w:jc w:val="center"/>
              <w:rPr>
                <w:b/>
                <w:sz w:val="28"/>
                <w:szCs w:val="28"/>
              </w:rPr>
            </w:pPr>
            <w:r w:rsidRPr="007A2A76">
              <w:rPr>
                <w:b/>
                <w:sz w:val="28"/>
                <w:szCs w:val="28"/>
              </w:rPr>
              <w:t xml:space="preserve">33 </w:t>
            </w:r>
            <w:r w:rsidR="00383222" w:rsidRPr="007A2A76">
              <w:rPr>
                <w:b/>
                <w:sz w:val="28"/>
                <w:szCs w:val="28"/>
              </w:rPr>
              <w:t>0</w:t>
            </w:r>
            <w:r w:rsidRPr="007A2A76">
              <w:rPr>
                <w:b/>
                <w:sz w:val="28"/>
                <w:szCs w:val="28"/>
              </w:rPr>
              <w:t>84</w:t>
            </w:r>
          </w:p>
        </w:tc>
      </w:tr>
      <w:tr w:rsidR="00383222" w:rsidRPr="00502594" w:rsidTr="009923CE">
        <w:trPr>
          <w:trHeight w:val="386"/>
        </w:trPr>
        <w:tc>
          <w:tcPr>
            <w:tcW w:w="1560" w:type="dxa"/>
            <w:tcBorders>
              <w:left w:val="nil"/>
            </w:tcBorders>
          </w:tcPr>
          <w:p w:rsidR="00383222" w:rsidRPr="00C029BC" w:rsidRDefault="00383222" w:rsidP="00022A3C">
            <w:pPr>
              <w:widowControl w:val="0"/>
              <w:spacing w:before="120"/>
              <w:jc w:val="center"/>
              <w:rPr>
                <w:sz w:val="28"/>
                <w:szCs w:val="28"/>
              </w:rPr>
            </w:pPr>
            <w:r w:rsidRPr="00C029BC">
              <w:rPr>
                <w:sz w:val="28"/>
                <w:szCs w:val="28"/>
              </w:rPr>
              <w:t>32</w:t>
            </w:r>
          </w:p>
        </w:tc>
        <w:tc>
          <w:tcPr>
            <w:tcW w:w="6378" w:type="dxa"/>
            <w:vAlign w:val="bottom"/>
          </w:tcPr>
          <w:p w:rsidR="00383222" w:rsidRPr="00C029BC" w:rsidRDefault="00383222" w:rsidP="00022A3C">
            <w:pPr>
              <w:widowControl w:val="0"/>
              <w:spacing w:before="120"/>
              <w:ind w:firstLine="175"/>
              <w:jc w:val="both"/>
              <w:rPr>
                <w:sz w:val="28"/>
                <w:szCs w:val="28"/>
              </w:rPr>
            </w:pPr>
            <w:r w:rsidRPr="00C029BC">
              <w:rPr>
                <w:sz w:val="28"/>
                <w:szCs w:val="28"/>
              </w:rPr>
              <w:t>Командир бригады надводных</w:t>
            </w:r>
            <w:r w:rsidR="00527BBB">
              <w:rPr>
                <w:sz w:val="28"/>
                <w:szCs w:val="28"/>
              </w:rPr>
              <w:t xml:space="preserve"> </w:t>
            </w:r>
            <w:r w:rsidRPr="00C029BC">
              <w:rPr>
                <w:sz w:val="28"/>
                <w:szCs w:val="28"/>
              </w:rPr>
              <w:t>кораблей</w:t>
            </w:r>
          </w:p>
        </w:tc>
        <w:tc>
          <w:tcPr>
            <w:tcW w:w="1608" w:type="dxa"/>
            <w:tcBorders>
              <w:right w:val="nil"/>
            </w:tcBorders>
          </w:tcPr>
          <w:p w:rsidR="00383222" w:rsidRPr="007A2A76" w:rsidRDefault="00E84D60" w:rsidP="00022A3C">
            <w:pPr>
              <w:widowControl w:val="0"/>
              <w:spacing w:before="120"/>
              <w:jc w:val="center"/>
              <w:rPr>
                <w:sz w:val="28"/>
                <w:szCs w:val="28"/>
              </w:rPr>
            </w:pPr>
            <w:r w:rsidRPr="007A2A76">
              <w:rPr>
                <w:sz w:val="28"/>
                <w:szCs w:val="28"/>
              </w:rPr>
              <w:t>33</w:t>
            </w:r>
            <w:r w:rsidR="00F20263" w:rsidRPr="007A2A76">
              <w:rPr>
                <w:sz w:val="28"/>
                <w:szCs w:val="28"/>
              </w:rPr>
              <w:t xml:space="preserve"> </w:t>
            </w:r>
            <w:r w:rsidRPr="007A2A76">
              <w:rPr>
                <w:sz w:val="28"/>
                <w:szCs w:val="28"/>
              </w:rPr>
              <w:t>627</w:t>
            </w:r>
          </w:p>
        </w:tc>
      </w:tr>
      <w:tr w:rsidR="00383222" w:rsidRPr="00502594" w:rsidTr="009923CE">
        <w:tc>
          <w:tcPr>
            <w:tcW w:w="1560" w:type="dxa"/>
            <w:tcBorders>
              <w:left w:val="nil"/>
            </w:tcBorders>
          </w:tcPr>
          <w:p w:rsidR="00383222" w:rsidRPr="00C029BC" w:rsidRDefault="00383222" w:rsidP="00022A3C">
            <w:pPr>
              <w:widowControl w:val="0"/>
              <w:spacing w:before="120"/>
              <w:jc w:val="center"/>
              <w:rPr>
                <w:b/>
                <w:sz w:val="28"/>
                <w:szCs w:val="28"/>
              </w:rPr>
            </w:pPr>
            <w:r w:rsidRPr="00C029BC">
              <w:rPr>
                <w:b/>
                <w:sz w:val="28"/>
                <w:szCs w:val="28"/>
              </w:rPr>
              <w:t>33</w:t>
            </w:r>
          </w:p>
        </w:tc>
        <w:tc>
          <w:tcPr>
            <w:tcW w:w="6378" w:type="dxa"/>
            <w:vAlign w:val="bottom"/>
          </w:tcPr>
          <w:p w:rsidR="00383222" w:rsidRPr="00C029BC" w:rsidRDefault="00383222" w:rsidP="00022A3C">
            <w:pPr>
              <w:widowControl w:val="0"/>
              <w:spacing w:before="120"/>
              <w:ind w:firstLine="175"/>
              <w:jc w:val="both"/>
              <w:rPr>
                <w:b/>
                <w:sz w:val="28"/>
                <w:szCs w:val="28"/>
              </w:rPr>
            </w:pPr>
            <w:r w:rsidRPr="00C029BC">
              <w:rPr>
                <w:b/>
                <w:sz w:val="28"/>
                <w:szCs w:val="28"/>
              </w:rPr>
              <w:t xml:space="preserve">Начальник отдела в главном управлении, департаменте Министерства обороны, </w:t>
            </w:r>
            <w:r w:rsidRPr="00C029BC">
              <w:rPr>
                <w:sz w:val="28"/>
                <w:szCs w:val="28"/>
              </w:rPr>
              <w:t>заместитель начальника управления в управлении объединенного стратегического командования военного округа</w:t>
            </w:r>
          </w:p>
        </w:tc>
        <w:tc>
          <w:tcPr>
            <w:tcW w:w="1608" w:type="dxa"/>
            <w:tcBorders>
              <w:right w:val="nil"/>
            </w:tcBorders>
          </w:tcPr>
          <w:p w:rsidR="00383222" w:rsidRPr="007A2A76" w:rsidRDefault="00E84D60" w:rsidP="00022A3C">
            <w:pPr>
              <w:widowControl w:val="0"/>
              <w:spacing w:before="120"/>
              <w:jc w:val="center"/>
              <w:rPr>
                <w:b/>
                <w:sz w:val="28"/>
                <w:szCs w:val="28"/>
              </w:rPr>
            </w:pPr>
            <w:r w:rsidRPr="007A2A76">
              <w:rPr>
                <w:b/>
                <w:sz w:val="28"/>
                <w:szCs w:val="28"/>
              </w:rPr>
              <w:t>34 1</w:t>
            </w:r>
            <w:r w:rsidR="00F20263" w:rsidRPr="007A2A76">
              <w:rPr>
                <w:b/>
                <w:sz w:val="28"/>
                <w:szCs w:val="28"/>
              </w:rPr>
              <w:t>6</w:t>
            </w:r>
            <w:r w:rsidRPr="007A2A76">
              <w:rPr>
                <w:b/>
                <w:sz w:val="28"/>
                <w:szCs w:val="28"/>
              </w:rPr>
              <w:t>9</w:t>
            </w:r>
          </w:p>
        </w:tc>
      </w:tr>
      <w:tr w:rsidR="00383222" w:rsidRPr="00502594" w:rsidTr="009923CE">
        <w:tc>
          <w:tcPr>
            <w:tcW w:w="1560" w:type="dxa"/>
            <w:tcBorders>
              <w:left w:val="nil"/>
            </w:tcBorders>
          </w:tcPr>
          <w:p w:rsidR="00383222" w:rsidRPr="00C029BC" w:rsidRDefault="00383222" w:rsidP="00022A3C">
            <w:pPr>
              <w:widowControl w:val="0"/>
              <w:spacing w:before="120"/>
              <w:jc w:val="center"/>
              <w:rPr>
                <w:sz w:val="28"/>
                <w:szCs w:val="28"/>
              </w:rPr>
            </w:pPr>
            <w:r w:rsidRPr="00C029BC">
              <w:rPr>
                <w:sz w:val="28"/>
                <w:szCs w:val="28"/>
              </w:rPr>
              <w:t>34</w:t>
            </w:r>
          </w:p>
        </w:tc>
        <w:tc>
          <w:tcPr>
            <w:tcW w:w="6378" w:type="dxa"/>
            <w:vAlign w:val="bottom"/>
          </w:tcPr>
          <w:p w:rsidR="00383222" w:rsidRPr="00C029BC" w:rsidRDefault="00383222" w:rsidP="00022A3C">
            <w:pPr>
              <w:widowControl w:val="0"/>
              <w:spacing w:before="120"/>
              <w:ind w:firstLine="175"/>
              <w:jc w:val="both"/>
              <w:rPr>
                <w:sz w:val="28"/>
                <w:szCs w:val="28"/>
              </w:rPr>
            </w:pPr>
            <w:r w:rsidRPr="00C029BC">
              <w:rPr>
                <w:sz w:val="28"/>
                <w:szCs w:val="28"/>
              </w:rPr>
              <w:t xml:space="preserve">Командир авиационной </w:t>
            </w:r>
            <w:r w:rsidR="00527BBB">
              <w:rPr>
                <w:sz w:val="28"/>
                <w:szCs w:val="28"/>
              </w:rPr>
              <w:t>дивизии</w:t>
            </w:r>
            <w:r w:rsidRPr="00C029BC">
              <w:rPr>
                <w:sz w:val="28"/>
                <w:szCs w:val="28"/>
              </w:rPr>
              <w:t>, заместитель начальника направления в главном управлении Министерства обороны</w:t>
            </w:r>
          </w:p>
        </w:tc>
        <w:tc>
          <w:tcPr>
            <w:tcW w:w="1608" w:type="dxa"/>
            <w:tcBorders>
              <w:right w:val="nil"/>
            </w:tcBorders>
          </w:tcPr>
          <w:p w:rsidR="00383222" w:rsidRPr="007A2A76" w:rsidRDefault="00E84D60" w:rsidP="00022A3C">
            <w:pPr>
              <w:widowControl w:val="0"/>
              <w:spacing w:before="120"/>
              <w:jc w:val="center"/>
              <w:rPr>
                <w:sz w:val="28"/>
                <w:szCs w:val="28"/>
              </w:rPr>
            </w:pPr>
            <w:r w:rsidRPr="007A2A76">
              <w:rPr>
                <w:sz w:val="28"/>
                <w:szCs w:val="28"/>
              </w:rPr>
              <w:t>34</w:t>
            </w:r>
            <w:r w:rsidR="00F20263" w:rsidRPr="007A2A76">
              <w:rPr>
                <w:sz w:val="28"/>
                <w:szCs w:val="28"/>
              </w:rPr>
              <w:t xml:space="preserve"> </w:t>
            </w:r>
            <w:r w:rsidRPr="007A2A76">
              <w:rPr>
                <w:sz w:val="28"/>
                <w:szCs w:val="28"/>
              </w:rPr>
              <w:t>712</w:t>
            </w:r>
          </w:p>
        </w:tc>
      </w:tr>
      <w:tr w:rsidR="00383222" w:rsidRPr="00502594" w:rsidTr="009923CE">
        <w:trPr>
          <w:trHeight w:val="877"/>
        </w:trPr>
        <w:tc>
          <w:tcPr>
            <w:tcW w:w="1560" w:type="dxa"/>
            <w:tcBorders>
              <w:left w:val="nil"/>
            </w:tcBorders>
          </w:tcPr>
          <w:p w:rsidR="00383222" w:rsidRPr="00C029BC" w:rsidRDefault="00383222" w:rsidP="00022A3C">
            <w:pPr>
              <w:widowControl w:val="0"/>
              <w:spacing w:before="120"/>
              <w:jc w:val="center"/>
              <w:rPr>
                <w:b/>
                <w:sz w:val="28"/>
                <w:szCs w:val="28"/>
              </w:rPr>
            </w:pPr>
            <w:r w:rsidRPr="00C029BC">
              <w:rPr>
                <w:b/>
                <w:sz w:val="28"/>
                <w:szCs w:val="28"/>
              </w:rPr>
              <w:t>35</w:t>
            </w:r>
          </w:p>
        </w:tc>
        <w:tc>
          <w:tcPr>
            <w:tcW w:w="6378" w:type="dxa"/>
            <w:vAlign w:val="bottom"/>
          </w:tcPr>
          <w:p w:rsidR="00383222" w:rsidRPr="00C029BC" w:rsidRDefault="00383222" w:rsidP="00022A3C">
            <w:pPr>
              <w:widowControl w:val="0"/>
              <w:spacing w:before="120"/>
              <w:ind w:firstLine="175"/>
              <w:jc w:val="both"/>
              <w:rPr>
                <w:b/>
                <w:sz w:val="28"/>
                <w:szCs w:val="28"/>
              </w:rPr>
            </w:pPr>
            <w:r w:rsidRPr="00C029BC">
              <w:rPr>
                <w:b/>
                <w:sz w:val="28"/>
                <w:szCs w:val="28"/>
              </w:rPr>
              <w:t xml:space="preserve">Командир </w:t>
            </w:r>
            <w:r w:rsidR="00922BA8">
              <w:rPr>
                <w:b/>
                <w:sz w:val="28"/>
                <w:szCs w:val="28"/>
              </w:rPr>
              <w:t>армейского</w:t>
            </w:r>
            <w:r w:rsidRPr="00C029BC">
              <w:rPr>
                <w:b/>
                <w:sz w:val="28"/>
                <w:szCs w:val="28"/>
              </w:rPr>
              <w:t xml:space="preserve"> кор</w:t>
            </w:r>
            <w:r w:rsidR="00922BA8">
              <w:rPr>
                <w:b/>
                <w:sz w:val="28"/>
                <w:szCs w:val="28"/>
              </w:rPr>
              <w:t>пуса,</w:t>
            </w:r>
            <w:r w:rsidRPr="00C029BC">
              <w:rPr>
                <w:b/>
                <w:sz w:val="28"/>
                <w:szCs w:val="28"/>
              </w:rPr>
              <w:t xml:space="preserve"> начальник управления в управлении объединенного стратегического командования военного округа, </w:t>
            </w:r>
            <w:r w:rsidRPr="00C029BC">
              <w:rPr>
                <w:sz w:val="28"/>
                <w:szCs w:val="28"/>
              </w:rPr>
              <w:t>командир дивизии надводных кораблей</w:t>
            </w:r>
          </w:p>
        </w:tc>
        <w:tc>
          <w:tcPr>
            <w:tcW w:w="1608" w:type="dxa"/>
            <w:tcBorders>
              <w:right w:val="nil"/>
            </w:tcBorders>
          </w:tcPr>
          <w:p w:rsidR="00383222" w:rsidRPr="007A2A76" w:rsidRDefault="00E84D60" w:rsidP="00022A3C">
            <w:pPr>
              <w:widowControl w:val="0"/>
              <w:spacing w:before="120"/>
              <w:jc w:val="center"/>
              <w:rPr>
                <w:b/>
                <w:sz w:val="28"/>
                <w:szCs w:val="28"/>
              </w:rPr>
            </w:pPr>
            <w:r w:rsidRPr="007A2A76">
              <w:rPr>
                <w:b/>
                <w:sz w:val="28"/>
                <w:szCs w:val="28"/>
              </w:rPr>
              <w:t>35</w:t>
            </w:r>
            <w:r w:rsidR="00F20263" w:rsidRPr="007A2A76">
              <w:rPr>
                <w:b/>
                <w:sz w:val="28"/>
                <w:szCs w:val="28"/>
              </w:rPr>
              <w:t xml:space="preserve"> </w:t>
            </w:r>
            <w:r w:rsidRPr="007A2A76">
              <w:rPr>
                <w:b/>
                <w:sz w:val="28"/>
                <w:szCs w:val="28"/>
              </w:rPr>
              <w:t>254</w:t>
            </w:r>
          </w:p>
        </w:tc>
      </w:tr>
      <w:tr w:rsidR="00383222" w:rsidRPr="00502594" w:rsidTr="00527BBB">
        <w:trPr>
          <w:trHeight w:val="717"/>
        </w:trPr>
        <w:tc>
          <w:tcPr>
            <w:tcW w:w="1560" w:type="dxa"/>
            <w:tcBorders>
              <w:left w:val="nil"/>
            </w:tcBorders>
          </w:tcPr>
          <w:p w:rsidR="00383222" w:rsidRPr="00C029BC" w:rsidRDefault="00383222" w:rsidP="00022A3C">
            <w:pPr>
              <w:widowControl w:val="0"/>
              <w:spacing w:before="120"/>
              <w:jc w:val="center"/>
              <w:rPr>
                <w:sz w:val="28"/>
                <w:szCs w:val="28"/>
              </w:rPr>
            </w:pPr>
            <w:r w:rsidRPr="00C029BC">
              <w:rPr>
                <w:sz w:val="28"/>
                <w:szCs w:val="28"/>
              </w:rPr>
              <w:t>36</w:t>
            </w:r>
          </w:p>
        </w:tc>
        <w:tc>
          <w:tcPr>
            <w:tcW w:w="6378" w:type="dxa"/>
            <w:vAlign w:val="bottom"/>
          </w:tcPr>
          <w:p w:rsidR="00383222" w:rsidRPr="00C029BC" w:rsidRDefault="00383222" w:rsidP="00022A3C">
            <w:pPr>
              <w:widowControl w:val="0"/>
              <w:spacing w:before="120"/>
              <w:ind w:firstLine="175"/>
              <w:jc w:val="both"/>
              <w:rPr>
                <w:sz w:val="28"/>
                <w:szCs w:val="28"/>
              </w:rPr>
            </w:pPr>
            <w:r w:rsidRPr="00C029BC">
              <w:rPr>
                <w:sz w:val="28"/>
                <w:szCs w:val="28"/>
              </w:rPr>
              <w:t>Заместитель начальника учебно-методического центра военного учебно-научного центра</w:t>
            </w:r>
          </w:p>
        </w:tc>
        <w:tc>
          <w:tcPr>
            <w:tcW w:w="1608" w:type="dxa"/>
            <w:tcBorders>
              <w:right w:val="nil"/>
            </w:tcBorders>
          </w:tcPr>
          <w:p w:rsidR="00383222" w:rsidRPr="007A2A76" w:rsidRDefault="00E84D60" w:rsidP="00022A3C">
            <w:pPr>
              <w:widowControl w:val="0"/>
              <w:spacing w:before="120"/>
              <w:jc w:val="center"/>
              <w:rPr>
                <w:sz w:val="28"/>
                <w:szCs w:val="28"/>
              </w:rPr>
            </w:pPr>
            <w:r w:rsidRPr="007A2A76">
              <w:rPr>
                <w:sz w:val="28"/>
                <w:szCs w:val="28"/>
              </w:rPr>
              <w:t>35</w:t>
            </w:r>
            <w:r w:rsidR="00F20263" w:rsidRPr="007A2A76">
              <w:rPr>
                <w:sz w:val="28"/>
                <w:szCs w:val="28"/>
              </w:rPr>
              <w:t xml:space="preserve"> </w:t>
            </w:r>
            <w:r w:rsidRPr="007A2A76">
              <w:rPr>
                <w:sz w:val="28"/>
                <w:szCs w:val="28"/>
              </w:rPr>
              <w:t>796</w:t>
            </w:r>
          </w:p>
        </w:tc>
      </w:tr>
      <w:tr w:rsidR="00383222" w:rsidRPr="00502594" w:rsidTr="009923CE">
        <w:trPr>
          <w:trHeight w:val="1074"/>
        </w:trPr>
        <w:tc>
          <w:tcPr>
            <w:tcW w:w="1560" w:type="dxa"/>
            <w:tcBorders>
              <w:left w:val="nil"/>
            </w:tcBorders>
          </w:tcPr>
          <w:p w:rsidR="00383222" w:rsidRPr="00C029BC" w:rsidRDefault="00383222" w:rsidP="00022A3C">
            <w:pPr>
              <w:widowControl w:val="0"/>
              <w:spacing w:before="120"/>
              <w:jc w:val="center"/>
              <w:rPr>
                <w:sz w:val="28"/>
                <w:szCs w:val="28"/>
              </w:rPr>
            </w:pPr>
            <w:r w:rsidRPr="00C029BC">
              <w:rPr>
                <w:sz w:val="28"/>
                <w:szCs w:val="28"/>
              </w:rPr>
              <w:t>37</w:t>
            </w:r>
          </w:p>
        </w:tc>
        <w:tc>
          <w:tcPr>
            <w:tcW w:w="6378" w:type="dxa"/>
            <w:vAlign w:val="bottom"/>
          </w:tcPr>
          <w:p w:rsidR="00383222" w:rsidRPr="00C029BC" w:rsidRDefault="00383222" w:rsidP="00022A3C">
            <w:pPr>
              <w:widowControl w:val="0"/>
              <w:spacing w:before="120"/>
              <w:ind w:firstLine="175"/>
              <w:jc w:val="both"/>
              <w:rPr>
                <w:sz w:val="28"/>
                <w:szCs w:val="28"/>
              </w:rPr>
            </w:pPr>
            <w:r w:rsidRPr="00C029BC">
              <w:rPr>
                <w:sz w:val="28"/>
                <w:szCs w:val="28"/>
              </w:rPr>
              <w:t>Заместитель командующего общевойсковой армией</w:t>
            </w:r>
            <w:r w:rsidR="00922BA8">
              <w:rPr>
                <w:sz w:val="28"/>
                <w:szCs w:val="28"/>
              </w:rPr>
              <w:t>,</w:t>
            </w:r>
            <w:r w:rsidRPr="00C029BC">
              <w:rPr>
                <w:sz w:val="28"/>
                <w:szCs w:val="28"/>
              </w:rPr>
              <w:t xml:space="preserve"> начальник направления в главном управле</w:t>
            </w:r>
            <w:r w:rsidR="00527BBB">
              <w:rPr>
                <w:sz w:val="28"/>
                <w:szCs w:val="28"/>
              </w:rPr>
              <w:t xml:space="preserve">нии </w:t>
            </w:r>
            <w:r w:rsidRPr="00C029BC">
              <w:rPr>
                <w:sz w:val="28"/>
                <w:szCs w:val="28"/>
              </w:rPr>
              <w:t>Министерства обороны</w:t>
            </w:r>
          </w:p>
        </w:tc>
        <w:tc>
          <w:tcPr>
            <w:tcW w:w="1608" w:type="dxa"/>
            <w:tcBorders>
              <w:right w:val="nil"/>
            </w:tcBorders>
          </w:tcPr>
          <w:p w:rsidR="00383222" w:rsidRPr="007A2A76" w:rsidRDefault="00E84D60" w:rsidP="00022A3C">
            <w:pPr>
              <w:widowControl w:val="0"/>
              <w:spacing w:before="120"/>
              <w:jc w:val="center"/>
              <w:rPr>
                <w:sz w:val="28"/>
                <w:szCs w:val="28"/>
              </w:rPr>
            </w:pPr>
            <w:r w:rsidRPr="007A2A76">
              <w:rPr>
                <w:sz w:val="28"/>
                <w:szCs w:val="28"/>
              </w:rPr>
              <w:t>36</w:t>
            </w:r>
            <w:r w:rsidR="00F20263" w:rsidRPr="007A2A76">
              <w:rPr>
                <w:sz w:val="28"/>
                <w:szCs w:val="28"/>
              </w:rPr>
              <w:t xml:space="preserve"> </w:t>
            </w:r>
            <w:r w:rsidRPr="007A2A76">
              <w:rPr>
                <w:sz w:val="28"/>
                <w:szCs w:val="28"/>
              </w:rPr>
              <w:t>339</w:t>
            </w:r>
          </w:p>
        </w:tc>
      </w:tr>
      <w:tr w:rsidR="00383222" w:rsidRPr="00D0674D" w:rsidTr="009923CE">
        <w:trPr>
          <w:trHeight w:val="65"/>
        </w:trPr>
        <w:tc>
          <w:tcPr>
            <w:tcW w:w="1560" w:type="dxa"/>
            <w:tcBorders>
              <w:top w:val="nil"/>
              <w:left w:val="nil"/>
            </w:tcBorders>
          </w:tcPr>
          <w:p w:rsidR="00383222" w:rsidRPr="00D0674D" w:rsidRDefault="00383222" w:rsidP="00022A3C">
            <w:pPr>
              <w:widowControl w:val="0"/>
              <w:spacing w:before="120"/>
              <w:jc w:val="center"/>
              <w:rPr>
                <w:b/>
                <w:sz w:val="28"/>
                <w:szCs w:val="28"/>
              </w:rPr>
            </w:pPr>
            <w:r w:rsidRPr="00D0674D">
              <w:rPr>
                <w:b/>
                <w:sz w:val="28"/>
                <w:szCs w:val="28"/>
              </w:rPr>
              <w:t>38</w:t>
            </w:r>
          </w:p>
        </w:tc>
        <w:tc>
          <w:tcPr>
            <w:tcW w:w="6378" w:type="dxa"/>
            <w:tcBorders>
              <w:top w:val="nil"/>
            </w:tcBorders>
            <w:vAlign w:val="bottom"/>
          </w:tcPr>
          <w:p w:rsidR="00383222" w:rsidRPr="00D0674D" w:rsidRDefault="00383222" w:rsidP="00022A3C">
            <w:pPr>
              <w:widowControl w:val="0"/>
              <w:spacing w:before="120"/>
              <w:ind w:firstLine="175"/>
              <w:jc w:val="both"/>
              <w:rPr>
                <w:b/>
                <w:sz w:val="28"/>
                <w:szCs w:val="28"/>
              </w:rPr>
            </w:pPr>
            <w:r w:rsidRPr="00D0674D">
              <w:rPr>
                <w:b/>
                <w:sz w:val="28"/>
                <w:szCs w:val="28"/>
              </w:rPr>
              <w:t>Заместитель начальника управления главно</w:t>
            </w:r>
            <w:r w:rsidR="00A04AE8" w:rsidRPr="00D0674D">
              <w:rPr>
                <w:b/>
                <w:sz w:val="28"/>
                <w:szCs w:val="28"/>
              </w:rPr>
              <w:t>го</w:t>
            </w:r>
            <w:r w:rsidRPr="00D0674D">
              <w:rPr>
                <w:b/>
                <w:sz w:val="28"/>
                <w:szCs w:val="28"/>
              </w:rPr>
              <w:t xml:space="preserve"> управлени</w:t>
            </w:r>
            <w:r w:rsidR="00A04AE8" w:rsidRPr="00D0674D">
              <w:rPr>
                <w:b/>
                <w:sz w:val="28"/>
                <w:szCs w:val="28"/>
              </w:rPr>
              <w:t>я</w:t>
            </w:r>
            <w:r w:rsidRPr="00D0674D">
              <w:rPr>
                <w:b/>
                <w:sz w:val="28"/>
                <w:szCs w:val="28"/>
              </w:rPr>
              <w:t>, департамент</w:t>
            </w:r>
            <w:r w:rsidR="00A04AE8" w:rsidRPr="00D0674D">
              <w:rPr>
                <w:b/>
                <w:sz w:val="28"/>
                <w:szCs w:val="28"/>
              </w:rPr>
              <w:t>а</w:t>
            </w:r>
            <w:r w:rsidRPr="00D0674D">
              <w:rPr>
                <w:b/>
                <w:sz w:val="28"/>
                <w:szCs w:val="28"/>
              </w:rPr>
              <w:t xml:space="preserve"> Министерства обороны</w:t>
            </w:r>
            <w:r w:rsidRPr="00DC03FE">
              <w:rPr>
                <w:sz w:val="28"/>
                <w:szCs w:val="28"/>
              </w:rPr>
              <w:t>, заместитель начальника космодрома</w:t>
            </w:r>
          </w:p>
        </w:tc>
        <w:tc>
          <w:tcPr>
            <w:tcW w:w="1608" w:type="dxa"/>
            <w:tcBorders>
              <w:top w:val="nil"/>
              <w:right w:val="nil"/>
            </w:tcBorders>
          </w:tcPr>
          <w:p w:rsidR="00383222" w:rsidRPr="007A2A76" w:rsidRDefault="00D0674D" w:rsidP="00022A3C">
            <w:pPr>
              <w:widowControl w:val="0"/>
              <w:spacing w:before="120"/>
              <w:jc w:val="center"/>
              <w:rPr>
                <w:b/>
                <w:sz w:val="28"/>
                <w:szCs w:val="28"/>
              </w:rPr>
            </w:pPr>
            <w:r w:rsidRPr="007A2A76">
              <w:rPr>
                <w:b/>
                <w:sz w:val="28"/>
                <w:szCs w:val="28"/>
              </w:rPr>
              <w:t>36</w:t>
            </w:r>
            <w:r w:rsidR="00F20263" w:rsidRPr="007A2A76">
              <w:rPr>
                <w:b/>
                <w:sz w:val="28"/>
                <w:szCs w:val="28"/>
              </w:rPr>
              <w:t xml:space="preserve"> </w:t>
            </w:r>
            <w:r w:rsidRPr="007A2A76">
              <w:rPr>
                <w:b/>
                <w:sz w:val="28"/>
                <w:szCs w:val="28"/>
              </w:rPr>
              <w:t>881</w:t>
            </w:r>
          </w:p>
        </w:tc>
      </w:tr>
      <w:tr w:rsidR="00383222" w:rsidRPr="00502594" w:rsidTr="009923CE">
        <w:trPr>
          <w:trHeight w:val="320"/>
        </w:trPr>
        <w:tc>
          <w:tcPr>
            <w:tcW w:w="1560" w:type="dxa"/>
            <w:tcBorders>
              <w:left w:val="nil"/>
            </w:tcBorders>
          </w:tcPr>
          <w:p w:rsidR="00383222" w:rsidRPr="00C029BC" w:rsidRDefault="00383222" w:rsidP="00022A3C">
            <w:pPr>
              <w:widowControl w:val="0"/>
              <w:spacing w:before="120"/>
              <w:jc w:val="center"/>
              <w:rPr>
                <w:sz w:val="28"/>
                <w:szCs w:val="28"/>
              </w:rPr>
            </w:pPr>
            <w:r w:rsidRPr="00C029BC">
              <w:rPr>
                <w:sz w:val="28"/>
                <w:szCs w:val="28"/>
              </w:rPr>
              <w:t>39</w:t>
            </w:r>
          </w:p>
        </w:tc>
        <w:tc>
          <w:tcPr>
            <w:tcW w:w="6378" w:type="dxa"/>
          </w:tcPr>
          <w:p w:rsidR="00383222" w:rsidRPr="00C029BC" w:rsidRDefault="00383222" w:rsidP="00022A3C">
            <w:pPr>
              <w:widowControl w:val="0"/>
              <w:spacing w:before="120"/>
              <w:ind w:firstLine="175"/>
              <w:jc w:val="both"/>
              <w:rPr>
                <w:sz w:val="28"/>
                <w:szCs w:val="28"/>
              </w:rPr>
            </w:pPr>
            <w:r w:rsidRPr="00C029BC">
              <w:rPr>
                <w:sz w:val="28"/>
                <w:szCs w:val="28"/>
              </w:rPr>
              <w:t>Командир эскадры кораблей</w:t>
            </w:r>
          </w:p>
        </w:tc>
        <w:tc>
          <w:tcPr>
            <w:tcW w:w="1608" w:type="dxa"/>
            <w:tcBorders>
              <w:right w:val="nil"/>
            </w:tcBorders>
          </w:tcPr>
          <w:p w:rsidR="00383222" w:rsidRPr="007A2A76" w:rsidRDefault="00D0674D" w:rsidP="00022A3C">
            <w:pPr>
              <w:widowControl w:val="0"/>
              <w:spacing w:before="120"/>
              <w:jc w:val="center"/>
              <w:rPr>
                <w:sz w:val="28"/>
                <w:szCs w:val="28"/>
              </w:rPr>
            </w:pPr>
            <w:r w:rsidRPr="007A2A76">
              <w:rPr>
                <w:sz w:val="28"/>
                <w:szCs w:val="28"/>
              </w:rPr>
              <w:t>37</w:t>
            </w:r>
            <w:r w:rsidR="00F20263" w:rsidRPr="007A2A76">
              <w:rPr>
                <w:sz w:val="28"/>
                <w:szCs w:val="28"/>
              </w:rPr>
              <w:t xml:space="preserve"> </w:t>
            </w:r>
            <w:r w:rsidRPr="007A2A76">
              <w:rPr>
                <w:sz w:val="28"/>
                <w:szCs w:val="28"/>
              </w:rPr>
              <w:t>423</w:t>
            </w:r>
          </w:p>
        </w:tc>
      </w:tr>
      <w:tr w:rsidR="00383222" w:rsidRPr="00502594" w:rsidTr="009923CE">
        <w:trPr>
          <w:trHeight w:val="648"/>
        </w:trPr>
        <w:tc>
          <w:tcPr>
            <w:tcW w:w="1560" w:type="dxa"/>
            <w:tcBorders>
              <w:left w:val="nil"/>
            </w:tcBorders>
          </w:tcPr>
          <w:p w:rsidR="00383222" w:rsidRPr="00C029BC" w:rsidRDefault="00383222" w:rsidP="00022A3C">
            <w:pPr>
              <w:widowControl w:val="0"/>
              <w:spacing w:before="120"/>
              <w:jc w:val="center"/>
              <w:rPr>
                <w:sz w:val="28"/>
                <w:szCs w:val="28"/>
              </w:rPr>
            </w:pPr>
            <w:r w:rsidRPr="00C029BC">
              <w:rPr>
                <w:sz w:val="28"/>
                <w:szCs w:val="28"/>
              </w:rPr>
              <w:t>40</w:t>
            </w:r>
          </w:p>
        </w:tc>
        <w:tc>
          <w:tcPr>
            <w:tcW w:w="6378" w:type="dxa"/>
          </w:tcPr>
          <w:p w:rsidR="00383222" w:rsidRPr="00C029BC" w:rsidRDefault="00383222" w:rsidP="00022A3C">
            <w:pPr>
              <w:widowControl w:val="0"/>
              <w:spacing w:before="120"/>
              <w:ind w:firstLine="175"/>
              <w:jc w:val="both"/>
              <w:rPr>
                <w:sz w:val="28"/>
                <w:szCs w:val="28"/>
              </w:rPr>
            </w:pPr>
            <w:r w:rsidRPr="00C029BC">
              <w:rPr>
                <w:sz w:val="28"/>
                <w:szCs w:val="28"/>
              </w:rPr>
              <w:t>Первый заместитель командующего общевойсковой армией</w:t>
            </w:r>
          </w:p>
        </w:tc>
        <w:tc>
          <w:tcPr>
            <w:tcW w:w="1608" w:type="dxa"/>
            <w:tcBorders>
              <w:right w:val="nil"/>
            </w:tcBorders>
          </w:tcPr>
          <w:p w:rsidR="00383222" w:rsidRPr="007A2A76" w:rsidRDefault="00D0674D" w:rsidP="00022A3C">
            <w:pPr>
              <w:widowControl w:val="0"/>
              <w:spacing w:before="120"/>
              <w:jc w:val="center"/>
              <w:rPr>
                <w:sz w:val="28"/>
                <w:szCs w:val="28"/>
              </w:rPr>
            </w:pPr>
            <w:r w:rsidRPr="007A2A76">
              <w:rPr>
                <w:sz w:val="28"/>
                <w:szCs w:val="28"/>
              </w:rPr>
              <w:t>37</w:t>
            </w:r>
            <w:r w:rsidR="00F20263" w:rsidRPr="007A2A76">
              <w:rPr>
                <w:sz w:val="28"/>
                <w:szCs w:val="28"/>
              </w:rPr>
              <w:t xml:space="preserve"> </w:t>
            </w:r>
            <w:r w:rsidRPr="007A2A76">
              <w:rPr>
                <w:sz w:val="28"/>
                <w:szCs w:val="28"/>
              </w:rPr>
              <w:t>966</w:t>
            </w:r>
          </w:p>
        </w:tc>
      </w:tr>
      <w:tr w:rsidR="00022A3C" w:rsidRPr="00502594" w:rsidTr="00D92021">
        <w:trPr>
          <w:cantSplit/>
        </w:trPr>
        <w:tc>
          <w:tcPr>
            <w:tcW w:w="1560" w:type="dxa"/>
            <w:tcBorders>
              <w:left w:val="nil"/>
            </w:tcBorders>
            <w:vAlign w:val="center"/>
          </w:tcPr>
          <w:p w:rsidR="00022A3C" w:rsidRPr="00C029BC" w:rsidRDefault="00022A3C" w:rsidP="00D92021">
            <w:pPr>
              <w:widowControl w:val="0"/>
              <w:jc w:val="center"/>
              <w:rPr>
                <w:sz w:val="28"/>
                <w:szCs w:val="28"/>
              </w:rPr>
            </w:pPr>
            <w:r w:rsidRPr="00C029BC">
              <w:rPr>
                <w:sz w:val="28"/>
                <w:szCs w:val="28"/>
              </w:rPr>
              <w:t>1</w:t>
            </w:r>
          </w:p>
        </w:tc>
        <w:tc>
          <w:tcPr>
            <w:tcW w:w="6378" w:type="dxa"/>
            <w:vAlign w:val="center"/>
          </w:tcPr>
          <w:p w:rsidR="00022A3C" w:rsidRPr="00C029BC" w:rsidRDefault="00022A3C" w:rsidP="00D92021">
            <w:pPr>
              <w:widowControl w:val="0"/>
              <w:jc w:val="center"/>
              <w:rPr>
                <w:sz w:val="28"/>
                <w:szCs w:val="28"/>
              </w:rPr>
            </w:pPr>
            <w:r w:rsidRPr="00C029BC">
              <w:rPr>
                <w:sz w:val="28"/>
                <w:szCs w:val="28"/>
              </w:rPr>
              <w:t>2</w:t>
            </w:r>
          </w:p>
        </w:tc>
        <w:tc>
          <w:tcPr>
            <w:tcW w:w="1608" w:type="dxa"/>
            <w:tcBorders>
              <w:right w:val="nil"/>
            </w:tcBorders>
            <w:vAlign w:val="center"/>
          </w:tcPr>
          <w:p w:rsidR="00022A3C" w:rsidRPr="007A2A76" w:rsidRDefault="00022A3C" w:rsidP="00D92021">
            <w:pPr>
              <w:widowControl w:val="0"/>
              <w:jc w:val="center"/>
              <w:rPr>
                <w:sz w:val="28"/>
                <w:szCs w:val="28"/>
              </w:rPr>
            </w:pPr>
            <w:r w:rsidRPr="007A2A76">
              <w:rPr>
                <w:sz w:val="28"/>
                <w:szCs w:val="28"/>
              </w:rPr>
              <w:t>3</w:t>
            </w:r>
          </w:p>
        </w:tc>
      </w:tr>
      <w:tr w:rsidR="00383222" w:rsidRPr="00502594" w:rsidTr="009923CE">
        <w:tc>
          <w:tcPr>
            <w:tcW w:w="1560" w:type="dxa"/>
            <w:tcBorders>
              <w:left w:val="nil"/>
            </w:tcBorders>
          </w:tcPr>
          <w:p w:rsidR="00383222" w:rsidRPr="00C029BC" w:rsidRDefault="00383222" w:rsidP="00922BA8">
            <w:pPr>
              <w:widowControl w:val="0"/>
              <w:spacing w:before="80"/>
              <w:jc w:val="center"/>
              <w:rPr>
                <w:sz w:val="28"/>
                <w:szCs w:val="28"/>
              </w:rPr>
            </w:pPr>
            <w:r w:rsidRPr="00C029BC">
              <w:rPr>
                <w:sz w:val="28"/>
                <w:szCs w:val="28"/>
              </w:rPr>
              <w:t>41</w:t>
            </w:r>
          </w:p>
        </w:tc>
        <w:tc>
          <w:tcPr>
            <w:tcW w:w="6378" w:type="dxa"/>
            <w:vAlign w:val="bottom"/>
          </w:tcPr>
          <w:p w:rsidR="00383222" w:rsidRPr="00C029BC" w:rsidRDefault="00527BBB" w:rsidP="00922BA8">
            <w:pPr>
              <w:widowControl w:val="0"/>
              <w:spacing w:before="80"/>
              <w:ind w:firstLine="175"/>
              <w:jc w:val="both"/>
              <w:rPr>
                <w:sz w:val="28"/>
                <w:szCs w:val="28"/>
              </w:rPr>
            </w:pPr>
            <w:r>
              <w:rPr>
                <w:sz w:val="28"/>
                <w:szCs w:val="28"/>
              </w:rPr>
              <w:t>Начальник управления в главном командовании вида (командовании рода войск) Вооруженных Сил</w:t>
            </w:r>
          </w:p>
        </w:tc>
        <w:tc>
          <w:tcPr>
            <w:tcW w:w="1608" w:type="dxa"/>
            <w:tcBorders>
              <w:right w:val="nil"/>
            </w:tcBorders>
          </w:tcPr>
          <w:p w:rsidR="00383222" w:rsidRPr="007A2A76" w:rsidRDefault="00A35377" w:rsidP="00922BA8">
            <w:pPr>
              <w:widowControl w:val="0"/>
              <w:spacing w:before="80"/>
              <w:jc w:val="center"/>
              <w:rPr>
                <w:sz w:val="28"/>
                <w:szCs w:val="28"/>
              </w:rPr>
            </w:pPr>
            <w:r w:rsidRPr="007A2A76">
              <w:rPr>
                <w:sz w:val="28"/>
                <w:szCs w:val="28"/>
              </w:rPr>
              <w:t>38</w:t>
            </w:r>
            <w:r w:rsidR="00F20263" w:rsidRPr="007A2A76">
              <w:rPr>
                <w:sz w:val="28"/>
                <w:szCs w:val="28"/>
              </w:rPr>
              <w:t xml:space="preserve"> </w:t>
            </w:r>
            <w:r w:rsidRPr="007A2A76">
              <w:rPr>
                <w:sz w:val="28"/>
                <w:szCs w:val="28"/>
              </w:rPr>
              <w:t>508</w:t>
            </w:r>
          </w:p>
        </w:tc>
      </w:tr>
      <w:tr w:rsidR="00383222" w:rsidRPr="00502594" w:rsidTr="009923CE">
        <w:tc>
          <w:tcPr>
            <w:tcW w:w="1560" w:type="dxa"/>
            <w:tcBorders>
              <w:left w:val="nil"/>
            </w:tcBorders>
          </w:tcPr>
          <w:p w:rsidR="00383222" w:rsidRPr="00C029BC" w:rsidRDefault="00383222" w:rsidP="00527BBB">
            <w:pPr>
              <w:widowControl w:val="0"/>
              <w:spacing w:before="120"/>
              <w:jc w:val="center"/>
              <w:rPr>
                <w:b/>
                <w:sz w:val="28"/>
                <w:szCs w:val="28"/>
              </w:rPr>
            </w:pPr>
            <w:r w:rsidRPr="00C029BC">
              <w:rPr>
                <w:b/>
                <w:sz w:val="28"/>
                <w:szCs w:val="28"/>
              </w:rPr>
              <w:t>42</w:t>
            </w:r>
          </w:p>
        </w:tc>
        <w:tc>
          <w:tcPr>
            <w:tcW w:w="6378" w:type="dxa"/>
            <w:vAlign w:val="bottom"/>
          </w:tcPr>
          <w:p w:rsidR="00383222" w:rsidRPr="00C029BC" w:rsidRDefault="00383222" w:rsidP="00291ECB">
            <w:pPr>
              <w:widowControl w:val="0"/>
              <w:spacing w:before="120"/>
              <w:ind w:firstLine="175"/>
              <w:jc w:val="both"/>
              <w:rPr>
                <w:sz w:val="28"/>
                <w:szCs w:val="28"/>
              </w:rPr>
            </w:pPr>
            <w:r w:rsidRPr="00C029BC">
              <w:rPr>
                <w:b/>
                <w:sz w:val="28"/>
                <w:szCs w:val="28"/>
              </w:rPr>
              <w:t>Начальник управления главно</w:t>
            </w:r>
            <w:r w:rsidR="00A04AE8" w:rsidRPr="00C029BC">
              <w:rPr>
                <w:b/>
                <w:sz w:val="28"/>
                <w:szCs w:val="28"/>
              </w:rPr>
              <w:t xml:space="preserve">го </w:t>
            </w:r>
            <w:r w:rsidRPr="00C029BC">
              <w:rPr>
                <w:b/>
                <w:sz w:val="28"/>
                <w:szCs w:val="28"/>
              </w:rPr>
              <w:t>управлени</w:t>
            </w:r>
            <w:r w:rsidR="00A04AE8" w:rsidRPr="00C029BC">
              <w:rPr>
                <w:b/>
                <w:sz w:val="28"/>
                <w:szCs w:val="28"/>
              </w:rPr>
              <w:t>я</w:t>
            </w:r>
            <w:r w:rsidRPr="00C029BC">
              <w:rPr>
                <w:b/>
                <w:sz w:val="28"/>
                <w:szCs w:val="28"/>
              </w:rPr>
              <w:t>, департамент</w:t>
            </w:r>
            <w:r w:rsidR="00A04AE8" w:rsidRPr="00C029BC">
              <w:rPr>
                <w:b/>
                <w:sz w:val="28"/>
                <w:szCs w:val="28"/>
              </w:rPr>
              <w:t>а</w:t>
            </w:r>
            <w:r w:rsidR="00661C8C" w:rsidRPr="00C029BC">
              <w:rPr>
                <w:b/>
                <w:sz w:val="28"/>
                <w:szCs w:val="28"/>
              </w:rPr>
              <w:t xml:space="preserve"> </w:t>
            </w:r>
            <w:r w:rsidRPr="00C029BC">
              <w:rPr>
                <w:b/>
                <w:sz w:val="28"/>
                <w:szCs w:val="28"/>
              </w:rPr>
              <w:t xml:space="preserve">Министерства обороны, </w:t>
            </w:r>
            <w:r w:rsidRPr="00C029BC">
              <w:rPr>
                <w:sz w:val="28"/>
                <w:szCs w:val="28"/>
              </w:rPr>
              <w:t>начальник космодрома</w:t>
            </w:r>
          </w:p>
        </w:tc>
        <w:tc>
          <w:tcPr>
            <w:tcW w:w="1608" w:type="dxa"/>
            <w:tcBorders>
              <w:right w:val="nil"/>
            </w:tcBorders>
          </w:tcPr>
          <w:p w:rsidR="00383222" w:rsidRPr="007A2A76" w:rsidRDefault="00A720E7" w:rsidP="00527BBB">
            <w:pPr>
              <w:widowControl w:val="0"/>
              <w:spacing w:before="120"/>
              <w:jc w:val="center"/>
              <w:rPr>
                <w:b/>
                <w:sz w:val="28"/>
                <w:szCs w:val="28"/>
              </w:rPr>
            </w:pPr>
            <w:r w:rsidRPr="007A2A76">
              <w:rPr>
                <w:b/>
                <w:sz w:val="28"/>
                <w:szCs w:val="28"/>
              </w:rPr>
              <w:t xml:space="preserve">39 </w:t>
            </w:r>
            <w:r w:rsidR="00383222" w:rsidRPr="007A2A76">
              <w:rPr>
                <w:b/>
                <w:sz w:val="28"/>
                <w:szCs w:val="28"/>
              </w:rPr>
              <w:t>0</w:t>
            </w:r>
            <w:r w:rsidRPr="007A2A76">
              <w:rPr>
                <w:b/>
                <w:sz w:val="28"/>
                <w:szCs w:val="28"/>
              </w:rPr>
              <w:t>50</w:t>
            </w:r>
          </w:p>
        </w:tc>
      </w:tr>
      <w:tr w:rsidR="00383222" w:rsidRPr="00502594" w:rsidTr="009923CE">
        <w:trPr>
          <w:trHeight w:val="712"/>
        </w:trPr>
        <w:tc>
          <w:tcPr>
            <w:tcW w:w="1560" w:type="dxa"/>
            <w:tcBorders>
              <w:left w:val="nil"/>
            </w:tcBorders>
          </w:tcPr>
          <w:p w:rsidR="00383222" w:rsidRPr="00C029BC" w:rsidRDefault="00383222" w:rsidP="00527BBB">
            <w:pPr>
              <w:widowControl w:val="0"/>
              <w:spacing w:before="120"/>
              <w:jc w:val="center"/>
              <w:rPr>
                <w:sz w:val="28"/>
                <w:szCs w:val="28"/>
              </w:rPr>
            </w:pPr>
            <w:r w:rsidRPr="00C029BC">
              <w:rPr>
                <w:sz w:val="28"/>
                <w:szCs w:val="28"/>
              </w:rPr>
              <w:t>43</w:t>
            </w:r>
          </w:p>
        </w:tc>
        <w:tc>
          <w:tcPr>
            <w:tcW w:w="6378" w:type="dxa"/>
            <w:vAlign w:val="bottom"/>
          </w:tcPr>
          <w:p w:rsidR="00383222" w:rsidRPr="00C029BC" w:rsidRDefault="00383222" w:rsidP="00022A3C">
            <w:pPr>
              <w:widowControl w:val="0"/>
              <w:spacing w:before="120"/>
              <w:ind w:firstLine="175"/>
              <w:jc w:val="both"/>
              <w:rPr>
                <w:sz w:val="28"/>
                <w:szCs w:val="28"/>
              </w:rPr>
            </w:pPr>
            <w:r w:rsidRPr="00C029BC">
              <w:rPr>
                <w:sz w:val="28"/>
                <w:szCs w:val="28"/>
              </w:rPr>
              <w:t xml:space="preserve">Заместитель начальника </w:t>
            </w:r>
            <w:r w:rsidR="00022A3C">
              <w:rPr>
                <w:sz w:val="28"/>
                <w:szCs w:val="28"/>
              </w:rPr>
              <w:t>главного штаба вида Вооруженных Сил</w:t>
            </w:r>
          </w:p>
        </w:tc>
        <w:tc>
          <w:tcPr>
            <w:tcW w:w="1608" w:type="dxa"/>
            <w:tcBorders>
              <w:right w:val="nil"/>
            </w:tcBorders>
          </w:tcPr>
          <w:p w:rsidR="00383222" w:rsidRPr="007A2A76" w:rsidRDefault="00A720E7" w:rsidP="00527BBB">
            <w:pPr>
              <w:widowControl w:val="0"/>
              <w:spacing w:before="120"/>
              <w:jc w:val="center"/>
              <w:rPr>
                <w:sz w:val="28"/>
                <w:szCs w:val="28"/>
              </w:rPr>
            </w:pPr>
            <w:r w:rsidRPr="007A2A76">
              <w:rPr>
                <w:sz w:val="28"/>
                <w:szCs w:val="28"/>
              </w:rPr>
              <w:t>39</w:t>
            </w:r>
            <w:r w:rsidR="00F20263" w:rsidRPr="007A2A76">
              <w:rPr>
                <w:sz w:val="28"/>
                <w:szCs w:val="28"/>
              </w:rPr>
              <w:t xml:space="preserve"> </w:t>
            </w:r>
            <w:r w:rsidRPr="007A2A76">
              <w:rPr>
                <w:sz w:val="28"/>
                <w:szCs w:val="28"/>
              </w:rPr>
              <w:t>593</w:t>
            </w:r>
          </w:p>
        </w:tc>
      </w:tr>
      <w:tr w:rsidR="00383222" w:rsidRPr="00502594" w:rsidTr="009923CE">
        <w:trPr>
          <w:trHeight w:val="713"/>
        </w:trPr>
        <w:tc>
          <w:tcPr>
            <w:tcW w:w="1560" w:type="dxa"/>
            <w:tcBorders>
              <w:left w:val="nil"/>
            </w:tcBorders>
          </w:tcPr>
          <w:p w:rsidR="00383222" w:rsidRPr="00C029BC" w:rsidRDefault="00383222" w:rsidP="00527BBB">
            <w:pPr>
              <w:widowControl w:val="0"/>
              <w:spacing w:before="120"/>
              <w:jc w:val="center"/>
              <w:rPr>
                <w:b/>
                <w:sz w:val="28"/>
                <w:szCs w:val="28"/>
              </w:rPr>
            </w:pPr>
            <w:r w:rsidRPr="00C029BC">
              <w:rPr>
                <w:b/>
                <w:sz w:val="28"/>
                <w:szCs w:val="28"/>
              </w:rPr>
              <w:t>44</w:t>
            </w:r>
          </w:p>
        </w:tc>
        <w:tc>
          <w:tcPr>
            <w:tcW w:w="6378" w:type="dxa"/>
            <w:vAlign w:val="bottom"/>
          </w:tcPr>
          <w:p w:rsidR="00383222" w:rsidRPr="00C029BC" w:rsidRDefault="00383222" w:rsidP="00291ECB">
            <w:pPr>
              <w:widowControl w:val="0"/>
              <w:spacing w:before="120"/>
              <w:ind w:firstLine="175"/>
              <w:jc w:val="both"/>
              <w:rPr>
                <w:b/>
                <w:sz w:val="28"/>
                <w:szCs w:val="28"/>
              </w:rPr>
            </w:pPr>
            <w:r w:rsidRPr="00C029BC">
              <w:rPr>
                <w:b/>
                <w:sz w:val="28"/>
                <w:szCs w:val="28"/>
              </w:rPr>
              <w:t>Командующий общевойсковой армией, заместитель начальника главного управления, руководителя (директора) департамента Министерства обороны</w:t>
            </w:r>
          </w:p>
        </w:tc>
        <w:tc>
          <w:tcPr>
            <w:tcW w:w="1608" w:type="dxa"/>
            <w:tcBorders>
              <w:right w:val="nil"/>
            </w:tcBorders>
          </w:tcPr>
          <w:p w:rsidR="00383222" w:rsidRPr="007A2A76" w:rsidRDefault="00A720E7" w:rsidP="00527BBB">
            <w:pPr>
              <w:widowControl w:val="0"/>
              <w:spacing w:before="120"/>
              <w:jc w:val="center"/>
              <w:rPr>
                <w:b/>
                <w:sz w:val="28"/>
                <w:szCs w:val="28"/>
              </w:rPr>
            </w:pPr>
            <w:r w:rsidRPr="007A2A76">
              <w:rPr>
                <w:b/>
                <w:sz w:val="28"/>
                <w:szCs w:val="28"/>
              </w:rPr>
              <w:t>40</w:t>
            </w:r>
            <w:r w:rsidR="00F20263" w:rsidRPr="007A2A76">
              <w:rPr>
                <w:b/>
                <w:sz w:val="28"/>
                <w:szCs w:val="28"/>
              </w:rPr>
              <w:t xml:space="preserve"> </w:t>
            </w:r>
            <w:r w:rsidRPr="007A2A76">
              <w:rPr>
                <w:b/>
                <w:sz w:val="28"/>
                <w:szCs w:val="28"/>
              </w:rPr>
              <w:t>135</w:t>
            </w:r>
          </w:p>
        </w:tc>
      </w:tr>
      <w:tr w:rsidR="00383222" w:rsidRPr="00502594" w:rsidTr="009923CE">
        <w:tc>
          <w:tcPr>
            <w:tcW w:w="1560" w:type="dxa"/>
            <w:tcBorders>
              <w:left w:val="nil"/>
            </w:tcBorders>
          </w:tcPr>
          <w:p w:rsidR="00383222" w:rsidRPr="00C029BC" w:rsidRDefault="00383222" w:rsidP="00527BBB">
            <w:pPr>
              <w:widowControl w:val="0"/>
              <w:spacing w:before="120"/>
              <w:jc w:val="center"/>
              <w:rPr>
                <w:sz w:val="28"/>
                <w:szCs w:val="28"/>
              </w:rPr>
            </w:pPr>
            <w:r w:rsidRPr="00C029BC">
              <w:rPr>
                <w:sz w:val="28"/>
                <w:szCs w:val="28"/>
              </w:rPr>
              <w:t>45</w:t>
            </w:r>
          </w:p>
        </w:tc>
        <w:tc>
          <w:tcPr>
            <w:tcW w:w="6378" w:type="dxa"/>
            <w:vAlign w:val="bottom"/>
          </w:tcPr>
          <w:p w:rsidR="00383222" w:rsidRPr="00C029BC" w:rsidRDefault="00383222" w:rsidP="00291ECB">
            <w:pPr>
              <w:widowControl w:val="0"/>
              <w:spacing w:before="120"/>
              <w:ind w:firstLine="175"/>
              <w:jc w:val="both"/>
              <w:rPr>
                <w:sz w:val="28"/>
                <w:szCs w:val="28"/>
              </w:rPr>
            </w:pPr>
            <w:r w:rsidRPr="00C029BC">
              <w:rPr>
                <w:sz w:val="28"/>
                <w:szCs w:val="28"/>
              </w:rPr>
              <w:t>Начальник военного учебно-научного центра, первый заместитель командующего войсками военного округа</w:t>
            </w:r>
          </w:p>
        </w:tc>
        <w:tc>
          <w:tcPr>
            <w:tcW w:w="1608" w:type="dxa"/>
            <w:tcBorders>
              <w:right w:val="nil"/>
            </w:tcBorders>
          </w:tcPr>
          <w:p w:rsidR="00383222" w:rsidRPr="007A2A76" w:rsidRDefault="00A720E7" w:rsidP="00527BBB">
            <w:pPr>
              <w:widowControl w:val="0"/>
              <w:spacing w:before="120"/>
              <w:jc w:val="center"/>
              <w:rPr>
                <w:sz w:val="28"/>
                <w:szCs w:val="28"/>
              </w:rPr>
            </w:pPr>
            <w:r w:rsidRPr="007A2A76">
              <w:rPr>
                <w:sz w:val="28"/>
                <w:szCs w:val="28"/>
              </w:rPr>
              <w:t>40</w:t>
            </w:r>
            <w:r w:rsidR="00F20263" w:rsidRPr="007A2A76">
              <w:rPr>
                <w:sz w:val="28"/>
                <w:szCs w:val="28"/>
              </w:rPr>
              <w:t xml:space="preserve"> </w:t>
            </w:r>
            <w:r w:rsidRPr="007A2A76">
              <w:rPr>
                <w:sz w:val="28"/>
                <w:szCs w:val="28"/>
              </w:rPr>
              <w:t>677</w:t>
            </w:r>
          </w:p>
        </w:tc>
      </w:tr>
      <w:tr w:rsidR="00383222" w:rsidRPr="00502594" w:rsidTr="009923CE">
        <w:tc>
          <w:tcPr>
            <w:tcW w:w="1560" w:type="dxa"/>
            <w:tcBorders>
              <w:left w:val="nil"/>
            </w:tcBorders>
          </w:tcPr>
          <w:p w:rsidR="00383222" w:rsidRPr="00C029BC" w:rsidRDefault="00383222" w:rsidP="00527BBB">
            <w:pPr>
              <w:widowControl w:val="0"/>
              <w:spacing w:before="120"/>
              <w:jc w:val="center"/>
              <w:rPr>
                <w:sz w:val="28"/>
                <w:szCs w:val="28"/>
              </w:rPr>
            </w:pPr>
            <w:r w:rsidRPr="00C029BC">
              <w:rPr>
                <w:sz w:val="28"/>
                <w:szCs w:val="28"/>
              </w:rPr>
              <w:t>46</w:t>
            </w:r>
          </w:p>
        </w:tc>
        <w:tc>
          <w:tcPr>
            <w:tcW w:w="6378" w:type="dxa"/>
            <w:vAlign w:val="bottom"/>
          </w:tcPr>
          <w:p w:rsidR="00383222" w:rsidRPr="00C029BC" w:rsidRDefault="00383222" w:rsidP="00291ECB">
            <w:pPr>
              <w:widowControl w:val="0"/>
              <w:spacing w:before="120"/>
              <w:ind w:firstLine="175"/>
              <w:jc w:val="both"/>
              <w:rPr>
                <w:sz w:val="28"/>
                <w:szCs w:val="28"/>
              </w:rPr>
            </w:pPr>
            <w:r w:rsidRPr="00C029BC">
              <w:rPr>
                <w:sz w:val="28"/>
                <w:szCs w:val="28"/>
              </w:rPr>
              <w:t>Заместитель главнокомандующего видом Вооруженных Сил</w:t>
            </w:r>
          </w:p>
        </w:tc>
        <w:tc>
          <w:tcPr>
            <w:tcW w:w="1608" w:type="dxa"/>
            <w:tcBorders>
              <w:right w:val="nil"/>
            </w:tcBorders>
          </w:tcPr>
          <w:p w:rsidR="00383222" w:rsidRPr="007A2A76" w:rsidRDefault="00A720E7" w:rsidP="00527BBB">
            <w:pPr>
              <w:widowControl w:val="0"/>
              <w:spacing w:before="120"/>
              <w:jc w:val="center"/>
              <w:rPr>
                <w:sz w:val="28"/>
                <w:szCs w:val="28"/>
              </w:rPr>
            </w:pPr>
            <w:r w:rsidRPr="007A2A76">
              <w:rPr>
                <w:sz w:val="28"/>
                <w:szCs w:val="28"/>
              </w:rPr>
              <w:t>41 2</w:t>
            </w:r>
            <w:r w:rsidR="00F20263" w:rsidRPr="007A2A76">
              <w:rPr>
                <w:sz w:val="28"/>
                <w:szCs w:val="28"/>
              </w:rPr>
              <w:t>2</w:t>
            </w:r>
            <w:r w:rsidR="00383222" w:rsidRPr="007A2A76">
              <w:rPr>
                <w:sz w:val="28"/>
                <w:szCs w:val="28"/>
              </w:rPr>
              <w:t>0</w:t>
            </w:r>
          </w:p>
        </w:tc>
      </w:tr>
      <w:tr w:rsidR="00383222" w:rsidRPr="00502594" w:rsidTr="009923CE">
        <w:tc>
          <w:tcPr>
            <w:tcW w:w="1560" w:type="dxa"/>
            <w:tcBorders>
              <w:left w:val="nil"/>
            </w:tcBorders>
          </w:tcPr>
          <w:p w:rsidR="00383222" w:rsidRPr="00C029BC" w:rsidRDefault="00383222" w:rsidP="00527BBB">
            <w:pPr>
              <w:widowControl w:val="0"/>
              <w:spacing w:before="120"/>
              <w:jc w:val="center"/>
              <w:rPr>
                <w:b/>
                <w:sz w:val="28"/>
                <w:szCs w:val="28"/>
              </w:rPr>
            </w:pPr>
            <w:r w:rsidRPr="00C029BC">
              <w:rPr>
                <w:b/>
                <w:sz w:val="28"/>
                <w:szCs w:val="28"/>
              </w:rPr>
              <w:t>47</w:t>
            </w:r>
          </w:p>
        </w:tc>
        <w:tc>
          <w:tcPr>
            <w:tcW w:w="6378" w:type="dxa"/>
            <w:vAlign w:val="bottom"/>
          </w:tcPr>
          <w:p w:rsidR="00383222" w:rsidRPr="00C029BC" w:rsidRDefault="00383222" w:rsidP="00291ECB">
            <w:pPr>
              <w:widowControl w:val="0"/>
              <w:spacing w:before="120"/>
              <w:ind w:firstLine="175"/>
              <w:jc w:val="both"/>
              <w:rPr>
                <w:b/>
                <w:sz w:val="28"/>
                <w:szCs w:val="28"/>
              </w:rPr>
            </w:pPr>
            <w:r w:rsidRPr="00C029BC">
              <w:rPr>
                <w:b/>
                <w:sz w:val="28"/>
                <w:szCs w:val="28"/>
              </w:rPr>
              <w:t>Командующий войсками военного округа, командующий родом войск Вооруженных Сил, начальник главного управления, руководитель (директор) департамента Министерства обороны</w:t>
            </w:r>
          </w:p>
        </w:tc>
        <w:tc>
          <w:tcPr>
            <w:tcW w:w="1608" w:type="dxa"/>
            <w:tcBorders>
              <w:right w:val="nil"/>
            </w:tcBorders>
          </w:tcPr>
          <w:p w:rsidR="00383222" w:rsidRPr="007A2A76" w:rsidRDefault="00A720E7" w:rsidP="00527BBB">
            <w:pPr>
              <w:widowControl w:val="0"/>
              <w:spacing w:before="120"/>
              <w:jc w:val="center"/>
              <w:rPr>
                <w:b/>
                <w:sz w:val="28"/>
                <w:szCs w:val="28"/>
              </w:rPr>
            </w:pPr>
            <w:r w:rsidRPr="007A2A76">
              <w:rPr>
                <w:b/>
                <w:sz w:val="28"/>
                <w:szCs w:val="28"/>
              </w:rPr>
              <w:t>43</w:t>
            </w:r>
            <w:r w:rsidR="00F20263" w:rsidRPr="007A2A76">
              <w:rPr>
                <w:b/>
                <w:sz w:val="28"/>
                <w:szCs w:val="28"/>
              </w:rPr>
              <w:t xml:space="preserve"> </w:t>
            </w:r>
            <w:r w:rsidRPr="007A2A76">
              <w:rPr>
                <w:b/>
                <w:sz w:val="28"/>
                <w:szCs w:val="28"/>
              </w:rPr>
              <w:t>389</w:t>
            </w:r>
          </w:p>
        </w:tc>
      </w:tr>
      <w:tr w:rsidR="00383222" w:rsidRPr="00502594" w:rsidTr="009923CE">
        <w:tc>
          <w:tcPr>
            <w:tcW w:w="1560" w:type="dxa"/>
            <w:tcBorders>
              <w:left w:val="nil"/>
            </w:tcBorders>
          </w:tcPr>
          <w:p w:rsidR="00383222" w:rsidRPr="00C029BC" w:rsidRDefault="00383222" w:rsidP="009827A2">
            <w:pPr>
              <w:widowControl w:val="0"/>
              <w:spacing w:before="120"/>
              <w:jc w:val="center"/>
              <w:rPr>
                <w:b/>
                <w:sz w:val="28"/>
                <w:szCs w:val="28"/>
              </w:rPr>
            </w:pPr>
            <w:r w:rsidRPr="00C029BC">
              <w:rPr>
                <w:b/>
                <w:sz w:val="28"/>
                <w:szCs w:val="28"/>
              </w:rPr>
              <w:t>48</w:t>
            </w:r>
          </w:p>
        </w:tc>
        <w:tc>
          <w:tcPr>
            <w:tcW w:w="6378" w:type="dxa"/>
            <w:vAlign w:val="bottom"/>
          </w:tcPr>
          <w:p w:rsidR="00383222" w:rsidRPr="00C029BC" w:rsidRDefault="00383222" w:rsidP="009827A2">
            <w:pPr>
              <w:widowControl w:val="0"/>
              <w:spacing w:before="120"/>
              <w:ind w:firstLine="175"/>
              <w:jc w:val="both"/>
              <w:rPr>
                <w:b/>
                <w:sz w:val="28"/>
                <w:szCs w:val="28"/>
              </w:rPr>
            </w:pPr>
            <w:r w:rsidRPr="00C029BC">
              <w:rPr>
                <w:b/>
                <w:sz w:val="28"/>
                <w:szCs w:val="28"/>
              </w:rPr>
              <w:t>Главнокомандующий видом Вооруженных Сил</w:t>
            </w:r>
            <w:r w:rsidRPr="00DC03FE">
              <w:rPr>
                <w:sz w:val="28"/>
                <w:szCs w:val="28"/>
              </w:rPr>
              <w:t>, заместитель начальника Генерального штаба Вооруженных Сил</w:t>
            </w:r>
          </w:p>
        </w:tc>
        <w:tc>
          <w:tcPr>
            <w:tcW w:w="1608" w:type="dxa"/>
            <w:tcBorders>
              <w:right w:val="nil"/>
            </w:tcBorders>
          </w:tcPr>
          <w:p w:rsidR="00383222" w:rsidRPr="007A2A76" w:rsidRDefault="00A720E7" w:rsidP="009827A2">
            <w:pPr>
              <w:widowControl w:val="0"/>
              <w:spacing w:before="120"/>
              <w:jc w:val="center"/>
              <w:rPr>
                <w:b/>
                <w:sz w:val="28"/>
                <w:szCs w:val="28"/>
              </w:rPr>
            </w:pPr>
            <w:r w:rsidRPr="007A2A76">
              <w:rPr>
                <w:b/>
                <w:sz w:val="28"/>
                <w:szCs w:val="28"/>
              </w:rPr>
              <w:t>45</w:t>
            </w:r>
            <w:r w:rsidR="00527BBB" w:rsidRPr="007A2A76">
              <w:rPr>
                <w:b/>
                <w:sz w:val="28"/>
                <w:szCs w:val="28"/>
              </w:rPr>
              <w:t xml:space="preserve"> </w:t>
            </w:r>
            <w:r w:rsidRPr="007A2A76">
              <w:rPr>
                <w:b/>
                <w:sz w:val="28"/>
                <w:szCs w:val="28"/>
              </w:rPr>
              <w:t>559</w:t>
            </w:r>
          </w:p>
        </w:tc>
      </w:tr>
      <w:tr w:rsidR="00383222" w:rsidRPr="00502594" w:rsidTr="009923CE">
        <w:trPr>
          <w:trHeight w:val="425"/>
        </w:trPr>
        <w:tc>
          <w:tcPr>
            <w:tcW w:w="1560" w:type="dxa"/>
            <w:tcBorders>
              <w:left w:val="nil"/>
            </w:tcBorders>
          </w:tcPr>
          <w:p w:rsidR="00383222" w:rsidRPr="00C029BC" w:rsidRDefault="00383222" w:rsidP="00527BBB">
            <w:pPr>
              <w:widowControl w:val="0"/>
              <w:spacing w:before="120"/>
              <w:jc w:val="center"/>
              <w:rPr>
                <w:b/>
                <w:sz w:val="28"/>
                <w:szCs w:val="28"/>
              </w:rPr>
            </w:pPr>
            <w:r w:rsidRPr="00C029BC">
              <w:rPr>
                <w:b/>
                <w:sz w:val="28"/>
                <w:szCs w:val="28"/>
              </w:rPr>
              <w:t>49</w:t>
            </w:r>
          </w:p>
        </w:tc>
        <w:tc>
          <w:tcPr>
            <w:tcW w:w="6378" w:type="dxa"/>
            <w:vAlign w:val="bottom"/>
          </w:tcPr>
          <w:p w:rsidR="00383222" w:rsidRPr="00C029BC" w:rsidRDefault="00383222" w:rsidP="00291ECB">
            <w:pPr>
              <w:widowControl w:val="0"/>
              <w:spacing w:before="120"/>
              <w:ind w:firstLine="175"/>
              <w:jc w:val="both"/>
              <w:rPr>
                <w:b/>
                <w:sz w:val="28"/>
                <w:szCs w:val="28"/>
              </w:rPr>
            </w:pPr>
            <w:r w:rsidRPr="00C029BC">
              <w:rPr>
                <w:b/>
                <w:sz w:val="28"/>
                <w:szCs w:val="28"/>
              </w:rPr>
              <w:t>Заместитель Министра обороны Российской Федерации</w:t>
            </w:r>
          </w:p>
        </w:tc>
        <w:tc>
          <w:tcPr>
            <w:tcW w:w="1608" w:type="dxa"/>
            <w:tcBorders>
              <w:right w:val="nil"/>
            </w:tcBorders>
          </w:tcPr>
          <w:p w:rsidR="00383222" w:rsidRPr="007A2A76" w:rsidRDefault="00A720E7" w:rsidP="00527BBB">
            <w:pPr>
              <w:widowControl w:val="0"/>
              <w:spacing w:before="120"/>
              <w:jc w:val="center"/>
              <w:rPr>
                <w:b/>
                <w:sz w:val="28"/>
                <w:szCs w:val="28"/>
              </w:rPr>
            </w:pPr>
            <w:r w:rsidRPr="007A2A76">
              <w:rPr>
                <w:b/>
                <w:sz w:val="28"/>
                <w:szCs w:val="28"/>
              </w:rPr>
              <w:t>47</w:t>
            </w:r>
            <w:r w:rsidR="00527BBB" w:rsidRPr="007A2A76">
              <w:rPr>
                <w:b/>
                <w:sz w:val="28"/>
                <w:szCs w:val="28"/>
              </w:rPr>
              <w:t xml:space="preserve"> 7</w:t>
            </w:r>
            <w:r w:rsidRPr="007A2A76">
              <w:rPr>
                <w:b/>
                <w:sz w:val="28"/>
                <w:szCs w:val="28"/>
              </w:rPr>
              <w:t>28</w:t>
            </w:r>
          </w:p>
        </w:tc>
      </w:tr>
      <w:tr w:rsidR="00383222" w:rsidRPr="00502594" w:rsidTr="009923CE">
        <w:tc>
          <w:tcPr>
            <w:tcW w:w="1560" w:type="dxa"/>
            <w:tcBorders>
              <w:left w:val="nil"/>
            </w:tcBorders>
          </w:tcPr>
          <w:p w:rsidR="00383222" w:rsidRPr="00C029BC" w:rsidRDefault="00383222" w:rsidP="00527BBB">
            <w:pPr>
              <w:widowControl w:val="0"/>
              <w:spacing w:before="120"/>
              <w:jc w:val="center"/>
              <w:rPr>
                <w:b/>
                <w:sz w:val="28"/>
                <w:szCs w:val="28"/>
              </w:rPr>
            </w:pPr>
            <w:r w:rsidRPr="00C029BC">
              <w:rPr>
                <w:b/>
                <w:sz w:val="28"/>
                <w:szCs w:val="28"/>
              </w:rPr>
              <w:t>50</w:t>
            </w:r>
          </w:p>
        </w:tc>
        <w:tc>
          <w:tcPr>
            <w:tcW w:w="6378" w:type="dxa"/>
            <w:vAlign w:val="bottom"/>
          </w:tcPr>
          <w:p w:rsidR="00383222" w:rsidRPr="00C029BC" w:rsidRDefault="00383222" w:rsidP="00291ECB">
            <w:pPr>
              <w:widowControl w:val="0"/>
              <w:spacing w:before="120"/>
              <w:ind w:firstLine="175"/>
              <w:jc w:val="both"/>
              <w:rPr>
                <w:b/>
                <w:sz w:val="28"/>
                <w:szCs w:val="28"/>
              </w:rPr>
            </w:pPr>
            <w:r w:rsidRPr="00C029BC">
              <w:rPr>
                <w:b/>
                <w:sz w:val="28"/>
                <w:szCs w:val="28"/>
              </w:rPr>
              <w:t>Первый заместитель Министра обороны Российской Федерации</w:t>
            </w:r>
          </w:p>
        </w:tc>
        <w:tc>
          <w:tcPr>
            <w:tcW w:w="1608" w:type="dxa"/>
            <w:tcBorders>
              <w:right w:val="nil"/>
            </w:tcBorders>
          </w:tcPr>
          <w:p w:rsidR="00383222" w:rsidRPr="007A2A76" w:rsidRDefault="00A720E7" w:rsidP="00527BBB">
            <w:pPr>
              <w:widowControl w:val="0"/>
              <w:spacing w:before="120"/>
              <w:jc w:val="center"/>
              <w:rPr>
                <w:b/>
                <w:sz w:val="28"/>
                <w:szCs w:val="28"/>
              </w:rPr>
            </w:pPr>
            <w:r w:rsidRPr="007A2A76">
              <w:rPr>
                <w:b/>
                <w:sz w:val="28"/>
                <w:szCs w:val="28"/>
              </w:rPr>
              <w:t>48</w:t>
            </w:r>
            <w:r w:rsidR="00527BBB" w:rsidRPr="007A2A76">
              <w:rPr>
                <w:b/>
                <w:sz w:val="28"/>
                <w:szCs w:val="28"/>
              </w:rPr>
              <w:t xml:space="preserve"> 8</w:t>
            </w:r>
            <w:r w:rsidRPr="007A2A76">
              <w:rPr>
                <w:b/>
                <w:sz w:val="28"/>
                <w:szCs w:val="28"/>
              </w:rPr>
              <w:t>13</w:t>
            </w:r>
          </w:p>
        </w:tc>
      </w:tr>
    </w:tbl>
    <w:p w:rsidR="00345594" w:rsidRDefault="00345594" w:rsidP="00771F0B">
      <w:pPr>
        <w:pStyle w:val="1"/>
        <w:keepNext w:val="0"/>
        <w:widowControl w:val="0"/>
        <w:ind w:left="5387"/>
        <w:rPr>
          <w:sz w:val="32"/>
          <w:szCs w:val="32"/>
        </w:rPr>
      </w:pPr>
    </w:p>
    <w:p w:rsidR="00356675" w:rsidRPr="00771F0B" w:rsidRDefault="00356675" w:rsidP="00771F0B">
      <w:pPr>
        <w:pStyle w:val="1"/>
        <w:keepNext w:val="0"/>
        <w:widowControl w:val="0"/>
        <w:ind w:left="5387"/>
        <w:rPr>
          <w:b w:val="0"/>
          <w:sz w:val="32"/>
          <w:szCs w:val="32"/>
        </w:rPr>
      </w:pPr>
      <w:r w:rsidRPr="00502594">
        <w:rPr>
          <w:sz w:val="32"/>
          <w:szCs w:val="32"/>
        </w:rPr>
        <w:br w:type="page"/>
      </w:r>
      <w:bookmarkStart w:id="252" w:name="Приложение_4"/>
      <w:bookmarkStart w:id="253" w:name="_Toc4504746"/>
      <w:bookmarkStart w:id="254" w:name="_Toc4505139"/>
      <w:r w:rsidRPr="00771F0B">
        <w:rPr>
          <w:b w:val="0"/>
          <w:sz w:val="32"/>
          <w:szCs w:val="32"/>
        </w:rPr>
        <w:t>П</w:t>
      </w:r>
      <w:r w:rsidR="00771F0B">
        <w:rPr>
          <w:b w:val="0"/>
          <w:sz w:val="32"/>
          <w:szCs w:val="32"/>
        </w:rPr>
        <w:t xml:space="preserve"> </w:t>
      </w:r>
      <w:r w:rsidRPr="00771F0B">
        <w:rPr>
          <w:b w:val="0"/>
          <w:sz w:val="32"/>
          <w:szCs w:val="32"/>
        </w:rPr>
        <w:t>р</w:t>
      </w:r>
      <w:r w:rsidR="00771F0B">
        <w:rPr>
          <w:b w:val="0"/>
          <w:sz w:val="32"/>
          <w:szCs w:val="32"/>
        </w:rPr>
        <w:t xml:space="preserve"> </w:t>
      </w:r>
      <w:r w:rsidRPr="00771F0B">
        <w:rPr>
          <w:b w:val="0"/>
          <w:sz w:val="32"/>
          <w:szCs w:val="32"/>
        </w:rPr>
        <w:t>и</w:t>
      </w:r>
      <w:r w:rsidR="00771F0B">
        <w:rPr>
          <w:b w:val="0"/>
          <w:sz w:val="32"/>
          <w:szCs w:val="32"/>
        </w:rPr>
        <w:t xml:space="preserve"> </w:t>
      </w:r>
      <w:r w:rsidRPr="00771F0B">
        <w:rPr>
          <w:b w:val="0"/>
          <w:sz w:val="32"/>
          <w:szCs w:val="32"/>
        </w:rPr>
        <w:t>л</w:t>
      </w:r>
      <w:r w:rsidR="00771F0B">
        <w:rPr>
          <w:b w:val="0"/>
          <w:sz w:val="32"/>
          <w:szCs w:val="32"/>
        </w:rPr>
        <w:t xml:space="preserve"> </w:t>
      </w:r>
      <w:r w:rsidRPr="00771F0B">
        <w:rPr>
          <w:b w:val="0"/>
          <w:sz w:val="32"/>
          <w:szCs w:val="32"/>
        </w:rPr>
        <w:t>о</w:t>
      </w:r>
      <w:r w:rsidR="00771F0B">
        <w:rPr>
          <w:b w:val="0"/>
          <w:sz w:val="32"/>
          <w:szCs w:val="32"/>
        </w:rPr>
        <w:t xml:space="preserve"> </w:t>
      </w:r>
      <w:r w:rsidRPr="00771F0B">
        <w:rPr>
          <w:b w:val="0"/>
          <w:sz w:val="32"/>
          <w:szCs w:val="32"/>
        </w:rPr>
        <w:t>ж</w:t>
      </w:r>
      <w:r w:rsidR="00771F0B">
        <w:rPr>
          <w:b w:val="0"/>
          <w:sz w:val="32"/>
          <w:szCs w:val="32"/>
        </w:rPr>
        <w:t xml:space="preserve"> </w:t>
      </w:r>
      <w:r w:rsidRPr="00771F0B">
        <w:rPr>
          <w:b w:val="0"/>
          <w:sz w:val="32"/>
          <w:szCs w:val="32"/>
        </w:rPr>
        <w:t>е</w:t>
      </w:r>
      <w:r w:rsidR="00771F0B">
        <w:rPr>
          <w:b w:val="0"/>
          <w:sz w:val="32"/>
          <w:szCs w:val="32"/>
        </w:rPr>
        <w:t xml:space="preserve"> </w:t>
      </w:r>
      <w:r w:rsidRPr="00771F0B">
        <w:rPr>
          <w:b w:val="0"/>
          <w:sz w:val="32"/>
          <w:szCs w:val="32"/>
        </w:rPr>
        <w:t>н</w:t>
      </w:r>
      <w:r w:rsidR="00771F0B">
        <w:rPr>
          <w:b w:val="0"/>
          <w:sz w:val="32"/>
          <w:szCs w:val="32"/>
        </w:rPr>
        <w:t xml:space="preserve"> </w:t>
      </w:r>
      <w:r w:rsidRPr="00771F0B">
        <w:rPr>
          <w:b w:val="0"/>
          <w:sz w:val="32"/>
          <w:szCs w:val="32"/>
        </w:rPr>
        <w:t>и</w:t>
      </w:r>
      <w:r w:rsidR="00771F0B">
        <w:rPr>
          <w:b w:val="0"/>
          <w:sz w:val="32"/>
          <w:szCs w:val="32"/>
        </w:rPr>
        <w:t xml:space="preserve"> </w:t>
      </w:r>
      <w:r w:rsidRPr="00771F0B">
        <w:rPr>
          <w:b w:val="0"/>
          <w:sz w:val="32"/>
          <w:szCs w:val="32"/>
        </w:rPr>
        <w:t xml:space="preserve">е </w:t>
      </w:r>
      <w:r w:rsidR="00771F0B">
        <w:rPr>
          <w:b w:val="0"/>
          <w:sz w:val="32"/>
          <w:szCs w:val="32"/>
        </w:rPr>
        <w:t xml:space="preserve"> </w:t>
      </w:r>
      <w:r w:rsidRPr="00771F0B">
        <w:rPr>
          <w:b w:val="0"/>
          <w:sz w:val="32"/>
          <w:szCs w:val="32"/>
        </w:rPr>
        <w:t>№ 4</w:t>
      </w:r>
      <w:bookmarkEnd w:id="252"/>
      <w:bookmarkEnd w:id="253"/>
      <w:bookmarkEnd w:id="254"/>
    </w:p>
    <w:p w:rsidR="00356675" w:rsidRPr="00E61213" w:rsidRDefault="00356675" w:rsidP="00771F0B">
      <w:pPr>
        <w:widowControl w:val="0"/>
        <w:ind w:left="5387"/>
        <w:jc w:val="center"/>
        <w:rPr>
          <w:sz w:val="32"/>
          <w:szCs w:val="32"/>
        </w:rPr>
      </w:pPr>
      <w:r w:rsidRPr="00771F0B">
        <w:rPr>
          <w:sz w:val="32"/>
          <w:szCs w:val="32"/>
        </w:rPr>
        <w:t>к Порядку (пп</w:t>
      </w:r>
      <w:r w:rsidRPr="00A8452D">
        <w:rPr>
          <w:sz w:val="32"/>
          <w:szCs w:val="32"/>
        </w:rPr>
        <w:t xml:space="preserve">. </w:t>
      </w:r>
      <w:r w:rsidR="00362026">
        <w:rPr>
          <w:sz w:val="32"/>
          <w:szCs w:val="32"/>
        </w:rPr>
        <w:t>22, 23, 25</w:t>
      </w:r>
      <w:r w:rsidRPr="00A8452D">
        <w:rPr>
          <w:sz w:val="32"/>
          <w:szCs w:val="32"/>
        </w:rPr>
        <w:t>,</w:t>
      </w:r>
      <w:r w:rsidR="003A481F">
        <w:rPr>
          <w:sz w:val="32"/>
          <w:szCs w:val="32"/>
        </w:rPr>
        <w:t xml:space="preserve"> 30</w:t>
      </w:r>
      <w:r w:rsidR="00A8452D" w:rsidRPr="00A8452D">
        <w:rPr>
          <w:sz w:val="32"/>
          <w:szCs w:val="32"/>
        </w:rPr>
        <w:t xml:space="preserve">, </w:t>
      </w:r>
      <w:r w:rsidR="003A481F">
        <w:rPr>
          <w:sz w:val="32"/>
          <w:szCs w:val="32"/>
        </w:rPr>
        <w:t>31</w:t>
      </w:r>
      <w:r w:rsidRPr="00E61213">
        <w:rPr>
          <w:sz w:val="32"/>
          <w:szCs w:val="32"/>
        </w:rPr>
        <w:t>,</w:t>
      </w:r>
      <w:r w:rsidR="003A481F">
        <w:rPr>
          <w:sz w:val="32"/>
          <w:szCs w:val="32"/>
        </w:rPr>
        <w:t xml:space="preserve"> 75</w:t>
      </w:r>
      <w:r w:rsidRPr="00E61213">
        <w:rPr>
          <w:sz w:val="32"/>
          <w:szCs w:val="32"/>
        </w:rPr>
        <w:t>,</w:t>
      </w:r>
      <w:r w:rsidR="00771F0B" w:rsidRPr="00E61213">
        <w:rPr>
          <w:sz w:val="32"/>
          <w:szCs w:val="32"/>
        </w:rPr>
        <w:t xml:space="preserve"> </w:t>
      </w:r>
      <w:r w:rsidR="003A481F">
        <w:rPr>
          <w:sz w:val="32"/>
          <w:szCs w:val="32"/>
        </w:rPr>
        <w:t>137, 138</w:t>
      </w:r>
      <w:r w:rsidRPr="00E61213">
        <w:rPr>
          <w:sz w:val="32"/>
          <w:szCs w:val="32"/>
        </w:rPr>
        <w:t>, 1</w:t>
      </w:r>
      <w:r w:rsidR="003A481F">
        <w:rPr>
          <w:sz w:val="32"/>
          <w:szCs w:val="32"/>
        </w:rPr>
        <w:t>41</w:t>
      </w:r>
      <w:r w:rsidRPr="00E61213">
        <w:rPr>
          <w:sz w:val="32"/>
          <w:szCs w:val="32"/>
        </w:rPr>
        <w:t>)</w:t>
      </w:r>
    </w:p>
    <w:p w:rsidR="00356675" w:rsidRDefault="00356675" w:rsidP="00356675">
      <w:pPr>
        <w:widowControl w:val="0"/>
        <w:jc w:val="center"/>
        <w:outlineLvl w:val="0"/>
        <w:rPr>
          <w:sz w:val="32"/>
          <w:szCs w:val="32"/>
        </w:rPr>
      </w:pPr>
    </w:p>
    <w:p w:rsidR="007A2A76" w:rsidRDefault="007A2A76" w:rsidP="00356675">
      <w:pPr>
        <w:widowControl w:val="0"/>
        <w:jc w:val="center"/>
        <w:outlineLvl w:val="0"/>
        <w:rPr>
          <w:sz w:val="32"/>
          <w:szCs w:val="32"/>
        </w:rPr>
      </w:pPr>
    </w:p>
    <w:p w:rsidR="007A2A76" w:rsidRDefault="007A2A76" w:rsidP="00356675">
      <w:pPr>
        <w:widowControl w:val="0"/>
        <w:jc w:val="center"/>
        <w:outlineLvl w:val="0"/>
        <w:rPr>
          <w:sz w:val="32"/>
          <w:szCs w:val="32"/>
        </w:rPr>
      </w:pPr>
    </w:p>
    <w:p w:rsidR="00580FB4" w:rsidRPr="00502594" w:rsidRDefault="00580FB4" w:rsidP="00580FB4">
      <w:pPr>
        <w:widowControl w:val="0"/>
        <w:jc w:val="center"/>
        <w:rPr>
          <w:b/>
          <w:sz w:val="32"/>
          <w:szCs w:val="32"/>
        </w:rPr>
      </w:pPr>
      <w:r>
        <w:rPr>
          <w:b/>
          <w:sz w:val="32"/>
          <w:szCs w:val="32"/>
        </w:rPr>
        <w:t>П Е Р Е Ч Е Н Ь</w:t>
      </w:r>
    </w:p>
    <w:p w:rsidR="00356675" w:rsidRPr="00502594" w:rsidRDefault="00580FB4" w:rsidP="00580FB4">
      <w:pPr>
        <w:widowControl w:val="0"/>
        <w:jc w:val="center"/>
        <w:outlineLvl w:val="0"/>
        <w:rPr>
          <w:b/>
          <w:sz w:val="32"/>
          <w:szCs w:val="32"/>
        </w:rPr>
      </w:pPr>
      <w:bookmarkStart w:id="255" w:name="_Toc4504747"/>
      <w:bookmarkStart w:id="256" w:name="_Toc4505140"/>
      <w:r>
        <w:rPr>
          <w:b/>
          <w:sz w:val="32"/>
          <w:szCs w:val="32"/>
        </w:rPr>
        <w:t>тарифных разрядов по</w:t>
      </w:r>
      <w:r w:rsidRPr="00502594">
        <w:rPr>
          <w:b/>
          <w:sz w:val="32"/>
          <w:szCs w:val="32"/>
        </w:rPr>
        <w:t xml:space="preserve"> </w:t>
      </w:r>
      <w:r>
        <w:rPr>
          <w:b/>
          <w:sz w:val="32"/>
          <w:szCs w:val="32"/>
        </w:rPr>
        <w:t>штатным</w:t>
      </w:r>
      <w:r w:rsidR="00356675" w:rsidRPr="00502594">
        <w:rPr>
          <w:b/>
          <w:sz w:val="32"/>
          <w:szCs w:val="32"/>
        </w:rPr>
        <w:t xml:space="preserve"> воинским должностям</w:t>
      </w:r>
      <w:bookmarkEnd w:id="255"/>
      <w:bookmarkEnd w:id="256"/>
    </w:p>
    <w:p w:rsidR="00356675" w:rsidRPr="00502594" w:rsidRDefault="00356675" w:rsidP="00356675">
      <w:pPr>
        <w:widowControl w:val="0"/>
        <w:jc w:val="center"/>
        <w:outlineLvl w:val="0"/>
        <w:rPr>
          <w:b/>
          <w:sz w:val="32"/>
          <w:szCs w:val="32"/>
        </w:rPr>
      </w:pPr>
      <w:bookmarkStart w:id="257" w:name="_Toc4504748"/>
      <w:bookmarkStart w:id="258" w:name="_Toc4505141"/>
      <w:r w:rsidRPr="00502594">
        <w:rPr>
          <w:b/>
          <w:sz w:val="32"/>
          <w:szCs w:val="32"/>
        </w:rPr>
        <w:t>военнослужащих, проходящих военную службу по призыву</w:t>
      </w:r>
      <w:bookmarkEnd w:id="257"/>
      <w:bookmarkEnd w:id="258"/>
    </w:p>
    <w:p w:rsidR="00356675" w:rsidRPr="00502594" w:rsidRDefault="00356675" w:rsidP="00356675">
      <w:pPr>
        <w:widowControl w:val="0"/>
        <w:jc w:val="both"/>
        <w:rPr>
          <w:sz w:val="32"/>
          <w:szCs w:val="32"/>
        </w:rPr>
      </w:pPr>
    </w:p>
    <w:tbl>
      <w:tblPr>
        <w:tblW w:w="95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6120"/>
        <w:gridCol w:w="1679"/>
      </w:tblGrid>
      <w:tr w:rsidR="00465D0A" w:rsidRPr="00502594" w:rsidTr="00465D0A">
        <w:tc>
          <w:tcPr>
            <w:tcW w:w="1800" w:type="dxa"/>
            <w:tcBorders>
              <w:top w:val="single" w:sz="4" w:space="0" w:color="auto"/>
              <w:left w:val="nil"/>
              <w:bottom w:val="single" w:sz="4" w:space="0" w:color="auto"/>
              <w:right w:val="single" w:sz="4" w:space="0" w:color="auto"/>
            </w:tcBorders>
            <w:vAlign w:val="center"/>
          </w:tcPr>
          <w:p w:rsidR="00465D0A" w:rsidRPr="00465D0A" w:rsidRDefault="00465D0A" w:rsidP="00A4060F">
            <w:pPr>
              <w:widowControl w:val="0"/>
              <w:spacing w:line="230" w:lineRule="auto"/>
              <w:jc w:val="center"/>
              <w:rPr>
                <w:sz w:val="28"/>
                <w:szCs w:val="28"/>
              </w:rPr>
            </w:pPr>
            <w:r w:rsidRPr="00465D0A">
              <w:rPr>
                <w:sz w:val="28"/>
                <w:szCs w:val="28"/>
              </w:rPr>
              <w:t>Тарифные разряды по штатным воинским должностям</w:t>
            </w:r>
          </w:p>
        </w:tc>
        <w:tc>
          <w:tcPr>
            <w:tcW w:w="6120" w:type="dxa"/>
            <w:tcBorders>
              <w:top w:val="single" w:sz="4" w:space="0" w:color="auto"/>
              <w:left w:val="nil"/>
              <w:bottom w:val="single" w:sz="4" w:space="0" w:color="auto"/>
              <w:right w:val="single" w:sz="4" w:space="0" w:color="auto"/>
            </w:tcBorders>
            <w:vAlign w:val="center"/>
          </w:tcPr>
          <w:p w:rsidR="00465D0A" w:rsidRPr="00465D0A" w:rsidRDefault="00465D0A" w:rsidP="000479D2">
            <w:pPr>
              <w:widowControl w:val="0"/>
              <w:spacing w:line="230" w:lineRule="auto"/>
              <w:jc w:val="center"/>
              <w:rPr>
                <w:sz w:val="28"/>
                <w:szCs w:val="28"/>
              </w:rPr>
            </w:pPr>
            <w:r w:rsidRPr="00465D0A">
              <w:rPr>
                <w:sz w:val="28"/>
                <w:szCs w:val="28"/>
              </w:rPr>
              <w:t>Наименование типовой воинской должности</w:t>
            </w:r>
          </w:p>
        </w:tc>
        <w:tc>
          <w:tcPr>
            <w:tcW w:w="1679" w:type="dxa"/>
            <w:tcBorders>
              <w:top w:val="single" w:sz="4" w:space="0" w:color="auto"/>
              <w:left w:val="single" w:sz="4" w:space="0" w:color="auto"/>
              <w:bottom w:val="single" w:sz="4" w:space="0" w:color="auto"/>
              <w:right w:val="nil"/>
            </w:tcBorders>
            <w:vAlign w:val="center"/>
          </w:tcPr>
          <w:p w:rsidR="00465D0A" w:rsidRPr="00465D0A" w:rsidRDefault="00465D0A" w:rsidP="000479D2">
            <w:pPr>
              <w:widowControl w:val="0"/>
              <w:spacing w:line="230" w:lineRule="auto"/>
              <w:jc w:val="center"/>
              <w:rPr>
                <w:sz w:val="28"/>
                <w:szCs w:val="28"/>
              </w:rPr>
            </w:pPr>
            <w:r w:rsidRPr="00465D0A">
              <w:rPr>
                <w:sz w:val="28"/>
                <w:szCs w:val="28"/>
              </w:rPr>
              <w:t>Размеры окладов по воинским должностям</w:t>
            </w:r>
          </w:p>
          <w:p w:rsidR="00465D0A" w:rsidRPr="00465D0A" w:rsidRDefault="00465D0A" w:rsidP="000479D2">
            <w:pPr>
              <w:widowControl w:val="0"/>
              <w:spacing w:line="230" w:lineRule="auto"/>
              <w:jc w:val="center"/>
              <w:rPr>
                <w:sz w:val="28"/>
                <w:szCs w:val="28"/>
              </w:rPr>
            </w:pPr>
            <w:r w:rsidRPr="00465D0A">
              <w:rPr>
                <w:sz w:val="28"/>
                <w:szCs w:val="28"/>
              </w:rPr>
              <w:t>(рублей)</w:t>
            </w:r>
          </w:p>
        </w:tc>
      </w:tr>
      <w:tr w:rsidR="00465D0A" w:rsidRPr="00502594" w:rsidTr="00465D0A">
        <w:tc>
          <w:tcPr>
            <w:tcW w:w="1800" w:type="dxa"/>
            <w:tcBorders>
              <w:top w:val="single" w:sz="4" w:space="0" w:color="auto"/>
              <w:left w:val="nil"/>
              <w:bottom w:val="single" w:sz="4" w:space="0" w:color="auto"/>
              <w:right w:val="single" w:sz="4" w:space="0" w:color="auto"/>
            </w:tcBorders>
          </w:tcPr>
          <w:p w:rsidR="00465D0A" w:rsidRPr="00502594" w:rsidRDefault="00465D0A" w:rsidP="00A4060F">
            <w:pPr>
              <w:widowControl w:val="0"/>
              <w:spacing w:line="230" w:lineRule="auto"/>
              <w:jc w:val="center"/>
              <w:rPr>
                <w:sz w:val="32"/>
                <w:szCs w:val="32"/>
              </w:rPr>
            </w:pPr>
            <w:r w:rsidRPr="00502594">
              <w:rPr>
                <w:color w:val="000000"/>
                <w:sz w:val="32"/>
                <w:szCs w:val="32"/>
              </w:rPr>
              <w:t>1</w:t>
            </w:r>
          </w:p>
        </w:tc>
        <w:tc>
          <w:tcPr>
            <w:tcW w:w="6120" w:type="dxa"/>
            <w:tcBorders>
              <w:top w:val="single" w:sz="4" w:space="0" w:color="auto"/>
              <w:left w:val="nil"/>
              <w:bottom w:val="single" w:sz="4" w:space="0" w:color="auto"/>
              <w:right w:val="single" w:sz="4" w:space="0" w:color="auto"/>
            </w:tcBorders>
          </w:tcPr>
          <w:p w:rsidR="00465D0A" w:rsidRPr="00502594" w:rsidRDefault="00465D0A" w:rsidP="000479D2">
            <w:pPr>
              <w:widowControl w:val="0"/>
              <w:shd w:val="clear" w:color="auto" w:fill="FFFFFF"/>
              <w:spacing w:line="230" w:lineRule="auto"/>
              <w:jc w:val="center"/>
              <w:rPr>
                <w:color w:val="000000"/>
                <w:sz w:val="32"/>
                <w:szCs w:val="32"/>
              </w:rPr>
            </w:pPr>
            <w:r w:rsidRPr="00502594">
              <w:rPr>
                <w:sz w:val="32"/>
                <w:szCs w:val="32"/>
              </w:rPr>
              <w:t>2</w:t>
            </w:r>
          </w:p>
        </w:tc>
        <w:tc>
          <w:tcPr>
            <w:tcW w:w="1679" w:type="dxa"/>
            <w:tcBorders>
              <w:top w:val="single" w:sz="4" w:space="0" w:color="auto"/>
              <w:left w:val="single" w:sz="4" w:space="0" w:color="auto"/>
              <w:bottom w:val="single" w:sz="4" w:space="0" w:color="auto"/>
              <w:right w:val="nil"/>
            </w:tcBorders>
          </w:tcPr>
          <w:p w:rsidR="00465D0A" w:rsidRPr="00502594" w:rsidRDefault="00465D0A" w:rsidP="000479D2">
            <w:pPr>
              <w:widowControl w:val="0"/>
              <w:spacing w:line="230" w:lineRule="auto"/>
              <w:jc w:val="center"/>
              <w:rPr>
                <w:sz w:val="32"/>
                <w:szCs w:val="32"/>
              </w:rPr>
            </w:pPr>
            <w:r w:rsidRPr="00502594">
              <w:rPr>
                <w:sz w:val="32"/>
                <w:szCs w:val="32"/>
              </w:rPr>
              <w:t>3</w:t>
            </w:r>
          </w:p>
        </w:tc>
      </w:tr>
      <w:tr w:rsidR="00465D0A" w:rsidRPr="00771F0B" w:rsidTr="00465D0A">
        <w:tc>
          <w:tcPr>
            <w:tcW w:w="1800" w:type="dxa"/>
            <w:tcBorders>
              <w:top w:val="single" w:sz="4" w:space="0" w:color="auto"/>
              <w:left w:val="nil"/>
              <w:bottom w:val="single" w:sz="4" w:space="0" w:color="auto"/>
              <w:right w:val="single" w:sz="4" w:space="0" w:color="auto"/>
            </w:tcBorders>
          </w:tcPr>
          <w:p w:rsidR="00465D0A" w:rsidRPr="00771F0B" w:rsidRDefault="00465D0A" w:rsidP="00771F0B">
            <w:pPr>
              <w:widowControl w:val="0"/>
              <w:spacing w:before="120"/>
              <w:jc w:val="center"/>
              <w:rPr>
                <w:sz w:val="28"/>
                <w:szCs w:val="28"/>
              </w:rPr>
            </w:pPr>
            <w:r w:rsidRPr="00771F0B">
              <w:rPr>
                <w:sz w:val="28"/>
                <w:szCs w:val="28"/>
              </w:rPr>
              <w:t>1</w:t>
            </w:r>
          </w:p>
        </w:tc>
        <w:tc>
          <w:tcPr>
            <w:tcW w:w="6120" w:type="dxa"/>
            <w:tcBorders>
              <w:top w:val="single" w:sz="4" w:space="0" w:color="auto"/>
              <w:left w:val="nil"/>
              <w:bottom w:val="single" w:sz="4" w:space="0" w:color="auto"/>
              <w:right w:val="single" w:sz="4" w:space="0" w:color="auto"/>
            </w:tcBorders>
          </w:tcPr>
          <w:p w:rsidR="00465D0A" w:rsidRPr="00771F0B" w:rsidRDefault="00465D0A" w:rsidP="007A2A76">
            <w:pPr>
              <w:widowControl w:val="0"/>
              <w:shd w:val="clear" w:color="auto" w:fill="FFFFFF"/>
              <w:spacing w:before="120"/>
              <w:ind w:firstLine="219"/>
              <w:jc w:val="both"/>
              <w:rPr>
                <w:color w:val="FF0000"/>
                <w:sz w:val="28"/>
                <w:szCs w:val="28"/>
              </w:rPr>
            </w:pPr>
            <w:r w:rsidRPr="00771F0B">
              <w:rPr>
                <w:sz w:val="28"/>
                <w:szCs w:val="28"/>
              </w:rPr>
              <w:t>Стрелок, маскировщик, дорожник, монтер пути, курсант учебной воинской части и учебного подразделения, школ техников (для военнослужащих из числа граждан, зачисленных на обучение непосредственно после призыва на военную службу)</w:t>
            </w:r>
          </w:p>
        </w:tc>
        <w:tc>
          <w:tcPr>
            <w:tcW w:w="1679" w:type="dxa"/>
            <w:tcBorders>
              <w:top w:val="single" w:sz="4" w:space="0" w:color="auto"/>
              <w:left w:val="single" w:sz="4" w:space="0" w:color="auto"/>
              <w:bottom w:val="single" w:sz="4" w:space="0" w:color="auto"/>
              <w:right w:val="nil"/>
            </w:tcBorders>
          </w:tcPr>
          <w:p w:rsidR="00465D0A" w:rsidRPr="007A2A76" w:rsidRDefault="00277EFF" w:rsidP="00771F0B">
            <w:pPr>
              <w:widowControl w:val="0"/>
              <w:spacing w:before="120"/>
              <w:jc w:val="center"/>
              <w:rPr>
                <w:sz w:val="28"/>
                <w:szCs w:val="28"/>
              </w:rPr>
            </w:pPr>
            <w:r w:rsidRPr="007A2A76">
              <w:rPr>
                <w:sz w:val="28"/>
                <w:szCs w:val="28"/>
              </w:rPr>
              <w:t>1 0</w:t>
            </w:r>
            <w:r w:rsidR="009B193F" w:rsidRPr="007A2A76">
              <w:rPr>
                <w:sz w:val="28"/>
                <w:szCs w:val="28"/>
              </w:rPr>
              <w:t>85</w:t>
            </w:r>
          </w:p>
        </w:tc>
      </w:tr>
      <w:tr w:rsidR="00465D0A" w:rsidRPr="00771F0B" w:rsidTr="00465D0A">
        <w:tc>
          <w:tcPr>
            <w:tcW w:w="1800" w:type="dxa"/>
            <w:tcBorders>
              <w:top w:val="single" w:sz="4" w:space="0" w:color="auto"/>
              <w:left w:val="nil"/>
              <w:bottom w:val="single" w:sz="4" w:space="0" w:color="auto"/>
              <w:right w:val="single" w:sz="4" w:space="0" w:color="auto"/>
            </w:tcBorders>
          </w:tcPr>
          <w:p w:rsidR="00465D0A" w:rsidRPr="00771F0B" w:rsidRDefault="00465D0A" w:rsidP="00771F0B">
            <w:pPr>
              <w:widowControl w:val="0"/>
              <w:spacing w:before="120"/>
              <w:jc w:val="center"/>
              <w:rPr>
                <w:sz w:val="28"/>
                <w:szCs w:val="28"/>
              </w:rPr>
            </w:pPr>
            <w:r w:rsidRPr="00771F0B">
              <w:rPr>
                <w:sz w:val="28"/>
                <w:szCs w:val="28"/>
              </w:rPr>
              <w:t>2</w:t>
            </w:r>
          </w:p>
        </w:tc>
        <w:tc>
          <w:tcPr>
            <w:tcW w:w="6120" w:type="dxa"/>
            <w:tcBorders>
              <w:top w:val="single" w:sz="4" w:space="0" w:color="auto"/>
              <w:left w:val="nil"/>
              <w:bottom w:val="single" w:sz="4" w:space="0" w:color="auto"/>
              <w:right w:val="single" w:sz="4" w:space="0" w:color="auto"/>
            </w:tcBorders>
          </w:tcPr>
          <w:p w:rsidR="00465D0A" w:rsidRPr="00771F0B" w:rsidRDefault="00465D0A" w:rsidP="00771F0B">
            <w:pPr>
              <w:widowControl w:val="0"/>
              <w:shd w:val="clear" w:color="auto" w:fill="FFFFFF"/>
              <w:spacing w:before="120"/>
              <w:ind w:firstLine="219"/>
              <w:jc w:val="both"/>
              <w:rPr>
                <w:color w:val="000000" w:themeColor="text1"/>
                <w:sz w:val="28"/>
                <w:szCs w:val="28"/>
              </w:rPr>
            </w:pPr>
            <w:r w:rsidRPr="00771F0B">
              <w:rPr>
                <w:color w:val="000000" w:themeColor="text1"/>
                <w:sz w:val="28"/>
                <w:szCs w:val="28"/>
              </w:rPr>
              <w:t>Водитель, телефонист, гранатометчик, снайпер, пулеметчик</w:t>
            </w:r>
          </w:p>
        </w:tc>
        <w:tc>
          <w:tcPr>
            <w:tcW w:w="1679" w:type="dxa"/>
            <w:tcBorders>
              <w:top w:val="single" w:sz="4" w:space="0" w:color="auto"/>
              <w:left w:val="single" w:sz="4" w:space="0" w:color="auto"/>
              <w:bottom w:val="single" w:sz="4" w:space="0" w:color="auto"/>
              <w:right w:val="nil"/>
            </w:tcBorders>
          </w:tcPr>
          <w:p w:rsidR="00465D0A" w:rsidRPr="007A2A76" w:rsidRDefault="00862367" w:rsidP="00771F0B">
            <w:pPr>
              <w:widowControl w:val="0"/>
              <w:spacing w:before="120"/>
              <w:jc w:val="center"/>
              <w:rPr>
                <w:sz w:val="28"/>
                <w:szCs w:val="28"/>
              </w:rPr>
            </w:pPr>
            <w:r w:rsidRPr="007A2A76">
              <w:rPr>
                <w:sz w:val="28"/>
                <w:szCs w:val="28"/>
              </w:rPr>
              <w:t>1 1</w:t>
            </w:r>
            <w:r w:rsidR="009B193F" w:rsidRPr="007A2A76">
              <w:rPr>
                <w:sz w:val="28"/>
                <w:szCs w:val="28"/>
              </w:rPr>
              <w:t>94</w:t>
            </w:r>
          </w:p>
        </w:tc>
      </w:tr>
      <w:tr w:rsidR="00465D0A" w:rsidRPr="00771F0B" w:rsidTr="00465D0A">
        <w:tc>
          <w:tcPr>
            <w:tcW w:w="1800" w:type="dxa"/>
            <w:tcBorders>
              <w:top w:val="single" w:sz="4" w:space="0" w:color="auto"/>
              <w:left w:val="nil"/>
              <w:bottom w:val="single" w:sz="4" w:space="0" w:color="auto"/>
              <w:right w:val="single" w:sz="4" w:space="0" w:color="auto"/>
            </w:tcBorders>
          </w:tcPr>
          <w:p w:rsidR="00465D0A" w:rsidRPr="00771F0B" w:rsidRDefault="00465D0A" w:rsidP="00771F0B">
            <w:pPr>
              <w:widowControl w:val="0"/>
              <w:spacing w:before="120"/>
              <w:jc w:val="center"/>
              <w:rPr>
                <w:sz w:val="28"/>
                <w:szCs w:val="28"/>
              </w:rPr>
            </w:pPr>
            <w:r w:rsidRPr="00771F0B">
              <w:rPr>
                <w:sz w:val="28"/>
                <w:szCs w:val="28"/>
              </w:rPr>
              <w:t>3</w:t>
            </w:r>
          </w:p>
        </w:tc>
        <w:tc>
          <w:tcPr>
            <w:tcW w:w="6120" w:type="dxa"/>
            <w:tcBorders>
              <w:top w:val="single" w:sz="4" w:space="0" w:color="auto"/>
              <w:left w:val="nil"/>
              <w:bottom w:val="single" w:sz="4" w:space="0" w:color="auto"/>
              <w:right w:val="single" w:sz="4" w:space="0" w:color="auto"/>
            </w:tcBorders>
          </w:tcPr>
          <w:p w:rsidR="00465D0A" w:rsidRPr="00771F0B" w:rsidRDefault="00B002CF" w:rsidP="00771F0B">
            <w:pPr>
              <w:widowControl w:val="0"/>
              <w:shd w:val="clear" w:color="auto" w:fill="FFFFFF"/>
              <w:spacing w:before="120"/>
              <w:ind w:firstLine="219"/>
              <w:jc w:val="both"/>
              <w:rPr>
                <w:color w:val="000000" w:themeColor="text1"/>
                <w:sz w:val="28"/>
                <w:szCs w:val="28"/>
              </w:rPr>
            </w:pPr>
            <w:r w:rsidRPr="00771F0B">
              <w:rPr>
                <w:color w:val="000000" w:themeColor="text1"/>
                <w:sz w:val="28"/>
                <w:szCs w:val="28"/>
              </w:rPr>
              <w:t>Старший водитель, старший телефонист, разведчик, медицинская сестра, курсант военной образовательной организации высшего образования (для военнослужащих из числа граждан, не проходивших военную службу до поступления на обучение в военные образовательные организации либо поступивших на обучение в эти образовательные организации из запаса)</w:t>
            </w:r>
          </w:p>
        </w:tc>
        <w:tc>
          <w:tcPr>
            <w:tcW w:w="1679" w:type="dxa"/>
            <w:tcBorders>
              <w:top w:val="single" w:sz="4" w:space="0" w:color="auto"/>
              <w:left w:val="single" w:sz="4" w:space="0" w:color="auto"/>
              <w:bottom w:val="single" w:sz="4" w:space="0" w:color="auto"/>
              <w:right w:val="nil"/>
            </w:tcBorders>
          </w:tcPr>
          <w:p w:rsidR="00465D0A" w:rsidRPr="007A2A76" w:rsidRDefault="00862367" w:rsidP="00771F0B">
            <w:pPr>
              <w:widowControl w:val="0"/>
              <w:spacing w:before="120"/>
              <w:jc w:val="center"/>
              <w:rPr>
                <w:sz w:val="28"/>
                <w:szCs w:val="28"/>
              </w:rPr>
            </w:pPr>
            <w:r w:rsidRPr="007A2A76">
              <w:rPr>
                <w:sz w:val="28"/>
                <w:szCs w:val="28"/>
              </w:rPr>
              <w:t xml:space="preserve">1 </w:t>
            </w:r>
            <w:r w:rsidR="009B193F" w:rsidRPr="007A2A76">
              <w:rPr>
                <w:sz w:val="28"/>
                <w:szCs w:val="28"/>
              </w:rPr>
              <w:t>302</w:t>
            </w:r>
          </w:p>
        </w:tc>
      </w:tr>
      <w:tr w:rsidR="00465D0A" w:rsidRPr="00771F0B" w:rsidTr="00465D0A">
        <w:tc>
          <w:tcPr>
            <w:tcW w:w="1800" w:type="dxa"/>
            <w:tcBorders>
              <w:top w:val="single" w:sz="4" w:space="0" w:color="auto"/>
              <w:left w:val="nil"/>
              <w:bottom w:val="single" w:sz="4" w:space="0" w:color="auto"/>
              <w:right w:val="single" w:sz="4" w:space="0" w:color="auto"/>
            </w:tcBorders>
          </w:tcPr>
          <w:p w:rsidR="00465D0A" w:rsidRPr="00771F0B" w:rsidRDefault="00465D0A" w:rsidP="00771F0B">
            <w:pPr>
              <w:widowControl w:val="0"/>
              <w:spacing w:before="120"/>
              <w:jc w:val="center"/>
              <w:rPr>
                <w:sz w:val="28"/>
                <w:szCs w:val="28"/>
              </w:rPr>
            </w:pPr>
            <w:r w:rsidRPr="00771F0B">
              <w:rPr>
                <w:sz w:val="28"/>
                <w:szCs w:val="28"/>
              </w:rPr>
              <w:t>4</w:t>
            </w:r>
          </w:p>
        </w:tc>
        <w:tc>
          <w:tcPr>
            <w:tcW w:w="6120" w:type="dxa"/>
            <w:tcBorders>
              <w:top w:val="single" w:sz="4" w:space="0" w:color="auto"/>
              <w:left w:val="nil"/>
              <w:bottom w:val="single" w:sz="4" w:space="0" w:color="auto"/>
              <w:right w:val="single" w:sz="4" w:space="0" w:color="auto"/>
            </w:tcBorders>
          </w:tcPr>
          <w:p w:rsidR="00465D0A" w:rsidRPr="00771F0B" w:rsidRDefault="00465D0A" w:rsidP="00771F0B">
            <w:pPr>
              <w:widowControl w:val="0"/>
              <w:shd w:val="clear" w:color="auto" w:fill="FFFFFF"/>
              <w:spacing w:before="120"/>
              <w:ind w:firstLine="219"/>
              <w:jc w:val="both"/>
              <w:rPr>
                <w:color w:val="000000" w:themeColor="text1"/>
                <w:sz w:val="28"/>
                <w:szCs w:val="28"/>
              </w:rPr>
            </w:pPr>
            <w:r w:rsidRPr="00771F0B">
              <w:rPr>
                <w:color w:val="000000" w:themeColor="text1"/>
                <w:sz w:val="28"/>
                <w:szCs w:val="28"/>
              </w:rPr>
              <w:t>Командир миномета, командир орудия, начальник городка, начальник автодрома</w:t>
            </w:r>
          </w:p>
        </w:tc>
        <w:tc>
          <w:tcPr>
            <w:tcW w:w="1679" w:type="dxa"/>
            <w:tcBorders>
              <w:top w:val="single" w:sz="4" w:space="0" w:color="auto"/>
              <w:left w:val="single" w:sz="4" w:space="0" w:color="auto"/>
              <w:bottom w:val="single" w:sz="4" w:space="0" w:color="auto"/>
              <w:right w:val="nil"/>
            </w:tcBorders>
          </w:tcPr>
          <w:p w:rsidR="00465D0A" w:rsidRPr="007A2A76" w:rsidRDefault="00862367" w:rsidP="00771F0B">
            <w:pPr>
              <w:widowControl w:val="0"/>
              <w:spacing w:before="120"/>
              <w:jc w:val="center"/>
              <w:rPr>
                <w:sz w:val="28"/>
                <w:szCs w:val="28"/>
              </w:rPr>
            </w:pPr>
            <w:r w:rsidRPr="007A2A76">
              <w:rPr>
                <w:sz w:val="28"/>
                <w:szCs w:val="28"/>
              </w:rPr>
              <w:t xml:space="preserve">1 </w:t>
            </w:r>
            <w:r w:rsidR="009B193F" w:rsidRPr="007A2A76">
              <w:rPr>
                <w:sz w:val="28"/>
                <w:szCs w:val="28"/>
              </w:rPr>
              <w:t>411</w:t>
            </w:r>
          </w:p>
        </w:tc>
      </w:tr>
      <w:tr w:rsidR="00465D0A" w:rsidRPr="00771F0B" w:rsidTr="00465D0A">
        <w:tc>
          <w:tcPr>
            <w:tcW w:w="1800" w:type="dxa"/>
            <w:tcBorders>
              <w:top w:val="single" w:sz="4" w:space="0" w:color="auto"/>
              <w:left w:val="nil"/>
              <w:bottom w:val="single" w:sz="4" w:space="0" w:color="auto"/>
              <w:right w:val="single" w:sz="4" w:space="0" w:color="auto"/>
            </w:tcBorders>
          </w:tcPr>
          <w:p w:rsidR="00465D0A" w:rsidRPr="00771F0B" w:rsidRDefault="00465D0A" w:rsidP="00771F0B">
            <w:pPr>
              <w:widowControl w:val="0"/>
              <w:spacing w:before="120"/>
              <w:jc w:val="center"/>
              <w:rPr>
                <w:sz w:val="28"/>
                <w:szCs w:val="28"/>
              </w:rPr>
            </w:pPr>
            <w:r w:rsidRPr="00771F0B">
              <w:rPr>
                <w:sz w:val="28"/>
                <w:szCs w:val="28"/>
              </w:rPr>
              <w:t>5</w:t>
            </w:r>
          </w:p>
        </w:tc>
        <w:tc>
          <w:tcPr>
            <w:tcW w:w="6120" w:type="dxa"/>
            <w:tcBorders>
              <w:top w:val="single" w:sz="4" w:space="0" w:color="auto"/>
              <w:left w:val="nil"/>
              <w:bottom w:val="single" w:sz="4" w:space="0" w:color="auto"/>
              <w:right w:val="single" w:sz="4" w:space="0" w:color="auto"/>
            </w:tcBorders>
          </w:tcPr>
          <w:p w:rsidR="00465D0A" w:rsidRPr="00771F0B" w:rsidRDefault="00465D0A" w:rsidP="00771F0B">
            <w:pPr>
              <w:widowControl w:val="0"/>
              <w:shd w:val="clear" w:color="auto" w:fill="FFFFFF"/>
              <w:spacing w:before="120"/>
              <w:jc w:val="both"/>
              <w:rPr>
                <w:color w:val="000000" w:themeColor="text1"/>
                <w:sz w:val="28"/>
                <w:szCs w:val="28"/>
              </w:rPr>
            </w:pPr>
            <w:r w:rsidRPr="00771F0B">
              <w:rPr>
                <w:color w:val="000000" w:themeColor="text1"/>
                <w:sz w:val="28"/>
                <w:szCs w:val="28"/>
              </w:rPr>
              <w:t>Командир отделения в мотострелковом (танковом) взводе</w:t>
            </w:r>
          </w:p>
        </w:tc>
        <w:tc>
          <w:tcPr>
            <w:tcW w:w="1679" w:type="dxa"/>
            <w:tcBorders>
              <w:top w:val="single" w:sz="4" w:space="0" w:color="auto"/>
              <w:left w:val="single" w:sz="4" w:space="0" w:color="auto"/>
              <w:bottom w:val="single" w:sz="4" w:space="0" w:color="auto"/>
              <w:right w:val="nil"/>
            </w:tcBorders>
          </w:tcPr>
          <w:p w:rsidR="00465D0A" w:rsidRPr="007A2A76" w:rsidRDefault="00862367" w:rsidP="00771F0B">
            <w:pPr>
              <w:widowControl w:val="0"/>
              <w:spacing w:before="120"/>
              <w:jc w:val="center"/>
              <w:rPr>
                <w:sz w:val="28"/>
                <w:szCs w:val="28"/>
              </w:rPr>
            </w:pPr>
            <w:r w:rsidRPr="007A2A76">
              <w:rPr>
                <w:sz w:val="28"/>
                <w:szCs w:val="28"/>
              </w:rPr>
              <w:t xml:space="preserve">1 </w:t>
            </w:r>
            <w:r w:rsidR="009630F2" w:rsidRPr="007A2A76">
              <w:rPr>
                <w:sz w:val="28"/>
                <w:szCs w:val="28"/>
              </w:rPr>
              <w:t>519</w:t>
            </w:r>
          </w:p>
        </w:tc>
      </w:tr>
      <w:tr w:rsidR="00465D0A" w:rsidRPr="00771F0B" w:rsidTr="00465D0A">
        <w:tc>
          <w:tcPr>
            <w:tcW w:w="1800" w:type="dxa"/>
            <w:tcBorders>
              <w:top w:val="single" w:sz="4" w:space="0" w:color="auto"/>
              <w:left w:val="nil"/>
              <w:bottom w:val="single" w:sz="4" w:space="0" w:color="auto"/>
              <w:right w:val="single" w:sz="4" w:space="0" w:color="auto"/>
            </w:tcBorders>
          </w:tcPr>
          <w:p w:rsidR="00465D0A" w:rsidRPr="00771F0B" w:rsidRDefault="00465D0A" w:rsidP="00771F0B">
            <w:pPr>
              <w:widowControl w:val="0"/>
              <w:spacing w:before="120"/>
              <w:jc w:val="center"/>
              <w:rPr>
                <w:sz w:val="28"/>
                <w:szCs w:val="28"/>
              </w:rPr>
            </w:pPr>
            <w:r w:rsidRPr="00771F0B">
              <w:rPr>
                <w:sz w:val="28"/>
                <w:szCs w:val="28"/>
              </w:rPr>
              <w:t>6</w:t>
            </w:r>
          </w:p>
        </w:tc>
        <w:tc>
          <w:tcPr>
            <w:tcW w:w="6120" w:type="dxa"/>
            <w:tcBorders>
              <w:top w:val="single" w:sz="4" w:space="0" w:color="auto"/>
              <w:left w:val="nil"/>
              <w:bottom w:val="single" w:sz="4" w:space="0" w:color="auto"/>
              <w:right w:val="single" w:sz="4" w:space="0" w:color="auto"/>
            </w:tcBorders>
          </w:tcPr>
          <w:p w:rsidR="00465D0A" w:rsidRDefault="00465D0A" w:rsidP="00771F0B">
            <w:pPr>
              <w:widowControl w:val="0"/>
              <w:shd w:val="clear" w:color="auto" w:fill="FFFFFF"/>
              <w:spacing w:before="120"/>
              <w:ind w:firstLine="219"/>
              <w:jc w:val="both"/>
              <w:rPr>
                <w:color w:val="000000" w:themeColor="text1"/>
                <w:sz w:val="28"/>
                <w:szCs w:val="28"/>
              </w:rPr>
            </w:pPr>
            <w:r w:rsidRPr="00771F0B">
              <w:rPr>
                <w:color w:val="000000" w:themeColor="text1"/>
                <w:sz w:val="28"/>
                <w:szCs w:val="28"/>
              </w:rPr>
              <w:t>Начальник стрельбища, начальник контрольно-пропускного пункта, начальник пункта заправки горючим, инспектор дорожно-патрульной службы</w:t>
            </w:r>
          </w:p>
          <w:p w:rsidR="007A2A76" w:rsidRPr="00771F0B" w:rsidRDefault="007A2A76" w:rsidP="00771F0B">
            <w:pPr>
              <w:widowControl w:val="0"/>
              <w:shd w:val="clear" w:color="auto" w:fill="FFFFFF"/>
              <w:spacing w:before="120"/>
              <w:ind w:firstLine="219"/>
              <w:jc w:val="both"/>
              <w:rPr>
                <w:color w:val="000000" w:themeColor="text1"/>
                <w:sz w:val="28"/>
                <w:szCs w:val="28"/>
              </w:rPr>
            </w:pPr>
          </w:p>
        </w:tc>
        <w:tc>
          <w:tcPr>
            <w:tcW w:w="1679" w:type="dxa"/>
            <w:tcBorders>
              <w:top w:val="single" w:sz="4" w:space="0" w:color="auto"/>
              <w:left w:val="single" w:sz="4" w:space="0" w:color="auto"/>
              <w:bottom w:val="single" w:sz="4" w:space="0" w:color="auto"/>
              <w:right w:val="nil"/>
            </w:tcBorders>
          </w:tcPr>
          <w:p w:rsidR="00465D0A" w:rsidRPr="007A2A76" w:rsidRDefault="00862367" w:rsidP="00771F0B">
            <w:pPr>
              <w:widowControl w:val="0"/>
              <w:spacing w:before="120"/>
              <w:jc w:val="center"/>
              <w:rPr>
                <w:sz w:val="28"/>
                <w:szCs w:val="28"/>
              </w:rPr>
            </w:pPr>
            <w:r w:rsidRPr="007A2A76">
              <w:rPr>
                <w:sz w:val="28"/>
                <w:szCs w:val="28"/>
              </w:rPr>
              <w:t xml:space="preserve">1 </w:t>
            </w:r>
            <w:r w:rsidR="009630F2" w:rsidRPr="007A2A76">
              <w:rPr>
                <w:sz w:val="28"/>
                <w:szCs w:val="28"/>
              </w:rPr>
              <w:t>628</w:t>
            </w:r>
          </w:p>
        </w:tc>
      </w:tr>
      <w:tr w:rsidR="00771F0B" w:rsidRPr="00771F0B" w:rsidTr="00D92021">
        <w:tc>
          <w:tcPr>
            <w:tcW w:w="1800" w:type="dxa"/>
            <w:tcBorders>
              <w:top w:val="single" w:sz="4" w:space="0" w:color="auto"/>
              <w:left w:val="nil"/>
              <w:bottom w:val="single" w:sz="4" w:space="0" w:color="auto"/>
              <w:right w:val="single" w:sz="4" w:space="0" w:color="auto"/>
            </w:tcBorders>
          </w:tcPr>
          <w:p w:rsidR="00771F0B" w:rsidRPr="00771F0B" w:rsidRDefault="00771F0B" w:rsidP="00D92021">
            <w:pPr>
              <w:widowControl w:val="0"/>
              <w:jc w:val="center"/>
              <w:rPr>
                <w:sz w:val="28"/>
                <w:szCs w:val="28"/>
              </w:rPr>
            </w:pPr>
            <w:r w:rsidRPr="00771F0B">
              <w:rPr>
                <w:color w:val="000000"/>
                <w:sz w:val="28"/>
                <w:szCs w:val="28"/>
              </w:rPr>
              <w:t>1</w:t>
            </w:r>
          </w:p>
        </w:tc>
        <w:tc>
          <w:tcPr>
            <w:tcW w:w="6120" w:type="dxa"/>
            <w:tcBorders>
              <w:top w:val="single" w:sz="4" w:space="0" w:color="auto"/>
              <w:left w:val="nil"/>
              <w:bottom w:val="single" w:sz="4" w:space="0" w:color="auto"/>
              <w:right w:val="single" w:sz="4" w:space="0" w:color="auto"/>
            </w:tcBorders>
          </w:tcPr>
          <w:p w:rsidR="00771F0B" w:rsidRPr="00771F0B" w:rsidRDefault="00771F0B" w:rsidP="00D92021">
            <w:pPr>
              <w:widowControl w:val="0"/>
              <w:shd w:val="clear" w:color="auto" w:fill="FFFFFF"/>
              <w:jc w:val="center"/>
              <w:rPr>
                <w:color w:val="000000"/>
                <w:sz w:val="28"/>
                <w:szCs w:val="28"/>
              </w:rPr>
            </w:pPr>
            <w:r w:rsidRPr="00771F0B">
              <w:rPr>
                <w:sz w:val="28"/>
                <w:szCs w:val="28"/>
              </w:rPr>
              <w:t>2</w:t>
            </w:r>
          </w:p>
        </w:tc>
        <w:tc>
          <w:tcPr>
            <w:tcW w:w="1679" w:type="dxa"/>
            <w:tcBorders>
              <w:top w:val="single" w:sz="4" w:space="0" w:color="auto"/>
              <w:left w:val="single" w:sz="4" w:space="0" w:color="auto"/>
              <w:bottom w:val="single" w:sz="4" w:space="0" w:color="auto"/>
              <w:right w:val="nil"/>
            </w:tcBorders>
          </w:tcPr>
          <w:p w:rsidR="00771F0B" w:rsidRPr="007A2A76" w:rsidRDefault="00771F0B" w:rsidP="00D92021">
            <w:pPr>
              <w:widowControl w:val="0"/>
              <w:jc w:val="center"/>
              <w:rPr>
                <w:sz w:val="28"/>
                <w:szCs w:val="28"/>
              </w:rPr>
            </w:pPr>
            <w:r w:rsidRPr="007A2A76">
              <w:rPr>
                <w:sz w:val="28"/>
                <w:szCs w:val="28"/>
              </w:rPr>
              <w:t>3</w:t>
            </w:r>
          </w:p>
        </w:tc>
      </w:tr>
      <w:tr w:rsidR="00465D0A" w:rsidRPr="00771F0B" w:rsidTr="00465D0A">
        <w:tc>
          <w:tcPr>
            <w:tcW w:w="1800" w:type="dxa"/>
            <w:tcBorders>
              <w:top w:val="single" w:sz="4" w:space="0" w:color="auto"/>
              <w:left w:val="nil"/>
              <w:bottom w:val="single" w:sz="4" w:space="0" w:color="auto"/>
              <w:right w:val="single" w:sz="4" w:space="0" w:color="auto"/>
            </w:tcBorders>
          </w:tcPr>
          <w:p w:rsidR="00465D0A" w:rsidRPr="00771F0B" w:rsidRDefault="00465D0A" w:rsidP="00862367">
            <w:pPr>
              <w:widowControl w:val="0"/>
              <w:spacing w:before="120"/>
              <w:jc w:val="center"/>
              <w:rPr>
                <w:sz w:val="28"/>
                <w:szCs w:val="28"/>
              </w:rPr>
            </w:pPr>
            <w:r w:rsidRPr="00771F0B">
              <w:rPr>
                <w:sz w:val="28"/>
                <w:szCs w:val="28"/>
              </w:rPr>
              <w:t>7</w:t>
            </w:r>
          </w:p>
        </w:tc>
        <w:tc>
          <w:tcPr>
            <w:tcW w:w="6120" w:type="dxa"/>
            <w:tcBorders>
              <w:top w:val="single" w:sz="4" w:space="0" w:color="auto"/>
              <w:left w:val="nil"/>
              <w:bottom w:val="single" w:sz="4" w:space="0" w:color="auto"/>
              <w:right w:val="single" w:sz="4" w:space="0" w:color="auto"/>
            </w:tcBorders>
          </w:tcPr>
          <w:p w:rsidR="00465D0A" w:rsidRPr="00771F0B" w:rsidRDefault="00465D0A" w:rsidP="00771F0B">
            <w:pPr>
              <w:widowControl w:val="0"/>
              <w:shd w:val="clear" w:color="auto" w:fill="FFFFFF"/>
              <w:spacing w:before="120"/>
              <w:ind w:firstLine="219"/>
              <w:jc w:val="both"/>
              <w:rPr>
                <w:color w:val="000000" w:themeColor="text1"/>
                <w:sz w:val="28"/>
                <w:szCs w:val="28"/>
              </w:rPr>
            </w:pPr>
            <w:r w:rsidRPr="00771F0B">
              <w:rPr>
                <w:color w:val="000000" w:themeColor="text1"/>
                <w:sz w:val="28"/>
                <w:szCs w:val="28"/>
              </w:rPr>
              <w:t>Заместитель командира мотострелкового (танкового) взвода, начальник медицинского пункта</w:t>
            </w:r>
          </w:p>
        </w:tc>
        <w:tc>
          <w:tcPr>
            <w:tcW w:w="1679" w:type="dxa"/>
            <w:tcBorders>
              <w:top w:val="single" w:sz="4" w:space="0" w:color="auto"/>
              <w:left w:val="single" w:sz="4" w:space="0" w:color="auto"/>
              <w:bottom w:val="single" w:sz="4" w:space="0" w:color="auto"/>
              <w:right w:val="nil"/>
            </w:tcBorders>
          </w:tcPr>
          <w:p w:rsidR="00465D0A" w:rsidRPr="007A2A76" w:rsidRDefault="00862367" w:rsidP="00862367">
            <w:pPr>
              <w:widowControl w:val="0"/>
              <w:spacing w:before="120"/>
              <w:jc w:val="center"/>
              <w:rPr>
                <w:sz w:val="28"/>
                <w:szCs w:val="28"/>
              </w:rPr>
            </w:pPr>
            <w:r w:rsidRPr="007A2A76">
              <w:rPr>
                <w:sz w:val="28"/>
                <w:szCs w:val="28"/>
              </w:rPr>
              <w:t xml:space="preserve">1 </w:t>
            </w:r>
            <w:r w:rsidR="009630F2" w:rsidRPr="007A2A76">
              <w:rPr>
                <w:sz w:val="28"/>
                <w:szCs w:val="28"/>
              </w:rPr>
              <w:t>736</w:t>
            </w:r>
          </w:p>
        </w:tc>
      </w:tr>
      <w:tr w:rsidR="00465D0A" w:rsidRPr="00771F0B" w:rsidTr="00465D0A">
        <w:tc>
          <w:tcPr>
            <w:tcW w:w="1800" w:type="dxa"/>
            <w:tcBorders>
              <w:top w:val="single" w:sz="4" w:space="0" w:color="auto"/>
              <w:left w:val="nil"/>
              <w:bottom w:val="single" w:sz="4" w:space="0" w:color="auto"/>
              <w:right w:val="single" w:sz="4" w:space="0" w:color="auto"/>
            </w:tcBorders>
          </w:tcPr>
          <w:p w:rsidR="00465D0A" w:rsidRPr="00771F0B" w:rsidRDefault="00465D0A" w:rsidP="00862367">
            <w:pPr>
              <w:widowControl w:val="0"/>
              <w:spacing w:before="120"/>
              <w:jc w:val="center"/>
              <w:rPr>
                <w:sz w:val="28"/>
                <w:szCs w:val="28"/>
              </w:rPr>
            </w:pPr>
            <w:r w:rsidRPr="00771F0B">
              <w:rPr>
                <w:sz w:val="28"/>
                <w:szCs w:val="28"/>
              </w:rPr>
              <w:t>8</w:t>
            </w:r>
          </w:p>
        </w:tc>
        <w:tc>
          <w:tcPr>
            <w:tcW w:w="6120" w:type="dxa"/>
            <w:tcBorders>
              <w:top w:val="single" w:sz="4" w:space="0" w:color="auto"/>
              <w:left w:val="nil"/>
              <w:bottom w:val="single" w:sz="4" w:space="0" w:color="auto"/>
              <w:right w:val="single" w:sz="4" w:space="0" w:color="auto"/>
            </w:tcBorders>
          </w:tcPr>
          <w:p w:rsidR="00465D0A" w:rsidRPr="00771F0B" w:rsidRDefault="00465D0A" w:rsidP="00771F0B">
            <w:pPr>
              <w:widowControl w:val="0"/>
              <w:shd w:val="clear" w:color="auto" w:fill="FFFFFF"/>
              <w:spacing w:before="120"/>
              <w:ind w:firstLine="219"/>
              <w:jc w:val="both"/>
              <w:rPr>
                <w:color w:val="000000" w:themeColor="text1"/>
                <w:sz w:val="28"/>
                <w:szCs w:val="28"/>
              </w:rPr>
            </w:pPr>
            <w:r w:rsidRPr="00771F0B">
              <w:rPr>
                <w:color w:val="000000" w:themeColor="text1"/>
                <w:sz w:val="28"/>
                <w:szCs w:val="28"/>
              </w:rPr>
              <w:t>Помощник дежурного по командному пункту, переводчик</w:t>
            </w:r>
          </w:p>
        </w:tc>
        <w:tc>
          <w:tcPr>
            <w:tcW w:w="1679" w:type="dxa"/>
            <w:tcBorders>
              <w:top w:val="single" w:sz="4" w:space="0" w:color="auto"/>
              <w:left w:val="single" w:sz="4" w:space="0" w:color="auto"/>
              <w:bottom w:val="single" w:sz="4" w:space="0" w:color="auto"/>
              <w:right w:val="nil"/>
            </w:tcBorders>
          </w:tcPr>
          <w:p w:rsidR="00465D0A" w:rsidRPr="007A2A76" w:rsidRDefault="00862367" w:rsidP="00862367">
            <w:pPr>
              <w:widowControl w:val="0"/>
              <w:spacing w:before="120"/>
              <w:jc w:val="center"/>
              <w:rPr>
                <w:sz w:val="28"/>
                <w:szCs w:val="28"/>
              </w:rPr>
            </w:pPr>
            <w:r w:rsidRPr="007A2A76">
              <w:rPr>
                <w:sz w:val="28"/>
                <w:szCs w:val="28"/>
              </w:rPr>
              <w:t xml:space="preserve">1 </w:t>
            </w:r>
            <w:r w:rsidR="009630F2" w:rsidRPr="007A2A76">
              <w:rPr>
                <w:sz w:val="28"/>
                <w:szCs w:val="28"/>
              </w:rPr>
              <w:t>845</w:t>
            </w:r>
          </w:p>
        </w:tc>
      </w:tr>
      <w:tr w:rsidR="00465D0A" w:rsidRPr="00771F0B" w:rsidTr="00465D0A">
        <w:tc>
          <w:tcPr>
            <w:tcW w:w="1800" w:type="dxa"/>
            <w:tcBorders>
              <w:top w:val="single" w:sz="4" w:space="0" w:color="auto"/>
              <w:left w:val="nil"/>
              <w:bottom w:val="single" w:sz="4" w:space="0" w:color="auto"/>
              <w:right w:val="single" w:sz="4" w:space="0" w:color="auto"/>
            </w:tcBorders>
          </w:tcPr>
          <w:p w:rsidR="00465D0A" w:rsidRPr="00771F0B" w:rsidRDefault="00465D0A" w:rsidP="00862367">
            <w:pPr>
              <w:widowControl w:val="0"/>
              <w:spacing w:before="120"/>
              <w:jc w:val="center"/>
              <w:rPr>
                <w:sz w:val="28"/>
                <w:szCs w:val="28"/>
              </w:rPr>
            </w:pPr>
            <w:r w:rsidRPr="00771F0B">
              <w:rPr>
                <w:sz w:val="28"/>
                <w:szCs w:val="28"/>
              </w:rPr>
              <w:t>9</w:t>
            </w:r>
          </w:p>
        </w:tc>
        <w:tc>
          <w:tcPr>
            <w:tcW w:w="6120" w:type="dxa"/>
            <w:tcBorders>
              <w:top w:val="single" w:sz="4" w:space="0" w:color="auto"/>
              <w:left w:val="nil"/>
              <w:bottom w:val="single" w:sz="4" w:space="0" w:color="auto"/>
              <w:right w:val="single" w:sz="4" w:space="0" w:color="auto"/>
            </w:tcBorders>
          </w:tcPr>
          <w:p w:rsidR="00465D0A" w:rsidRPr="00771F0B" w:rsidRDefault="00465D0A" w:rsidP="00771F0B">
            <w:pPr>
              <w:widowControl w:val="0"/>
              <w:shd w:val="clear" w:color="auto" w:fill="FFFFFF"/>
              <w:spacing w:before="120"/>
              <w:ind w:firstLine="219"/>
              <w:jc w:val="both"/>
              <w:rPr>
                <w:color w:val="000000" w:themeColor="text1"/>
                <w:sz w:val="28"/>
                <w:szCs w:val="28"/>
              </w:rPr>
            </w:pPr>
            <w:r w:rsidRPr="00771F0B">
              <w:rPr>
                <w:color w:val="000000" w:themeColor="text1"/>
                <w:sz w:val="28"/>
                <w:szCs w:val="28"/>
              </w:rPr>
              <w:t>Старшина (батальона, дивизиона, роты, батареи), старший инспектор дорожно-патрульной службы</w:t>
            </w:r>
          </w:p>
        </w:tc>
        <w:tc>
          <w:tcPr>
            <w:tcW w:w="1679" w:type="dxa"/>
            <w:tcBorders>
              <w:top w:val="single" w:sz="4" w:space="0" w:color="auto"/>
              <w:left w:val="single" w:sz="4" w:space="0" w:color="auto"/>
              <w:bottom w:val="single" w:sz="4" w:space="0" w:color="auto"/>
              <w:right w:val="nil"/>
            </w:tcBorders>
          </w:tcPr>
          <w:p w:rsidR="00465D0A" w:rsidRPr="007A2A76" w:rsidRDefault="00862367" w:rsidP="00862367">
            <w:pPr>
              <w:widowControl w:val="0"/>
              <w:spacing w:before="120"/>
              <w:jc w:val="center"/>
              <w:rPr>
                <w:sz w:val="28"/>
                <w:szCs w:val="28"/>
              </w:rPr>
            </w:pPr>
            <w:r w:rsidRPr="007A2A76">
              <w:rPr>
                <w:sz w:val="28"/>
                <w:szCs w:val="28"/>
              </w:rPr>
              <w:t xml:space="preserve">1 </w:t>
            </w:r>
            <w:r w:rsidR="009630F2" w:rsidRPr="007A2A76">
              <w:rPr>
                <w:sz w:val="28"/>
                <w:szCs w:val="28"/>
              </w:rPr>
              <w:t>953</w:t>
            </w:r>
          </w:p>
        </w:tc>
      </w:tr>
    </w:tbl>
    <w:p w:rsidR="00356675" w:rsidRPr="00502594" w:rsidRDefault="00356675" w:rsidP="00356675">
      <w:pPr>
        <w:widowControl w:val="0"/>
        <w:rPr>
          <w:sz w:val="32"/>
          <w:szCs w:val="32"/>
        </w:rPr>
      </w:pPr>
    </w:p>
    <w:p w:rsidR="004C4149" w:rsidRPr="008D6009" w:rsidRDefault="00356675" w:rsidP="004C4149">
      <w:pPr>
        <w:pStyle w:val="1"/>
        <w:keepNext w:val="0"/>
        <w:widowControl w:val="0"/>
        <w:ind w:left="6096"/>
        <w:rPr>
          <w:b w:val="0"/>
          <w:sz w:val="32"/>
          <w:szCs w:val="32"/>
        </w:rPr>
      </w:pPr>
      <w:r w:rsidRPr="00502594">
        <w:rPr>
          <w:sz w:val="32"/>
          <w:szCs w:val="32"/>
        </w:rPr>
        <w:br w:type="page"/>
      </w:r>
      <w:bookmarkStart w:id="259" w:name="_Toc4504749"/>
      <w:bookmarkStart w:id="260" w:name="_Toc4505142"/>
      <w:r w:rsidR="004C4149" w:rsidRPr="008D6009">
        <w:rPr>
          <w:b w:val="0"/>
          <w:sz w:val="32"/>
          <w:szCs w:val="32"/>
        </w:rPr>
        <w:t>П</w:t>
      </w:r>
      <w:r w:rsidR="004C4149">
        <w:rPr>
          <w:b w:val="0"/>
          <w:sz w:val="32"/>
          <w:szCs w:val="32"/>
        </w:rPr>
        <w:t xml:space="preserve"> </w:t>
      </w:r>
      <w:r w:rsidR="004C4149" w:rsidRPr="008D6009">
        <w:rPr>
          <w:b w:val="0"/>
          <w:sz w:val="32"/>
          <w:szCs w:val="32"/>
        </w:rPr>
        <w:t>р</w:t>
      </w:r>
      <w:r w:rsidR="004C4149">
        <w:rPr>
          <w:b w:val="0"/>
          <w:sz w:val="32"/>
          <w:szCs w:val="32"/>
        </w:rPr>
        <w:t xml:space="preserve"> </w:t>
      </w:r>
      <w:r w:rsidR="004C4149" w:rsidRPr="008D6009">
        <w:rPr>
          <w:b w:val="0"/>
          <w:sz w:val="32"/>
          <w:szCs w:val="32"/>
        </w:rPr>
        <w:t>и</w:t>
      </w:r>
      <w:r w:rsidR="004C4149">
        <w:rPr>
          <w:b w:val="0"/>
          <w:sz w:val="32"/>
          <w:szCs w:val="32"/>
        </w:rPr>
        <w:t xml:space="preserve"> </w:t>
      </w:r>
      <w:r w:rsidR="004C4149" w:rsidRPr="008D6009">
        <w:rPr>
          <w:b w:val="0"/>
          <w:sz w:val="32"/>
          <w:szCs w:val="32"/>
        </w:rPr>
        <w:t>л</w:t>
      </w:r>
      <w:r w:rsidR="004C4149">
        <w:rPr>
          <w:b w:val="0"/>
          <w:sz w:val="32"/>
          <w:szCs w:val="32"/>
        </w:rPr>
        <w:t xml:space="preserve"> </w:t>
      </w:r>
      <w:r w:rsidR="004C4149" w:rsidRPr="008D6009">
        <w:rPr>
          <w:b w:val="0"/>
          <w:sz w:val="32"/>
          <w:szCs w:val="32"/>
        </w:rPr>
        <w:t>о</w:t>
      </w:r>
      <w:r w:rsidR="004C4149">
        <w:rPr>
          <w:b w:val="0"/>
          <w:sz w:val="32"/>
          <w:szCs w:val="32"/>
        </w:rPr>
        <w:t xml:space="preserve"> </w:t>
      </w:r>
      <w:r w:rsidR="004C4149" w:rsidRPr="008D6009">
        <w:rPr>
          <w:b w:val="0"/>
          <w:sz w:val="32"/>
          <w:szCs w:val="32"/>
        </w:rPr>
        <w:t>ж</w:t>
      </w:r>
      <w:r w:rsidR="004C4149">
        <w:rPr>
          <w:b w:val="0"/>
          <w:sz w:val="32"/>
          <w:szCs w:val="32"/>
        </w:rPr>
        <w:t xml:space="preserve"> </w:t>
      </w:r>
      <w:r w:rsidR="004C4149" w:rsidRPr="008D6009">
        <w:rPr>
          <w:b w:val="0"/>
          <w:sz w:val="32"/>
          <w:szCs w:val="32"/>
        </w:rPr>
        <w:t>е</w:t>
      </w:r>
      <w:r w:rsidR="004C4149">
        <w:rPr>
          <w:b w:val="0"/>
          <w:sz w:val="32"/>
          <w:szCs w:val="32"/>
        </w:rPr>
        <w:t xml:space="preserve"> </w:t>
      </w:r>
      <w:r w:rsidR="004C4149" w:rsidRPr="008D6009">
        <w:rPr>
          <w:b w:val="0"/>
          <w:sz w:val="32"/>
          <w:szCs w:val="32"/>
        </w:rPr>
        <w:t>н</w:t>
      </w:r>
      <w:r w:rsidR="004C4149">
        <w:rPr>
          <w:b w:val="0"/>
          <w:sz w:val="32"/>
          <w:szCs w:val="32"/>
        </w:rPr>
        <w:t xml:space="preserve"> </w:t>
      </w:r>
      <w:r w:rsidR="004C4149" w:rsidRPr="008D6009">
        <w:rPr>
          <w:b w:val="0"/>
          <w:sz w:val="32"/>
          <w:szCs w:val="32"/>
        </w:rPr>
        <w:t>и</w:t>
      </w:r>
      <w:r w:rsidR="004C4149">
        <w:rPr>
          <w:b w:val="0"/>
          <w:sz w:val="32"/>
          <w:szCs w:val="32"/>
        </w:rPr>
        <w:t xml:space="preserve"> </w:t>
      </w:r>
      <w:r w:rsidR="004C4149" w:rsidRPr="008D6009">
        <w:rPr>
          <w:b w:val="0"/>
          <w:sz w:val="32"/>
          <w:szCs w:val="32"/>
        </w:rPr>
        <w:t xml:space="preserve">е </w:t>
      </w:r>
      <w:r w:rsidR="004C4149">
        <w:rPr>
          <w:b w:val="0"/>
          <w:sz w:val="32"/>
          <w:szCs w:val="32"/>
        </w:rPr>
        <w:t xml:space="preserve"> </w:t>
      </w:r>
      <w:r w:rsidR="004C4149" w:rsidRPr="008D6009">
        <w:rPr>
          <w:b w:val="0"/>
          <w:sz w:val="32"/>
          <w:szCs w:val="32"/>
        </w:rPr>
        <w:t xml:space="preserve">№ </w:t>
      </w:r>
      <w:r w:rsidR="00A8452D">
        <w:rPr>
          <w:b w:val="0"/>
          <w:sz w:val="32"/>
          <w:szCs w:val="32"/>
        </w:rPr>
        <w:t>5</w:t>
      </w:r>
      <w:bookmarkEnd w:id="259"/>
      <w:bookmarkEnd w:id="260"/>
    </w:p>
    <w:p w:rsidR="004C4149" w:rsidRPr="00752630" w:rsidRDefault="004C4149" w:rsidP="004C4149">
      <w:pPr>
        <w:widowControl w:val="0"/>
        <w:ind w:left="6096"/>
        <w:jc w:val="center"/>
        <w:rPr>
          <w:sz w:val="32"/>
          <w:szCs w:val="32"/>
        </w:rPr>
      </w:pPr>
      <w:r w:rsidRPr="008D6009">
        <w:rPr>
          <w:sz w:val="32"/>
          <w:szCs w:val="32"/>
        </w:rPr>
        <w:t xml:space="preserve">к Порядку </w:t>
      </w:r>
      <w:r w:rsidR="00A971B9">
        <w:rPr>
          <w:sz w:val="32"/>
          <w:szCs w:val="32"/>
        </w:rPr>
        <w:t>(п. 52</w:t>
      </w:r>
      <w:r w:rsidRPr="00752630">
        <w:rPr>
          <w:sz w:val="32"/>
          <w:szCs w:val="32"/>
        </w:rPr>
        <w:t>)</w:t>
      </w:r>
    </w:p>
    <w:p w:rsidR="004C4149" w:rsidRPr="00795F79" w:rsidRDefault="004C4149" w:rsidP="004C4149">
      <w:pPr>
        <w:widowControl w:val="0"/>
        <w:autoSpaceDE w:val="0"/>
        <w:autoSpaceDN w:val="0"/>
        <w:adjustRightInd w:val="0"/>
        <w:ind w:firstLine="851"/>
        <w:jc w:val="both"/>
        <w:rPr>
          <w:sz w:val="20"/>
          <w:szCs w:val="20"/>
        </w:rPr>
      </w:pPr>
    </w:p>
    <w:p w:rsidR="004C4149" w:rsidRPr="00414FD7" w:rsidRDefault="004C4149" w:rsidP="004C4149">
      <w:pPr>
        <w:widowControl w:val="0"/>
        <w:autoSpaceDE w:val="0"/>
        <w:autoSpaceDN w:val="0"/>
        <w:adjustRightInd w:val="0"/>
        <w:jc w:val="center"/>
        <w:rPr>
          <w:b/>
          <w:sz w:val="32"/>
          <w:szCs w:val="32"/>
        </w:rPr>
      </w:pPr>
      <w:r w:rsidRPr="00414FD7">
        <w:rPr>
          <w:b/>
          <w:sz w:val="32"/>
          <w:szCs w:val="32"/>
        </w:rPr>
        <w:t>ГОДОВАЯ</w:t>
      </w:r>
      <w:r>
        <w:rPr>
          <w:b/>
          <w:sz w:val="32"/>
          <w:szCs w:val="32"/>
        </w:rPr>
        <w:t xml:space="preserve"> </w:t>
      </w:r>
      <w:r w:rsidRPr="00414FD7">
        <w:rPr>
          <w:b/>
          <w:sz w:val="32"/>
          <w:szCs w:val="32"/>
        </w:rPr>
        <w:t>НОРМА</w:t>
      </w:r>
    </w:p>
    <w:p w:rsidR="00795F79" w:rsidRDefault="004C4149" w:rsidP="004C4149">
      <w:pPr>
        <w:widowControl w:val="0"/>
        <w:autoSpaceDE w:val="0"/>
        <w:autoSpaceDN w:val="0"/>
        <w:adjustRightInd w:val="0"/>
        <w:jc w:val="center"/>
        <w:rPr>
          <w:b/>
          <w:sz w:val="32"/>
          <w:szCs w:val="32"/>
        </w:rPr>
      </w:pPr>
      <w:r>
        <w:rPr>
          <w:b/>
          <w:sz w:val="32"/>
          <w:szCs w:val="32"/>
        </w:rPr>
        <w:t>часов (спусков) работы под водой (</w:t>
      </w:r>
      <w:r w:rsidRPr="005E6031">
        <w:rPr>
          <w:b/>
          <w:sz w:val="32"/>
          <w:szCs w:val="32"/>
        </w:rPr>
        <w:t>нахождени</w:t>
      </w:r>
      <w:r>
        <w:rPr>
          <w:b/>
          <w:sz w:val="32"/>
          <w:szCs w:val="32"/>
        </w:rPr>
        <w:t>я</w:t>
      </w:r>
      <w:r w:rsidRPr="005E6031">
        <w:rPr>
          <w:b/>
          <w:sz w:val="32"/>
          <w:szCs w:val="32"/>
        </w:rPr>
        <w:t xml:space="preserve"> в водолазных </w:t>
      </w:r>
    </w:p>
    <w:p w:rsidR="004C4149" w:rsidRPr="00414FD7" w:rsidRDefault="004C4149" w:rsidP="004C4149">
      <w:pPr>
        <w:widowControl w:val="0"/>
        <w:autoSpaceDE w:val="0"/>
        <w:autoSpaceDN w:val="0"/>
        <w:adjustRightInd w:val="0"/>
        <w:jc w:val="center"/>
        <w:rPr>
          <w:b/>
          <w:sz w:val="32"/>
          <w:szCs w:val="32"/>
        </w:rPr>
      </w:pPr>
      <w:r w:rsidRPr="005E6031">
        <w:rPr>
          <w:b/>
          <w:sz w:val="32"/>
          <w:szCs w:val="32"/>
        </w:rPr>
        <w:t>барокамерах под повышенным давлением</w:t>
      </w:r>
      <w:r>
        <w:rPr>
          <w:b/>
          <w:sz w:val="32"/>
          <w:szCs w:val="32"/>
        </w:rPr>
        <w:t>) военнослужащих, имеющих основную водолазную квалификацию</w:t>
      </w:r>
    </w:p>
    <w:p w:rsidR="004C4149" w:rsidRPr="00795F79" w:rsidRDefault="004C4149" w:rsidP="004C4149">
      <w:pPr>
        <w:widowControl w:val="0"/>
        <w:autoSpaceDE w:val="0"/>
        <w:autoSpaceDN w:val="0"/>
        <w:adjustRightInd w:val="0"/>
        <w:ind w:firstLine="851"/>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428"/>
        <w:gridCol w:w="1499"/>
        <w:gridCol w:w="1308"/>
        <w:gridCol w:w="1544"/>
      </w:tblGrid>
      <w:tr w:rsidR="004C4149" w:rsidRPr="00414FD7" w:rsidTr="00001BCC">
        <w:tc>
          <w:tcPr>
            <w:tcW w:w="594" w:type="dxa"/>
            <w:vMerge w:val="restart"/>
            <w:tcBorders>
              <w:left w:val="nil"/>
            </w:tcBorders>
            <w:vAlign w:val="center"/>
          </w:tcPr>
          <w:p w:rsidR="004C4149" w:rsidRPr="00414FD7" w:rsidRDefault="004C4149" w:rsidP="00001BCC">
            <w:pPr>
              <w:widowControl w:val="0"/>
              <w:autoSpaceDE w:val="0"/>
              <w:autoSpaceDN w:val="0"/>
              <w:adjustRightInd w:val="0"/>
              <w:jc w:val="center"/>
              <w:rPr>
                <w:sz w:val="28"/>
                <w:szCs w:val="28"/>
              </w:rPr>
            </w:pPr>
            <w:r w:rsidRPr="00414FD7">
              <w:rPr>
                <w:sz w:val="28"/>
                <w:szCs w:val="28"/>
              </w:rPr>
              <w:t>№ п/п</w:t>
            </w:r>
          </w:p>
        </w:tc>
        <w:tc>
          <w:tcPr>
            <w:tcW w:w="4428" w:type="dxa"/>
            <w:vMerge w:val="restart"/>
            <w:vAlign w:val="center"/>
          </w:tcPr>
          <w:p w:rsidR="004C4149" w:rsidRDefault="004C4149" w:rsidP="00001BCC">
            <w:pPr>
              <w:widowControl w:val="0"/>
              <w:autoSpaceDE w:val="0"/>
              <w:autoSpaceDN w:val="0"/>
              <w:adjustRightInd w:val="0"/>
              <w:jc w:val="center"/>
              <w:rPr>
                <w:sz w:val="28"/>
                <w:szCs w:val="28"/>
              </w:rPr>
            </w:pPr>
            <w:r>
              <w:rPr>
                <w:sz w:val="28"/>
                <w:szCs w:val="28"/>
              </w:rPr>
              <w:t xml:space="preserve">Основная водолазная </w:t>
            </w:r>
          </w:p>
          <w:p w:rsidR="004C4149" w:rsidRPr="00414FD7" w:rsidRDefault="004C4149" w:rsidP="00001BCC">
            <w:pPr>
              <w:widowControl w:val="0"/>
              <w:autoSpaceDE w:val="0"/>
              <w:autoSpaceDN w:val="0"/>
              <w:adjustRightInd w:val="0"/>
              <w:jc w:val="center"/>
              <w:rPr>
                <w:sz w:val="28"/>
                <w:szCs w:val="28"/>
              </w:rPr>
            </w:pPr>
            <w:r>
              <w:rPr>
                <w:sz w:val="28"/>
                <w:szCs w:val="28"/>
              </w:rPr>
              <w:t xml:space="preserve">квалификация </w:t>
            </w:r>
            <w:r w:rsidRPr="00414FD7">
              <w:rPr>
                <w:sz w:val="28"/>
                <w:szCs w:val="28"/>
              </w:rPr>
              <w:t>военнослужащих</w:t>
            </w:r>
          </w:p>
        </w:tc>
        <w:tc>
          <w:tcPr>
            <w:tcW w:w="4351" w:type="dxa"/>
            <w:gridSpan w:val="3"/>
            <w:tcBorders>
              <w:right w:val="nil"/>
            </w:tcBorders>
            <w:vAlign w:val="center"/>
          </w:tcPr>
          <w:p w:rsidR="004C4149" w:rsidRDefault="004C4149" w:rsidP="00001BCC">
            <w:pPr>
              <w:widowControl w:val="0"/>
              <w:autoSpaceDE w:val="0"/>
              <w:autoSpaceDN w:val="0"/>
              <w:adjustRightInd w:val="0"/>
              <w:jc w:val="center"/>
              <w:rPr>
                <w:sz w:val="28"/>
                <w:szCs w:val="28"/>
              </w:rPr>
            </w:pPr>
            <w:r>
              <w:rPr>
                <w:sz w:val="28"/>
                <w:szCs w:val="28"/>
              </w:rPr>
              <w:t xml:space="preserve">Количество спусковых часов </w:t>
            </w:r>
          </w:p>
          <w:p w:rsidR="004C4149" w:rsidRPr="00414FD7" w:rsidRDefault="004C4149" w:rsidP="00001BCC">
            <w:pPr>
              <w:widowControl w:val="0"/>
              <w:autoSpaceDE w:val="0"/>
              <w:autoSpaceDN w:val="0"/>
              <w:adjustRightInd w:val="0"/>
              <w:jc w:val="center"/>
              <w:rPr>
                <w:sz w:val="28"/>
                <w:szCs w:val="28"/>
              </w:rPr>
            </w:pPr>
            <w:r>
              <w:rPr>
                <w:sz w:val="28"/>
                <w:szCs w:val="28"/>
              </w:rPr>
              <w:t>с начала водолазной практики</w:t>
            </w:r>
          </w:p>
        </w:tc>
      </w:tr>
      <w:tr w:rsidR="004C4149" w:rsidRPr="00414FD7" w:rsidTr="00001BCC">
        <w:tc>
          <w:tcPr>
            <w:tcW w:w="594" w:type="dxa"/>
            <w:vMerge/>
            <w:tcBorders>
              <w:left w:val="nil"/>
            </w:tcBorders>
          </w:tcPr>
          <w:p w:rsidR="004C4149" w:rsidRPr="00414FD7" w:rsidRDefault="004C4149" w:rsidP="00001BCC">
            <w:pPr>
              <w:widowControl w:val="0"/>
              <w:autoSpaceDE w:val="0"/>
              <w:autoSpaceDN w:val="0"/>
              <w:adjustRightInd w:val="0"/>
              <w:ind w:left="226"/>
              <w:rPr>
                <w:sz w:val="32"/>
                <w:szCs w:val="32"/>
              </w:rPr>
            </w:pPr>
          </w:p>
        </w:tc>
        <w:tc>
          <w:tcPr>
            <w:tcW w:w="4428" w:type="dxa"/>
            <w:vMerge/>
          </w:tcPr>
          <w:p w:rsidR="004C4149" w:rsidRDefault="004C4149" w:rsidP="00001BCC">
            <w:pPr>
              <w:widowControl w:val="0"/>
              <w:autoSpaceDE w:val="0"/>
              <w:autoSpaceDN w:val="0"/>
              <w:adjustRightInd w:val="0"/>
              <w:jc w:val="both"/>
              <w:rPr>
                <w:sz w:val="32"/>
                <w:szCs w:val="32"/>
              </w:rPr>
            </w:pPr>
          </w:p>
        </w:tc>
        <w:tc>
          <w:tcPr>
            <w:tcW w:w="1499" w:type="dxa"/>
            <w:tcBorders>
              <w:right w:val="nil"/>
            </w:tcBorders>
            <w:vAlign w:val="center"/>
          </w:tcPr>
          <w:p w:rsidR="004C4149" w:rsidRPr="00BA3FE9" w:rsidRDefault="004C4149" w:rsidP="00001BCC">
            <w:pPr>
              <w:widowControl w:val="0"/>
              <w:autoSpaceDE w:val="0"/>
              <w:autoSpaceDN w:val="0"/>
              <w:adjustRightInd w:val="0"/>
              <w:jc w:val="center"/>
              <w:rPr>
                <w:sz w:val="28"/>
                <w:szCs w:val="28"/>
              </w:rPr>
            </w:pPr>
            <w:r>
              <w:rPr>
                <w:sz w:val="28"/>
                <w:szCs w:val="28"/>
              </w:rPr>
              <w:t>до</w:t>
            </w:r>
            <w:r w:rsidRPr="00BA3FE9">
              <w:rPr>
                <w:sz w:val="28"/>
                <w:szCs w:val="28"/>
              </w:rPr>
              <w:t xml:space="preserve"> 500</w:t>
            </w:r>
          </w:p>
        </w:tc>
        <w:tc>
          <w:tcPr>
            <w:tcW w:w="1308" w:type="dxa"/>
            <w:tcBorders>
              <w:right w:val="nil"/>
            </w:tcBorders>
            <w:vAlign w:val="center"/>
          </w:tcPr>
          <w:p w:rsidR="004C4149" w:rsidRPr="00BA3FE9" w:rsidRDefault="004C4149" w:rsidP="00001BCC">
            <w:pPr>
              <w:widowControl w:val="0"/>
              <w:autoSpaceDE w:val="0"/>
              <w:autoSpaceDN w:val="0"/>
              <w:adjustRightInd w:val="0"/>
              <w:jc w:val="center"/>
              <w:rPr>
                <w:sz w:val="28"/>
                <w:szCs w:val="28"/>
              </w:rPr>
            </w:pPr>
            <w:r>
              <w:rPr>
                <w:sz w:val="28"/>
                <w:szCs w:val="28"/>
              </w:rPr>
              <w:t>до</w:t>
            </w:r>
            <w:r w:rsidRPr="00BA3FE9">
              <w:rPr>
                <w:sz w:val="28"/>
                <w:szCs w:val="28"/>
              </w:rPr>
              <w:t xml:space="preserve"> 1000</w:t>
            </w:r>
          </w:p>
        </w:tc>
        <w:tc>
          <w:tcPr>
            <w:tcW w:w="1544" w:type="dxa"/>
            <w:tcBorders>
              <w:right w:val="nil"/>
            </w:tcBorders>
            <w:vAlign w:val="center"/>
          </w:tcPr>
          <w:p w:rsidR="004C4149" w:rsidRPr="00BA3FE9" w:rsidRDefault="004C4149" w:rsidP="00001BCC">
            <w:pPr>
              <w:widowControl w:val="0"/>
              <w:autoSpaceDE w:val="0"/>
              <w:autoSpaceDN w:val="0"/>
              <w:adjustRightInd w:val="0"/>
              <w:jc w:val="center"/>
              <w:rPr>
                <w:sz w:val="28"/>
                <w:szCs w:val="28"/>
              </w:rPr>
            </w:pPr>
            <w:r>
              <w:rPr>
                <w:sz w:val="28"/>
                <w:szCs w:val="28"/>
              </w:rPr>
              <w:t>б</w:t>
            </w:r>
            <w:r w:rsidRPr="00BA3FE9">
              <w:rPr>
                <w:sz w:val="28"/>
                <w:szCs w:val="28"/>
              </w:rPr>
              <w:t>олее 1000</w:t>
            </w:r>
          </w:p>
        </w:tc>
      </w:tr>
      <w:tr w:rsidR="004C4149" w:rsidRPr="00EA3DF8" w:rsidTr="00001BCC">
        <w:tc>
          <w:tcPr>
            <w:tcW w:w="594" w:type="dxa"/>
            <w:tcBorders>
              <w:left w:val="nil"/>
            </w:tcBorders>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1</w:t>
            </w:r>
          </w:p>
        </w:tc>
        <w:tc>
          <w:tcPr>
            <w:tcW w:w="4428" w:type="dxa"/>
          </w:tcPr>
          <w:p w:rsidR="004C4149" w:rsidRPr="00EA3DF8" w:rsidRDefault="004C4149" w:rsidP="00DC5E93">
            <w:pPr>
              <w:widowControl w:val="0"/>
              <w:autoSpaceDE w:val="0"/>
              <w:autoSpaceDN w:val="0"/>
              <w:adjustRightInd w:val="0"/>
              <w:spacing w:before="100"/>
              <w:ind w:firstLine="149"/>
              <w:jc w:val="both"/>
              <w:rPr>
                <w:sz w:val="28"/>
                <w:szCs w:val="28"/>
              </w:rPr>
            </w:pPr>
            <w:r w:rsidRPr="00EA3DF8">
              <w:rPr>
                <w:sz w:val="28"/>
                <w:szCs w:val="28"/>
              </w:rPr>
              <w:t>Водолаз</w:t>
            </w:r>
          </w:p>
        </w:tc>
        <w:tc>
          <w:tcPr>
            <w:tcW w:w="1499"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100</w:t>
            </w:r>
          </w:p>
        </w:tc>
        <w:tc>
          <w:tcPr>
            <w:tcW w:w="1308"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80</w:t>
            </w:r>
          </w:p>
        </w:tc>
        <w:tc>
          <w:tcPr>
            <w:tcW w:w="1544"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60</w:t>
            </w:r>
          </w:p>
        </w:tc>
      </w:tr>
      <w:tr w:rsidR="004C4149" w:rsidRPr="00EA3DF8" w:rsidTr="00001BCC">
        <w:tc>
          <w:tcPr>
            <w:tcW w:w="594" w:type="dxa"/>
            <w:tcBorders>
              <w:left w:val="nil"/>
            </w:tcBorders>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2</w:t>
            </w:r>
          </w:p>
        </w:tc>
        <w:tc>
          <w:tcPr>
            <w:tcW w:w="4428" w:type="dxa"/>
          </w:tcPr>
          <w:p w:rsidR="004C4149" w:rsidRPr="00EA3DF8" w:rsidRDefault="004C4149" w:rsidP="00DC5E93">
            <w:pPr>
              <w:widowControl w:val="0"/>
              <w:autoSpaceDE w:val="0"/>
              <w:autoSpaceDN w:val="0"/>
              <w:adjustRightInd w:val="0"/>
              <w:spacing w:before="100"/>
              <w:ind w:firstLine="149"/>
              <w:jc w:val="both"/>
              <w:rPr>
                <w:sz w:val="28"/>
                <w:szCs w:val="28"/>
              </w:rPr>
            </w:pPr>
            <w:r w:rsidRPr="00EA3DF8">
              <w:rPr>
                <w:sz w:val="28"/>
                <w:szCs w:val="28"/>
              </w:rPr>
              <w:t>Инструктор-водолаз</w:t>
            </w:r>
          </w:p>
        </w:tc>
        <w:tc>
          <w:tcPr>
            <w:tcW w:w="1499"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80</w:t>
            </w:r>
          </w:p>
        </w:tc>
        <w:tc>
          <w:tcPr>
            <w:tcW w:w="1308"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80</w:t>
            </w:r>
          </w:p>
        </w:tc>
        <w:tc>
          <w:tcPr>
            <w:tcW w:w="1544"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60</w:t>
            </w:r>
          </w:p>
        </w:tc>
      </w:tr>
      <w:tr w:rsidR="004C4149" w:rsidRPr="00EA3DF8" w:rsidTr="00001BCC">
        <w:tc>
          <w:tcPr>
            <w:tcW w:w="594" w:type="dxa"/>
            <w:tcBorders>
              <w:left w:val="nil"/>
            </w:tcBorders>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3</w:t>
            </w:r>
          </w:p>
        </w:tc>
        <w:tc>
          <w:tcPr>
            <w:tcW w:w="4428" w:type="dxa"/>
          </w:tcPr>
          <w:p w:rsidR="004C4149" w:rsidRPr="00EA3DF8" w:rsidRDefault="004C4149" w:rsidP="00DC5E93">
            <w:pPr>
              <w:widowControl w:val="0"/>
              <w:autoSpaceDE w:val="0"/>
              <w:autoSpaceDN w:val="0"/>
              <w:adjustRightInd w:val="0"/>
              <w:spacing w:before="100"/>
              <w:ind w:firstLine="149"/>
              <w:jc w:val="both"/>
              <w:rPr>
                <w:sz w:val="28"/>
                <w:szCs w:val="28"/>
              </w:rPr>
            </w:pPr>
            <w:r w:rsidRPr="00EA3DF8">
              <w:rPr>
                <w:sz w:val="28"/>
                <w:szCs w:val="28"/>
              </w:rPr>
              <w:t>Старший инструктор-водолаз</w:t>
            </w:r>
          </w:p>
        </w:tc>
        <w:tc>
          <w:tcPr>
            <w:tcW w:w="1499"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80</w:t>
            </w:r>
          </w:p>
        </w:tc>
        <w:tc>
          <w:tcPr>
            <w:tcW w:w="1308"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60</w:t>
            </w:r>
          </w:p>
        </w:tc>
        <w:tc>
          <w:tcPr>
            <w:tcW w:w="1544"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30</w:t>
            </w:r>
          </w:p>
        </w:tc>
      </w:tr>
      <w:tr w:rsidR="004C4149" w:rsidRPr="00EA3DF8" w:rsidTr="00001BCC">
        <w:tc>
          <w:tcPr>
            <w:tcW w:w="594" w:type="dxa"/>
            <w:tcBorders>
              <w:left w:val="nil"/>
            </w:tcBorders>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4</w:t>
            </w:r>
          </w:p>
        </w:tc>
        <w:tc>
          <w:tcPr>
            <w:tcW w:w="4428" w:type="dxa"/>
          </w:tcPr>
          <w:p w:rsidR="004C4149" w:rsidRPr="00EA3DF8" w:rsidRDefault="004C4149" w:rsidP="00DC5E93">
            <w:pPr>
              <w:widowControl w:val="0"/>
              <w:autoSpaceDE w:val="0"/>
              <w:autoSpaceDN w:val="0"/>
              <w:adjustRightInd w:val="0"/>
              <w:spacing w:before="100"/>
              <w:ind w:firstLine="149"/>
              <w:jc w:val="both"/>
              <w:rPr>
                <w:sz w:val="28"/>
                <w:szCs w:val="28"/>
              </w:rPr>
            </w:pPr>
            <w:r w:rsidRPr="00EA3DF8">
              <w:rPr>
                <w:sz w:val="28"/>
                <w:szCs w:val="28"/>
              </w:rPr>
              <w:t>Водолазный специалист</w:t>
            </w:r>
          </w:p>
        </w:tc>
        <w:tc>
          <w:tcPr>
            <w:tcW w:w="1499"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60</w:t>
            </w:r>
          </w:p>
        </w:tc>
        <w:tc>
          <w:tcPr>
            <w:tcW w:w="1308"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30</w:t>
            </w:r>
          </w:p>
        </w:tc>
        <w:tc>
          <w:tcPr>
            <w:tcW w:w="1544"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30</w:t>
            </w:r>
          </w:p>
        </w:tc>
      </w:tr>
    </w:tbl>
    <w:p w:rsidR="004C4149" w:rsidRPr="00A73867" w:rsidRDefault="004C4149" w:rsidP="004C4149">
      <w:pPr>
        <w:pStyle w:val="ConsPlusNormal"/>
        <w:widowControl/>
        <w:jc w:val="both"/>
        <w:rPr>
          <w:rFonts w:ascii="Times New Roman" w:hAnsi="Times New Roman" w:cs="Times New Roman"/>
          <w:sz w:val="6"/>
          <w:szCs w:val="28"/>
        </w:rPr>
      </w:pPr>
    </w:p>
    <w:p w:rsidR="004C4149" w:rsidRPr="00752630" w:rsidRDefault="004C4149" w:rsidP="004C4149">
      <w:pPr>
        <w:pStyle w:val="ConsPlusNormal"/>
        <w:widowControl/>
        <w:jc w:val="both"/>
        <w:rPr>
          <w:rFonts w:ascii="Times New Roman" w:hAnsi="Times New Roman" w:cs="Times New Roman"/>
          <w:sz w:val="26"/>
          <w:szCs w:val="26"/>
        </w:rPr>
      </w:pPr>
      <w:r w:rsidRPr="00752630">
        <w:rPr>
          <w:rFonts w:ascii="Times New Roman" w:hAnsi="Times New Roman" w:cs="Times New Roman"/>
          <w:b/>
          <w:sz w:val="26"/>
          <w:szCs w:val="26"/>
        </w:rPr>
        <w:t>Примечание.</w:t>
      </w:r>
      <w:r w:rsidRPr="00752630">
        <w:rPr>
          <w:rFonts w:ascii="Times New Roman" w:hAnsi="Times New Roman" w:cs="Times New Roman"/>
          <w:sz w:val="26"/>
          <w:szCs w:val="26"/>
        </w:rPr>
        <w:t xml:space="preserve"> Для врачей – специальных физиологов (водолазных врачей) ежегодная норма часов (спусков) работы под водой (нахождения в водолазных барокамерах под повышенным давлением) составляет 60 часов.</w:t>
      </w:r>
    </w:p>
    <w:p w:rsidR="004C4149" w:rsidRPr="00795F79" w:rsidRDefault="004C4149" w:rsidP="004C4149">
      <w:pPr>
        <w:widowControl w:val="0"/>
        <w:autoSpaceDE w:val="0"/>
        <w:autoSpaceDN w:val="0"/>
        <w:adjustRightInd w:val="0"/>
        <w:jc w:val="center"/>
        <w:rPr>
          <w:b/>
          <w:sz w:val="20"/>
          <w:szCs w:val="20"/>
        </w:rPr>
      </w:pPr>
    </w:p>
    <w:p w:rsidR="004C4149" w:rsidRPr="00414FD7" w:rsidRDefault="004C4149" w:rsidP="004C4149">
      <w:pPr>
        <w:widowControl w:val="0"/>
        <w:autoSpaceDE w:val="0"/>
        <w:autoSpaceDN w:val="0"/>
        <w:adjustRightInd w:val="0"/>
        <w:jc w:val="center"/>
        <w:rPr>
          <w:b/>
          <w:sz w:val="32"/>
          <w:szCs w:val="32"/>
        </w:rPr>
      </w:pPr>
      <w:r w:rsidRPr="00414FD7">
        <w:rPr>
          <w:b/>
          <w:sz w:val="32"/>
          <w:szCs w:val="32"/>
        </w:rPr>
        <w:t>ГОДОВАЯ</w:t>
      </w:r>
      <w:r>
        <w:rPr>
          <w:b/>
          <w:sz w:val="32"/>
          <w:szCs w:val="32"/>
        </w:rPr>
        <w:t xml:space="preserve"> </w:t>
      </w:r>
      <w:r w:rsidRPr="00414FD7">
        <w:rPr>
          <w:b/>
          <w:sz w:val="32"/>
          <w:szCs w:val="32"/>
        </w:rPr>
        <w:t>НОРМА</w:t>
      </w:r>
    </w:p>
    <w:p w:rsidR="00795F79" w:rsidRDefault="004C4149" w:rsidP="00C90E1D">
      <w:pPr>
        <w:widowControl w:val="0"/>
        <w:autoSpaceDE w:val="0"/>
        <w:autoSpaceDN w:val="0"/>
        <w:adjustRightInd w:val="0"/>
        <w:jc w:val="center"/>
        <w:rPr>
          <w:b/>
          <w:sz w:val="32"/>
          <w:szCs w:val="32"/>
        </w:rPr>
      </w:pPr>
      <w:r>
        <w:rPr>
          <w:b/>
          <w:sz w:val="32"/>
          <w:szCs w:val="32"/>
        </w:rPr>
        <w:t>часов (спусков) работы под водой (</w:t>
      </w:r>
      <w:r w:rsidRPr="005E6031">
        <w:rPr>
          <w:b/>
          <w:sz w:val="32"/>
          <w:szCs w:val="32"/>
        </w:rPr>
        <w:t>нахождени</w:t>
      </w:r>
      <w:r>
        <w:rPr>
          <w:b/>
          <w:sz w:val="32"/>
          <w:szCs w:val="32"/>
        </w:rPr>
        <w:t>я</w:t>
      </w:r>
      <w:r w:rsidRPr="005E6031">
        <w:rPr>
          <w:b/>
          <w:sz w:val="32"/>
          <w:szCs w:val="32"/>
        </w:rPr>
        <w:t xml:space="preserve"> в водолазных </w:t>
      </w:r>
    </w:p>
    <w:p w:rsidR="00795F79" w:rsidRDefault="004C4149" w:rsidP="00C90E1D">
      <w:pPr>
        <w:widowControl w:val="0"/>
        <w:autoSpaceDE w:val="0"/>
        <w:autoSpaceDN w:val="0"/>
        <w:adjustRightInd w:val="0"/>
        <w:jc w:val="center"/>
        <w:rPr>
          <w:b/>
          <w:sz w:val="32"/>
          <w:szCs w:val="32"/>
        </w:rPr>
      </w:pPr>
      <w:r w:rsidRPr="005E6031">
        <w:rPr>
          <w:b/>
          <w:sz w:val="32"/>
          <w:szCs w:val="32"/>
        </w:rPr>
        <w:t>барокамерах под повышенным давлением</w:t>
      </w:r>
      <w:r>
        <w:rPr>
          <w:b/>
          <w:sz w:val="32"/>
          <w:szCs w:val="32"/>
        </w:rPr>
        <w:t xml:space="preserve">) военнослужащих, проходящих военную службу в воинских </w:t>
      </w:r>
      <w:r w:rsidRPr="00B626A0">
        <w:rPr>
          <w:b/>
          <w:sz w:val="32"/>
          <w:szCs w:val="32"/>
        </w:rPr>
        <w:t>част</w:t>
      </w:r>
      <w:r>
        <w:rPr>
          <w:b/>
          <w:sz w:val="32"/>
          <w:szCs w:val="32"/>
        </w:rPr>
        <w:t>ях</w:t>
      </w:r>
      <w:r w:rsidRPr="00B626A0">
        <w:rPr>
          <w:b/>
          <w:sz w:val="32"/>
          <w:szCs w:val="32"/>
        </w:rPr>
        <w:t xml:space="preserve"> </w:t>
      </w:r>
      <w:r w:rsidR="00C90E1D">
        <w:rPr>
          <w:b/>
          <w:sz w:val="32"/>
          <w:szCs w:val="32"/>
        </w:rPr>
        <w:br/>
      </w:r>
      <w:r w:rsidR="00C90E1D" w:rsidRPr="007A2A76">
        <w:rPr>
          <w:b/>
          <w:sz w:val="32"/>
          <w:szCs w:val="32"/>
        </w:rPr>
        <w:t xml:space="preserve">(подразделениях) </w:t>
      </w:r>
      <w:r w:rsidRPr="007A2A76">
        <w:rPr>
          <w:b/>
          <w:sz w:val="32"/>
          <w:szCs w:val="32"/>
        </w:rPr>
        <w:t>специального (особого) назначения</w:t>
      </w:r>
      <w:r w:rsidR="00C90E1D" w:rsidRPr="007A2A76">
        <w:rPr>
          <w:b/>
          <w:sz w:val="32"/>
          <w:szCs w:val="32"/>
        </w:rPr>
        <w:t xml:space="preserve">, </w:t>
      </w:r>
      <w:r w:rsidR="00C90E1D" w:rsidRPr="007A2A76">
        <w:rPr>
          <w:b/>
          <w:sz w:val="32"/>
          <w:szCs w:val="32"/>
        </w:rPr>
        <w:br/>
        <w:t xml:space="preserve">Сил специальных операций, Центра (лингвистического </w:t>
      </w:r>
      <w:r w:rsidR="00C90E1D" w:rsidRPr="007A2A76">
        <w:rPr>
          <w:b/>
          <w:sz w:val="32"/>
          <w:szCs w:val="32"/>
        </w:rPr>
        <w:br/>
        <w:t>Министерства</w:t>
      </w:r>
      <w:r w:rsidR="00DC5E93" w:rsidRPr="007A2A76">
        <w:rPr>
          <w:b/>
          <w:sz w:val="32"/>
          <w:szCs w:val="32"/>
        </w:rPr>
        <w:t xml:space="preserve"> обороны Российской Федерации) федерального государственного казенного военного образовательного </w:t>
      </w:r>
      <w:r w:rsidR="00DC5E93" w:rsidRPr="007A2A76">
        <w:rPr>
          <w:b/>
          <w:sz w:val="32"/>
          <w:szCs w:val="32"/>
        </w:rPr>
        <w:br/>
        <w:t xml:space="preserve">учреждения </w:t>
      </w:r>
      <w:r w:rsidR="00795F79">
        <w:rPr>
          <w:b/>
          <w:sz w:val="32"/>
          <w:szCs w:val="32"/>
        </w:rPr>
        <w:t xml:space="preserve">высшего образования </w:t>
      </w:r>
      <w:r w:rsidR="00DC5E93" w:rsidRPr="007A2A76">
        <w:rPr>
          <w:b/>
          <w:sz w:val="32"/>
          <w:szCs w:val="32"/>
        </w:rPr>
        <w:t>«</w:t>
      </w:r>
      <w:r w:rsidR="00C90E1D" w:rsidRPr="007A2A76">
        <w:rPr>
          <w:b/>
          <w:sz w:val="32"/>
          <w:szCs w:val="32"/>
        </w:rPr>
        <w:t>Военн</w:t>
      </w:r>
      <w:r w:rsidR="00DC5E93" w:rsidRPr="007A2A76">
        <w:rPr>
          <w:b/>
          <w:sz w:val="32"/>
          <w:szCs w:val="32"/>
        </w:rPr>
        <w:t>ый</w:t>
      </w:r>
      <w:r w:rsidR="00C90E1D" w:rsidRPr="007A2A76">
        <w:rPr>
          <w:b/>
          <w:sz w:val="32"/>
          <w:szCs w:val="32"/>
        </w:rPr>
        <w:t xml:space="preserve"> университе</w:t>
      </w:r>
      <w:r w:rsidR="00DC5E93" w:rsidRPr="007A2A76">
        <w:rPr>
          <w:b/>
          <w:sz w:val="32"/>
          <w:szCs w:val="32"/>
        </w:rPr>
        <w:t>т»</w:t>
      </w:r>
      <w:r w:rsidR="00C90E1D" w:rsidRPr="007A2A76">
        <w:rPr>
          <w:b/>
          <w:sz w:val="32"/>
          <w:szCs w:val="32"/>
        </w:rPr>
        <w:t xml:space="preserve"> </w:t>
      </w:r>
    </w:p>
    <w:p w:rsidR="004C4149" w:rsidRPr="007A2A76" w:rsidRDefault="00C90E1D" w:rsidP="00C90E1D">
      <w:pPr>
        <w:widowControl w:val="0"/>
        <w:autoSpaceDE w:val="0"/>
        <w:autoSpaceDN w:val="0"/>
        <w:adjustRightInd w:val="0"/>
        <w:jc w:val="center"/>
        <w:rPr>
          <w:b/>
          <w:sz w:val="32"/>
          <w:szCs w:val="32"/>
        </w:rPr>
      </w:pPr>
      <w:r w:rsidRPr="007A2A76">
        <w:rPr>
          <w:b/>
          <w:sz w:val="32"/>
          <w:szCs w:val="32"/>
        </w:rPr>
        <w:t>Министерства обороны</w:t>
      </w:r>
    </w:p>
    <w:p w:rsidR="004C4149" w:rsidRPr="00795F79" w:rsidRDefault="004C4149" w:rsidP="004C4149">
      <w:pPr>
        <w:widowControl w:val="0"/>
        <w:autoSpaceDE w:val="0"/>
        <w:autoSpaceDN w:val="0"/>
        <w:adjustRightInd w:val="0"/>
        <w:ind w:firstLine="720"/>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482"/>
        <w:gridCol w:w="2231"/>
        <w:gridCol w:w="2157"/>
      </w:tblGrid>
      <w:tr w:rsidR="004C4149" w:rsidRPr="00414FD7" w:rsidTr="00001BCC">
        <w:tc>
          <w:tcPr>
            <w:tcW w:w="486" w:type="dxa"/>
            <w:vMerge w:val="restart"/>
            <w:tcBorders>
              <w:left w:val="nil"/>
            </w:tcBorders>
            <w:vAlign w:val="center"/>
          </w:tcPr>
          <w:p w:rsidR="004C4149" w:rsidRPr="00414FD7" w:rsidRDefault="004C4149" w:rsidP="00001BCC">
            <w:pPr>
              <w:widowControl w:val="0"/>
              <w:autoSpaceDE w:val="0"/>
              <w:autoSpaceDN w:val="0"/>
              <w:adjustRightInd w:val="0"/>
              <w:jc w:val="center"/>
              <w:rPr>
                <w:sz w:val="28"/>
                <w:szCs w:val="28"/>
              </w:rPr>
            </w:pPr>
            <w:r w:rsidRPr="00414FD7">
              <w:rPr>
                <w:sz w:val="28"/>
                <w:szCs w:val="28"/>
              </w:rPr>
              <w:t>№ п/п</w:t>
            </w:r>
          </w:p>
        </w:tc>
        <w:tc>
          <w:tcPr>
            <w:tcW w:w="4482" w:type="dxa"/>
            <w:vMerge w:val="restart"/>
            <w:vAlign w:val="center"/>
          </w:tcPr>
          <w:p w:rsidR="004C4149" w:rsidRPr="00414FD7" w:rsidRDefault="004C4149" w:rsidP="00001BCC">
            <w:pPr>
              <w:widowControl w:val="0"/>
              <w:autoSpaceDE w:val="0"/>
              <w:autoSpaceDN w:val="0"/>
              <w:adjustRightInd w:val="0"/>
              <w:jc w:val="center"/>
              <w:rPr>
                <w:sz w:val="28"/>
                <w:szCs w:val="28"/>
              </w:rPr>
            </w:pPr>
            <w:r>
              <w:rPr>
                <w:sz w:val="28"/>
                <w:szCs w:val="28"/>
              </w:rPr>
              <w:t xml:space="preserve">Водолазная квалификация </w:t>
            </w:r>
            <w:r>
              <w:rPr>
                <w:sz w:val="28"/>
                <w:szCs w:val="28"/>
              </w:rPr>
              <w:br/>
            </w:r>
            <w:r w:rsidRPr="00414FD7">
              <w:rPr>
                <w:sz w:val="28"/>
                <w:szCs w:val="28"/>
              </w:rPr>
              <w:t>военнослужащих</w:t>
            </w:r>
          </w:p>
        </w:tc>
        <w:tc>
          <w:tcPr>
            <w:tcW w:w="4388" w:type="dxa"/>
            <w:gridSpan w:val="2"/>
            <w:tcBorders>
              <w:right w:val="nil"/>
            </w:tcBorders>
            <w:vAlign w:val="center"/>
          </w:tcPr>
          <w:p w:rsidR="004C4149" w:rsidRDefault="004C4149" w:rsidP="00001BCC">
            <w:pPr>
              <w:widowControl w:val="0"/>
              <w:autoSpaceDE w:val="0"/>
              <w:autoSpaceDN w:val="0"/>
              <w:adjustRightInd w:val="0"/>
              <w:jc w:val="center"/>
              <w:rPr>
                <w:sz w:val="28"/>
                <w:szCs w:val="28"/>
              </w:rPr>
            </w:pPr>
            <w:r>
              <w:rPr>
                <w:sz w:val="28"/>
                <w:szCs w:val="28"/>
              </w:rPr>
              <w:t>Количество спусковых часов</w:t>
            </w:r>
          </w:p>
          <w:p w:rsidR="004C4149" w:rsidRPr="00414FD7" w:rsidRDefault="004C4149" w:rsidP="00001BCC">
            <w:pPr>
              <w:widowControl w:val="0"/>
              <w:autoSpaceDE w:val="0"/>
              <w:autoSpaceDN w:val="0"/>
              <w:adjustRightInd w:val="0"/>
              <w:jc w:val="center"/>
              <w:rPr>
                <w:sz w:val="28"/>
                <w:szCs w:val="28"/>
              </w:rPr>
            </w:pPr>
            <w:r>
              <w:rPr>
                <w:sz w:val="28"/>
                <w:szCs w:val="28"/>
              </w:rPr>
              <w:t>с начала водолазной практики</w:t>
            </w:r>
          </w:p>
        </w:tc>
      </w:tr>
      <w:tr w:rsidR="004C4149" w:rsidRPr="00414FD7" w:rsidTr="00001BCC">
        <w:tc>
          <w:tcPr>
            <w:tcW w:w="486" w:type="dxa"/>
            <w:vMerge/>
            <w:tcBorders>
              <w:left w:val="nil"/>
            </w:tcBorders>
          </w:tcPr>
          <w:p w:rsidR="004C4149" w:rsidRPr="00414FD7" w:rsidRDefault="004C4149" w:rsidP="00001BCC">
            <w:pPr>
              <w:widowControl w:val="0"/>
              <w:autoSpaceDE w:val="0"/>
              <w:autoSpaceDN w:val="0"/>
              <w:adjustRightInd w:val="0"/>
              <w:ind w:left="226"/>
              <w:jc w:val="center"/>
              <w:rPr>
                <w:sz w:val="32"/>
                <w:szCs w:val="32"/>
              </w:rPr>
            </w:pPr>
          </w:p>
        </w:tc>
        <w:tc>
          <w:tcPr>
            <w:tcW w:w="4482" w:type="dxa"/>
            <w:vMerge/>
          </w:tcPr>
          <w:p w:rsidR="004C4149" w:rsidRDefault="004C4149" w:rsidP="00001BCC">
            <w:pPr>
              <w:widowControl w:val="0"/>
              <w:autoSpaceDE w:val="0"/>
              <w:autoSpaceDN w:val="0"/>
              <w:adjustRightInd w:val="0"/>
              <w:jc w:val="both"/>
              <w:rPr>
                <w:sz w:val="32"/>
                <w:szCs w:val="32"/>
              </w:rPr>
            </w:pPr>
          </w:p>
        </w:tc>
        <w:tc>
          <w:tcPr>
            <w:tcW w:w="2231" w:type="dxa"/>
            <w:tcBorders>
              <w:right w:val="nil"/>
            </w:tcBorders>
            <w:vAlign w:val="center"/>
          </w:tcPr>
          <w:p w:rsidR="004C4149" w:rsidRPr="00BA3FE9" w:rsidRDefault="004C4149" w:rsidP="00001BCC">
            <w:pPr>
              <w:widowControl w:val="0"/>
              <w:autoSpaceDE w:val="0"/>
              <w:autoSpaceDN w:val="0"/>
              <w:adjustRightInd w:val="0"/>
              <w:jc w:val="center"/>
              <w:rPr>
                <w:sz w:val="28"/>
                <w:szCs w:val="28"/>
              </w:rPr>
            </w:pPr>
            <w:r>
              <w:rPr>
                <w:sz w:val="28"/>
                <w:szCs w:val="28"/>
              </w:rPr>
              <w:t>до</w:t>
            </w:r>
            <w:r w:rsidRPr="00BA3FE9">
              <w:rPr>
                <w:sz w:val="28"/>
                <w:szCs w:val="28"/>
              </w:rPr>
              <w:t xml:space="preserve"> 500</w:t>
            </w:r>
          </w:p>
        </w:tc>
        <w:tc>
          <w:tcPr>
            <w:tcW w:w="2157" w:type="dxa"/>
            <w:tcBorders>
              <w:right w:val="nil"/>
            </w:tcBorders>
            <w:vAlign w:val="center"/>
          </w:tcPr>
          <w:p w:rsidR="004C4149" w:rsidRPr="00BA3FE9" w:rsidRDefault="004C4149" w:rsidP="00001BCC">
            <w:pPr>
              <w:widowControl w:val="0"/>
              <w:autoSpaceDE w:val="0"/>
              <w:autoSpaceDN w:val="0"/>
              <w:adjustRightInd w:val="0"/>
              <w:jc w:val="center"/>
              <w:rPr>
                <w:sz w:val="28"/>
                <w:szCs w:val="28"/>
              </w:rPr>
            </w:pPr>
            <w:r>
              <w:rPr>
                <w:sz w:val="28"/>
                <w:szCs w:val="28"/>
              </w:rPr>
              <w:t>б</w:t>
            </w:r>
            <w:r w:rsidRPr="00BA3FE9">
              <w:rPr>
                <w:sz w:val="28"/>
                <w:szCs w:val="28"/>
              </w:rPr>
              <w:t xml:space="preserve">олее </w:t>
            </w:r>
            <w:r>
              <w:rPr>
                <w:sz w:val="28"/>
                <w:szCs w:val="28"/>
              </w:rPr>
              <w:t>5</w:t>
            </w:r>
            <w:r w:rsidRPr="00BA3FE9">
              <w:rPr>
                <w:sz w:val="28"/>
                <w:szCs w:val="28"/>
              </w:rPr>
              <w:t>00</w:t>
            </w:r>
          </w:p>
        </w:tc>
      </w:tr>
      <w:tr w:rsidR="004C4149" w:rsidRPr="00EA3DF8" w:rsidTr="00001BCC">
        <w:tc>
          <w:tcPr>
            <w:tcW w:w="486" w:type="dxa"/>
            <w:tcBorders>
              <w:left w:val="nil"/>
            </w:tcBorders>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1</w:t>
            </w:r>
          </w:p>
        </w:tc>
        <w:tc>
          <w:tcPr>
            <w:tcW w:w="4482" w:type="dxa"/>
          </w:tcPr>
          <w:p w:rsidR="004C4149" w:rsidRPr="00EA3DF8" w:rsidRDefault="004C4149" w:rsidP="00DC5E93">
            <w:pPr>
              <w:widowControl w:val="0"/>
              <w:autoSpaceDE w:val="0"/>
              <w:autoSpaceDN w:val="0"/>
              <w:adjustRightInd w:val="0"/>
              <w:spacing w:before="100"/>
              <w:ind w:firstLine="115"/>
              <w:jc w:val="both"/>
              <w:rPr>
                <w:sz w:val="28"/>
                <w:szCs w:val="28"/>
              </w:rPr>
            </w:pPr>
            <w:r w:rsidRPr="00EA3DF8">
              <w:rPr>
                <w:sz w:val="28"/>
                <w:szCs w:val="28"/>
              </w:rPr>
              <w:t>Водолаз</w:t>
            </w:r>
          </w:p>
        </w:tc>
        <w:tc>
          <w:tcPr>
            <w:tcW w:w="2231"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60</w:t>
            </w:r>
          </w:p>
        </w:tc>
        <w:tc>
          <w:tcPr>
            <w:tcW w:w="2157"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60</w:t>
            </w:r>
          </w:p>
        </w:tc>
      </w:tr>
      <w:tr w:rsidR="004C4149" w:rsidRPr="00EA3DF8" w:rsidTr="00001BCC">
        <w:tc>
          <w:tcPr>
            <w:tcW w:w="486" w:type="dxa"/>
            <w:tcBorders>
              <w:left w:val="nil"/>
            </w:tcBorders>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2</w:t>
            </w:r>
          </w:p>
        </w:tc>
        <w:tc>
          <w:tcPr>
            <w:tcW w:w="4482" w:type="dxa"/>
          </w:tcPr>
          <w:p w:rsidR="004C4149" w:rsidRPr="00EA3DF8" w:rsidRDefault="004C4149" w:rsidP="00DC5E93">
            <w:pPr>
              <w:widowControl w:val="0"/>
              <w:autoSpaceDE w:val="0"/>
              <w:autoSpaceDN w:val="0"/>
              <w:adjustRightInd w:val="0"/>
              <w:spacing w:before="100"/>
              <w:ind w:firstLine="115"/>
              <w:jc w:val="both"/>
              <w:rPr>
                <w:sz w:val="28"/>
                <w:szCs w:val="28"/>
              </w:rPr>
            </w:pPr>
            <w:r w:rsidRPr="00EA3DF8">
              <w:rPr>
                <w:sz w:val="28"/>
                <w:szCs w:val="28"/>
              </w:rPr>
              <w:t>Инструктор-водолаз</w:t>
            </w:r>
          </w:p>
        </w:tc>
        <w:tc>
          <w:tcPr>
            <w:tcW w:w="2231"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50</w:t>
            </w:r>
          </w:p>
        </w:tc>
        <w:tc>
          <w:tcPr>
            <w:tcW w:w="2157"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40</w:t>
            </w:r>
          </w:p>
        </w:tc>
      </w:tr>
      <w:tr w:rsidR="004C4149" w:rsidRPr="00EA3DF8" w:rsidTr="00001BCC">
        <w:tc>
          <w:tcPr>
            <w:tcW w:w="486" w:type="dxa"/>
            <w:tcBorders>
              <w:left w:val="nil"/>
            </w:tcBorders>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3</w:t>
            </w:r>
          </w:p>
        </w:tc>
        <w:tc>
          <w:tcPr>
            <w:tcW w:w="4482" w:type="dxa"/>
          </w:tcPr>
          <w:p w:rsidR="004C4149" w:rsidRPr="00EA3DF8" w:rsidRDefault="004C4149" w:rsidP="00DC5E93">
            <w:pPr>
              <w:widowControl w:val="0"/>
              <w:autoSpaceDE w:val="0"/>
              <w:autoSpaceDN w:val="0"/>
              <w:adjustRightInd w:val="0"/>
              <w:spacing w:before="100"/>
              <w:ind w:firstLine="115"/>
              <w:jc w:val="both"/>
              <w:rPr>
                <w:sz w:val="28"/>
                <w:szCs w:val="28"/>
              </w:rPr>
            </w:pPr>
            <w:r w:rsidRPr="00EA3DF8">
              <w:rPr>
                <w:sz w:val="28"/>
                <w:szCs w:val="28"/>
              </w:rPr>
              <w:t>Старший инструктор-водолаз</w:t>
            </w:r>
          </w:p>
        </w:tc>
        <w:tc>
          <w:tcPr>
            <w:tcW w:w="2231"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40</w:t>
            </w:r>
          </w:p>
        </w:tc>
        <w:tc>
          <w:tcPr>
            <w:tcW w:w="2157"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30</w:t>
            </w:r>
          </w:p>
        </w:tc>
      </w:tr>
      <w:tr w:rsidR="004C4149" w:rsidRPr="00EA3DF8" w:rsidTr="00001BCC">
        <w:tc>
          <w:tcPr>
            <w:tcW w:w="486" w:type="dxa"/>
            <w:tcBorders>
              <w:left w:val="nil"/>
            </w:tcBorders>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4</w:t>
            </w:r>
          </w:p>
        </w:tc>
        <w:tc>
          <w:tcPr>
            <w:tcW w:w="4482" w:type="dxa"/>
          </w:tcPr>
          <w:p w:rsidR="004C4149" w:rsidRPr="00EA3DF8" w:rsidRDefault="004C4149" w:rsidP="00DC5E93">
            <w:pPr>
              <w:widowControl w:val="0"/>
              <w:autoSpaceDE w:val="0"/>
              <w:autoSpaceDN w:val="0"/>
              <w:adjustRightInd w:val="0"/>
              <w:spacing w:before="100"/>
              <w:ind w:firstLine="115"/>
              <w:jc w:val="both"/>
              <w:rPr>
                <w:sz w:val="28"/>
                <w:szCs w:val="28"/>
              </w:rPr>
            </w:pPr>
            <w:r w:rsidRPr="00EA3DF8">
              <w:rPr>
                <w:sz w:val="28"/>
                <w:szCs w:val="28"/>
              </w:rPr>
              <w:t>Офицер-водолаз</w:t>
            </w:r>
          </w:p>
        </w:tc>
        <w:tc>
          <w:tcPr>
            <w:tcW w:w="2231"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40</w:t>
            </w:r>
          </w:p>
        </w:tc>
        <w:tc>
          <w:tcPr>
            <w:tcW w:w="2157"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30</w:t>
            </w:r>
          </w:p>
        </w:tc>
      </w:tr>
      <w:tr w:rsidR="004C4149" w:rsidRPr="00EA3DF8" w:rsidTr="00001BCC">
        <w:tc>
          <w:tcPr>
            <w:tcW w:w="486" w:type="dxa"/>
            <w:tcBorders>
              <w:left w:val="nil"/>
            </w:tcBorders>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5</w:t>
            </w:r>
          </w:p>
        </w:tc>
        <w:tc>
          <w:tcPr>
            <w:tcW w:w="4482" w:type="dxa"/>
          </w:tcPr>
          <w:p w:rsidR="004C4149" w:rsidRPr="00EA3DF8" w:rsidRDefault="004C4149" w:rsidP="00DC5E93">
            <w:pPr>
              <w:widowControl w:val="0"/>
              <w:autoSpaceDE w:val="0"/>
              <w:autoSpaceDN w:val="0"/>
              <w:adjustRightInd w:val="0"/>
              <w:spacing w:before="100"/>
              <w:ind w:firstLine="115"/>
              <w:jc w:val="both"/>
              <w:rPr>
                <w:sz w:val="28"/>
                <w:szCs w:val="28"/>
              </w:rPr>
            </w:pPr>
            <w:r w:rsidRPr="00EA3DF8">
              <w:rPr>
                <w:sz w:val="28"/>
                <w:szCs w:val="28"/>
              </w:rPr>
              <w:t>Водолазный специалист</w:t>
            </w:r>
          </w:p>
        </w:tc>
        <w:tc>
          <w:tcPr>
            <w:tcW w:w="2231"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60</w:t>
            </w:r>
          </w:p>
        </w:tc>
        <w:tc>
          <w:tcPr>
            <w:tcW w:w="2157" w:type="dxa"/>
            <w:tcBorders>
              <w:right w:val="nil"/>
            </w:tcBorders>
            <w:vAlign w:val="center"/>
          </w:tcPr>
          <w:p w:rsidR="004C4149" w:rsidRPr="00EA3DF8" w:rsidRDefault="004C4149" w:rsidP="00DC5E93">
            <w:pPr>
              <w:widowControl w:val="0"/>
              <w:autoSpaceDE w:val="0"/>
              <w:autoSpaceDN w:val="0"/>
              <w:adjustRightInd w:val="0"/>
              <w:spacing w:before="100"/>
              <w:jc w:val="center"/>
              <w:rPr>
                <w:sz w:val="28"/>
                <w:szCs w:val="28"/>
              </w:rPr>
            </w:pPr>
            <w:r w:rsidRPr="00EA3DF8">
              <w:rPr>
                <w:sz w:val="28"/>
                <w:szCs w:val="28"/>
              </w:rPr>
              <w:t>30</w:t>
            </w:r>
          </w:p>
        </w:tc>
      </w:tr>
    </w:tbl>
    <w:p w:rsidR="004C4149" w:rsidRPr="00752630" w:rsidRDefault="004C4149" w:rsidP="004C4149">
      <w:pPr>
        <w:widowControl w:val="0"/>
        <w:ind w:firstLine="709"/>
        <w:jc w:val="both"/>
        <w:rPr>
          <w:sz w:val="26"/>
          <w:szCs w:val="26"/>
        </w:rPr>
      </w:pPr>
      <w:r w:rsidRPr="00752630">
        <w:rPr>
          <w:b/>
          <w:sz w:val="26"/>
          <w:szCs w:val="26"/>
        </w:rPr>
        <w:t>Примечание.</w:t>
      </w:r>
      <w:r w:rsidRPr="00752630">
        <w:rPr>
          <w:sz w:val="26"/>
          <w:szCs w:val="26"/>
        </w:rPr>
        <w:t xml:space="preserve"> Для врачей – специальных физиологов (водолазных врачей) ежегодная норма часов (спусков) работы под водой (нахождения в водолазных барокамерах под повышенным давлением) составляет 60 часов.</w:t>
      </w:r>
    </w:p>
    <w:p w:rsidR="004C4149" w:rsidRPr="00414FD7" w:rsidRDefault="004C4149" w:rsidP="004C4149">
      <w:pPr>
        <w:widowControl w:val="0"/>
        <w:autoSpaceDE w:val="0"/>
        <w:autoSpaceDN w:val="0"/>
        <w:adjustRightInd w:val="0"/>
        <w:jc w:val="center"/>
        <w:rPr>
          <w:b/>
          <w:sz w:val="32"/>
          <w:szCs w:val="32"/>
        </w:rPr>
      </w:pPr>
      <w:r w:rsidRPr="00414FD7">
        <w:rPr>
          <w:b/>
          <w:sz w:val="32"/>
          <w:szCs w:val="32"/>
        </w:rPr>
        <w:t>ГОДОВАЯ</w:t>
      </w:r>
      <w:r>
        <w:rPr>
          <w:b/>
          <w:sz w:val="32"/>
          <w:szCs w:val="32"/>
        </w:rPr>
        <w:t xml:space="preserve"> </w:t>
      </w:r>
      <w:r w:rsidRPr="00414FD7">
        <w:rPr>
          <w:b/>
          <w:sz w:val="32"/>
          <w:szCs w:val="32"/>
        </w:rPr>
        <w:t>НОРМА</w:t>
      </w:r>
    </w:p>
    <w:p w:rsidR="004C4149" w:rsidRDefault="004C4149" w:rsidP="004C4149">
      <w:pPr>
        <w:widowControl w:val="0"/>
        <w:autoSpaceDE w:val="0"/>
        <w:autoSpaceDN w:val="0"/>
        <w:adjustRightInd w:val="0"/>
        <w:jc w:val="center"/>
        <w:rPr>
          <w:b/>
          <w:sz w:val="32"/>
          <w:szCs w:val="32"/>
        </w:rPr>
      </w:pPr>
      <w:r>
        <w:rPr>
          <w:b/>
          <w:sz w:val="32"/>
          <w:szCs w:val="32"/>
        </w:rPr>
        <w:t>часов (спусков) работы под водой (</w:t>
      </w:r>
      <w:r w:rsidRPr="005E6031">
        <w:rPr>
          <w:b/>
          <w:sz w:val="32"/>
          <w:szCs w:val="32"/>
        </w:rPr>
        <w:t>нахождени</w:t>
      </w:r>
      <w:r>
        <w:rPr>
          <w:b/>
          <w:sz w:val="32"/>
          <w:szCs w:val="32"/>
        </w:rPr>
        <w:t>я</w:t>
      </w:r>
      <w:r w:rsidRPr="005E6031">
        <w:rPr>
          <w:b/>
          <w:sz w:val="32"/>
          <w:szCs w:val="32"/>
        </w:rPr>
        <w:t xml:space="preserve"> в водолазных барокамерах под повышенным давлением</w:t>
      </w:r>
      <w:r>
        <w:rPr>
          <w:b/>
          <w:sz w:val="32"/>
          <w:szCs w:val="32"/>
        </w:rPr>
        <w:t xml:space="preserve">) военнослужащих, имеющих присвоенные в установленном порядке </w:t>
      </w:r>
    </w:p>
    <w:p w:rsidR="004C4149" w:rsidRPr="00414FD7" w:rsidRDefault="004C4149" w:rsidP="004C4149">
      <w:pPr>
        <w:widowControl w:val="0"/>
        <w:autoSpaceDE w:val="0"/>
        <w:autoSpaceDN w:val="0"/>
        <w:adjustRightInd w:val="0"/>
        <w:jc w:val="center"/>
        <w:rPr>
          <w:b/>
          <w:sz w:val="32"/>
          <w:szCs w:val="32"/>
        </w:rPr>
      </w:pPr>
      <w:r>
        <w:rPr>
          <w:b/>
          <w:sz w:val="32"/>
          <w:szCs w:val="32"/>
        </w:rPr>
        <w:t>дополнительные водолазные квалификации</w:t>
      </w:r>
    </w:p>
    <w:p w:rsidR="004C4149" w:rsidRDefault="004C4149" w:rsidP="004C4149">
      <w:pPr>
        <w:ind w:firstLine="709"/>
        <w:jc w:val="both"/>
        <w:rPr>
          <w:sz w:val="28"/>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7"/>
        <w:gridCol w:w="4093"/>
        <w:gridCol w:w="1559"/>
        <w:gridCol w:w="1418"/>
        <w:gridCol w:w="1559"/>
      </w:tblGrid>
      <w:tr w:rsidR="004C4149" w:rsidRPr="003D76C8" w:rsidTr="00001BCC">
        <w:tc>
          <w:tcPr>
            <w:tcW w:w="727" w:type="dxa"/>
            <w:vMerge w:val="restart"/>
            <w:tcBorders>
              <w:left w:val="nil"/>
            </w:tcBorders>
            <w:vAlign w:val="center"/>
          </w:tcPr>
          <w:p w:rsidR="004C4149" w:rsidRPr="003D76C8" w:rsidRDefault="004C4149" w:rsidP="00001BCC">
            <w:pPr>
              <w:widowControl w:val="0"/>
              <w:autoSpaceDE w:val="0"/>
              <w:autoSpaceDN w:val="0"/>
              <w:adjustRightInd w:val="0"/>
              <w:jc w:val="center"/>
              <w:rPr>
                <w:sz w:val="28"/>
                <w:szCs w:val="28"/>
              </w:rPr>
            </w:pPr>
            <w:r w:rsidRPr="003D76C8">
              <w:rPr>
                <w:sz w:val="28"/>
                <w:szCs w:val="28"/>
              </w:rPr>
              <w:t>№ п/п</w:t>
            </w:r>
          </w:p>
        </w:tc>
        <w:tc>
          <w:tcPr>
            <w:tcW w:w="4093" w:type="dxa"/>
            <w:vMerge w:val="restart"/>
            <w:vAlign w:val="center"/>
          </w:tcPr>
          <w:p w:rsidR="004C4149" w:rsidRPr="003D76C8" w:rsidRDefault="004C4149" w:rsidP="00001BCC">
            <w:pPr>
              <w:widowControl w:val="0"/>
              <w:autoSpaceDE w:val="0"/>
              <w:autoSpaceDN w:val="0"/>
              <w:adjustRightInd w:val="0"/>
              <w:jc w:val="center"/>
              <w:rPr>
                <w:sz w:val="28"/>
                <w:szCs w:val="28"/>
              </w:rPr>
            </w:pPr>
            <w:r>
              <w:rPr>
                <w:sz w:val="28"/>
                <w:szCs w:val="28"/>
              </w:rPr>
              <w:t>Дополнительна</w:t>
            </w:r>
            <w:r w:rsidRPr="003D76C8">
              <w:rPr>
                <w:sz w:val="28"/>
                <w:szCs w:val="28"/>
              </w:rPr>
              <w:t>я</w:t>
            </w:r>
            <w:r>
              <w:rPr>
                <w:sz w:val="28"/>
                <w:szCs w:val="28"/>
              </w:rPr>
              <w:t xml:space="preserve"> </w:t>
            </w:r>
            <w:r w:rsidRPr="003D76C8">
              <w:rPr>
                <w:sz w:val="28"/>
                <w:szCs w:val="28"/>
              </w:rPr>
              <w:t>водолазная квалификация военнослужащих</w:t>
            </w:r>
          </w:p>
        </w:tc>
        <w:tc>
          <w:tcPr>
            <w:tcW w:w="4536" w:type="dxa"/>
            <w:gridSpan w:val="3"/>
            <w:tcBorders>
              <w:right w:val="nil"/>
            </w:tcBorders>
            <w:vAlign w:val="center"/>
          </w:tcPr>
          <w:p w:rsidR="004C4149" w:rsidRDefault="004C4149" w:rsidP="00001BCC">
            <w:pPr>
              <w:widowControl w:val="0"/>
              <w:autoSpaceDE w:val="0"/>
              <w:autoSpaceDN w:val="0"/>
              <w:adjustRightInd w:val="0"/>
              <w:spacing w:before="120"/>
              <w:jc w:val="center"/>
              <w:rPr>
                <w:sz w:val="28"/>
                <w:szCs w:val="28"/>
              </w:rPr>
            </w:pPr>
            <w:r w:rsidRPr="003D76C8">
              <w:rPr>
                <w:sz w:val="28"/>
                <w:szCs w:val="28"/>
              </w:rPr>
              <w:t xml:space="preserve">Количество спусковых часов </w:t>
            </w:r>
          </w:p>
          <w:p w:rsidR="004C4149" w:rsidRPr="003D76C8" w:rsidRDefault="004C4149" w:rsidP="00001BCC">
            <w:pPr>
              <w:widowControl w:val="0"/>
              <w:autoSpaceDE w:val="0"/>
              <w:autoSpaceDN w:val="0"/>
              <w:adjustRightInd w:val="0"/>
              <w:spacing w:before="120"/>
              <w:contextualSpacing/>
              <w:jc w:val="center"/>
              <w:rPr>
                <w:sz w:val="28"/>
                <w:szCs w:val="28"/>
              </w:rPr>
            </w:pPr>
            <w:r w:rsidRPr="003D76C8">
              <w:rPr>
                <w:sz w:val="28"/>
                <w:szCs w:val="28"/>
              </w:rPr>
              <w:t>с начала водолазной практики</w:t>
            </w:r>
          </w:p>
        </w:tc>
      </w:tr>
      <w:tr w:rsidR="004C4149" w:rsidRPr="003D76C8" w:rsidTr="00001BCC">
        <w:tc>
          <w:tcPr>
            <w:tcW w:w="727" w:type="dxa"/>
            <w:vMerge/>
            <w:tcBorders>
              <w:left w:val="nil"/>
            </w:tcBorders>
          </w:tcPr>
          <w:p w:rsidR="004C4149" w:rsidRPr="003D76C8" w:rsidRDefault="004C4149" w:rsidP="00001BCC">
            <w:pPr>
              <w:widowControl w:val="0"/>
              <w:autoSpaceDE w:val="0"/>
              <w:autoSpaceDN w:val="0"/>
              <w:adjustRightInd w:val="0"/>
              <w:ind w:left="226"/>
              <w:rPr>
                <w:sz w:val="28"/>
                <w:szCs w:val="28"/>
              </w:rPr>
            </w:pPr>
          </w:p>
        </w:tc>
        <w:tc>
          <w:tcPr>
            <w:tcW w:w="4093" w:type="dxa"/>
            <w:vMerge/>
          </w:tcPr>
          <w:p w:rsidR="004C4149" w:rsidRPr="003D76C8" w:rsidRDefault="004C4149" w:rsidP="00001BCC">
            <w:pPr>
              <w:widowControl w:val="0"/>
              <w:autoSpaceDE w:val="0"/>
              <w:autoSpaceDN w:val="0"/>
              <w:adjustRightInd w:val="0"/>
              <w:jc w:val="both"/>
              <w:rPr>
                <w:sz w:val="28"/>
                <w:szCs w:val="28"/>
              </w:rPr>
            </w:pPr>
          </w:p>
        </w:tc>
        <w:tc>
          <w:tcPr>
            <w:tcW w:w="1559" w:type="dxa"/>
            <w:tcBorders>
              <w:right w:val="nil"/>
            </w:tcBorders>
            <w:vAlign w:val="center"/>
          </w:tcPr>
          <w:p w:rsidR="004C4149" w:rsidRPr="003D76C8" w:rsidRDefault="004C4149" w:rsidP="00001BCC">
            <w:pPr>
              <w:widowControl w:val="0"/>
              <w:autoSpaceDE w:val="0"/>
              <w:autoSpaceDN w:val="0"/>
              <w:adjustRightInd w:val="0"/>
              <w:spacing w:before="120"/>
              <w:jc w:val="center"/>
              <w:rPr>
                <w:sz w:val="28"/>
                <w:szCs w:val="28"/>
              </w:rPr>
            </w:pPr>
            <w:r w:rsidRPr="003D76C8">
              <w:rPr>
                <w:sz w:val="28"/>
                <w:szCs w:val="28"/>
              </w:rPr>
              <w:t>до 500</w:t>
            </w:r>
          </w:p>
        </w:tc>
        <w:tc>
          <w:tcPr>
            <w:tcW w:w="1418" w:type="dxa"/>
            <w:tcBorders>
              <w:right w:val="nil"/>
            </w:tcBorders>
            <w:vAlign w:val="center"/>
          </w:tcPr>
          <w:p w:rsidR="004C4149" w:rsidRPr="003D76C8" w:rsidRDefault="004C4149" w:rsidP="00001BCC">
            <w:pPr>
              <w:widowControl w:val="0"/>
              <w:autoSpaceDE w:val="0"/>
              <w:autoSpaceDN w:val="0"/>
              <w:adjustRightInd w:val="0"/>
              <w:spacing w:before="120"/>
              <w:jc w:val="center"/>
              <w:rPr>
                <w:sz w:val="28"/>
                <w:szCs w:val="28"/>
              </w:rPr>
            </w:pPr>
            <w:r w:rsidRPr="003D76C8">
              <w:rPr>
                <w:sz w:val="28"/>
                <w:szCs w:val="28"/>
              </w:rPr>
              <w:t>до 1000</w:t>
            </w:r>
          </w:p>
        </w:tc>
        <w:tc>
          <w:tcPr>
            <w:tcW w:w="1559" w:type="dxa"/>
            <w:tcBorders>
              <w:right w:val="nil"/>
            </w:tcBorders>
            <w:vAlign w:val="center"/>
          </w:tcPr>
          <w:p w:rsidR="004C4149" w:rsidRPr="003D76C8" w:rsidRDefault="004C4149" w:rsidP="00001BCC">
            <w:pPr>
              <w:widowControl w:val="0"/>
              <w:autoSpaceDE w:val="0"/>
              <w:autoSpaceDN w:val="0"/>
              <w:adjustRightInd w:val="0"/>
              <w:spacing w:before="120"/>
              <w:jc w:val="center"/>
              <w:rPr>
                <w:sz w:val="28"/>
                <w:szCs w:val="28"/>
              </w:rPr>
            </w:pPr>
            <w:r w:rsidRPr="003D76C8">
              <w:rPr>
                <w:sz w:val="28"/>
                <w:szCs w:val="28"/>
              </w:rPr>
              <w:t>более 1000</w:t>
            </w:r>
          </w:p>
        </w:tc>
      </w:tr>
      <w:tr w:rsidR="004C4149" w:rsidRPr="00EA3DF8" w:rsidTr="00001BCC">
        <w:tc>
          <w:tcPr>
            <w:tcW w:w="727" w:type="dxa"/>
            <w:tcBorders>
              <w:left w:val="nil"/>
            </w:tcBorders>
          </w:tcPr>
          <w:p w:rsidR="004C4149" w:rsidRPr="00EA3DF8" w:rsidRDefault="004C4149" w:rsidP="00001BCC">
            <w:pPr>
              <w:widowControl w:val="0"/>
              <w:autoSpaceDE w:val="0"/>
              <w:autoSpaceDN w:val="0"/>
              <w:adjustRightInd w:val="0"/>
              <w:spacing w:before="120"/>
              <w:jc w:val="center"/>
              <w:rPr>
                <w:sz w:val="28"/>
                <w:szCs w:val="28"/>
              </w:rPr>
            </w:pPr>
            <w:r w:rsidRPr="00EA3DF8">
              <w:rPr>
                <w:sz w:val="28"/>
                <w:szCs w:val="28"/>
              </w:rPr>
              <w:t>1</w:t>
            </w:r>
          </w:p>
        </w:tc>
        <w:tc>
          <w:tcPr>
            <w:tcW w:w="4093" w:type="dxa"/>
          </w:tcPr>
          <w:p w:rsidR="004C4149" w:rsidRPr="00EA3DF8" w:rsidRDefault="004C4149" w:rsidP="00001BCC">
            <w:pPr>
              <w:widowControl w:val="0"/>
              <w:autoSpaceDE w:val="0"/>
              <w:autoSpaceDN w:val="0"/>
              <w:adjustRightInd w:val="0"/>
              <w:spacing w:before="120"/>
              <w:ind w:firstLine="158"/>
              <w:jc w:val="both"/>
              <w:rPr>
                <w:sz w:val="28"/>
                <w:szCs w:val="28"/>
              </w:rPr>
            </w:pPr>
            <w:r w:rsidRPr="00EA3DF8">
              <w:rPr>
                <w:sz w:val="28"/>
                <w:szCs w:val="28"/>
              </w:rPr>
              <w:t>Водолаз-глубоководник</w:t>
            </w:r>
          </w:p>
        </w:tc>
        <w:tc>
          <w:tcPr>
            <w:tcW w:w="1559" w:type="dxa"/>
            <w:tcBorders>
              <w:right w:val="nil"/>
            </w:tcBorders>
            <w:vAlign w:val="center"/>
          </w:tcPr>
          <w:p w:rsidR="004C4149" w:rsidRPr="00EA3DF8" w:rsidRDefault="004C4149" w:rsidP="00001BCC">
            <w:pPr>
              <w:widowControl w:val="0"/>
              <w:tabs>
                <w:tab w:val="num" w:pos="284"/>
              </w:tabs>
              <w:autoSpaceDE w:val="0"/>
              <w:autoSpaceDN w:val="0"/>
              <w:adjustRightInd w:val="0"/>
              <w:spacing w:before="120"/>
              <w:jc w:val="center"/>
              <w:rPr>
                <w:sz w:val="28"/>
                <w:szCs w:val="28"/>
              </w:rPr>
            </w:pPr>
            <w:r w:rsidRPr="00EA3DF8">
              <w:rPr>
                <w:sz w:val="28"/>
                <w:szCs w:val="28"/>
              </w:rPr>
              <w:t>100</w:t>
            </w:r>
          </w:p>
        </w:tc>
        <w:tc>
          <w:tcPr>
            <w:tcW w:w="1418" w:type="dxa"/>
            <w:tcBorders>
              <w:right w:val="nil"/>
            </w:tcBorders>
            <w:vAlign w:val="center"/>
          </w:tcPr>
          <w:p w:rsidR="004C4149" w:rsidRPr="00EA3DF8" w:rsidRDefault="004C4149" w:rsidP="00001BCC">
            <w:pPr>
              <w:widowControl w:val="0"/>
              <w:tabs>
                <w:tab w:val="num" w:pos="284"/>
              </w:tabs>
              <w:autoSpaceDE w:val="0"/>
              <w:autoSpaceDN w:val="0"/>
              <w:adjustRightInd w:val="0"/>
              <w:spacing w:before="120"/>
              <w:jc w:val="center"/>
              <w:rPr>
                <w:sz w:val="28"/>
                <w:szCs w:val="28"/>
              </w:rPr>
            </w:pPr>
            <w:r w:rsidRPr="00EA3DF8">
              <w:rPr>
                <w:sz w:val="28"/>
                <w:szCs w:val="28"/>
              </w:rPr>
              <w:t>80</w:t>
            </w:r>
          </w:p>
        </w:tc>
        <w:tc>
          <w:tcPr>
            <w:tcW w:w="1559" w:type="dxa"/>
            <w:tcBorders>
              <w:right w:val="nil"/>
            </w:tcBorders>
            <w:vAlign w:val="center"/>
          </w:tcPr>
          <w:p w:rsidR="004C4149" w:rsidRPr="00EA3DF8" w:rsidRDefault="004C4149" w:rsidP="00001BCC">
            <w:pPr>
              <w:widowControl w:val="0"/>
              <w:tabs>
                <w:tab w:val="num" w:pos="284"/>
              </w:tabs>
              <w:autoSpaceDE w:val="0"/>
              <w:autoSpaceDN w:val="0"/>
              <w:adjustRightInd w:val="0"/>
              <w:spacing w:before="120"/>
              <w:jc w:val="center"/>
              <w:rPr>
                <w:sz w:val="28"/>
                <w:szCs w:val="28"/>
              </w:rPr>
            </w:pPr>
            <w:r w:rsidRPr="00EA3DF8">
              <w:rPr>
                <w:sz w:val="28"/>
                <w:szCs w:val="28"/>
              </w:rPr>
              <w:t>60</w:t>
            </w:r>
          </w:p>
        </w:tc>
      </w:tr>
      <w:tr w:rsidR="004C4149" w:rsidRPr="00EA3DF8" w:rsidTr="00001BCC">
        <w:tc>
          <w:tcPr>
            <w:tcW w:w="727" w:type="dxa"/>
            <w:tcBorders>
              <w:left w:val="nil"/>
            </w:tcBorders>
          </w:tcPr>
          <w:p w:rsidR="004C4149" w:rsidRPr="00EA3DF8" w:rsidRDefault="004C4149" w:rsidP="00001BCC">
            <w:pPr>
              <w:widowControl w:val="0"/>
              <w:autoSpaceDE w:val="0"/>
              <w:autoSpaceDN w:val="0"/>
              <w:adjustRightInd w:val="0"/>
              <w:spacing w:before="120"/>
              <w:jc w:val="center"/>
              <w:rPr>
                <w:sz w:val="28"/>
                <w:szCs w:val="28"/>
              </w:rPr>
            </w:pPr>
            <w:r w:rsidRPr="00EA3DF8">
              <w:rPr>
                <w:sz w:val="28"/>
                <w:szCs w:val="28"/>
              </w:rPr>
              <w:t>2</w:t>
            </w:r>
          </w:p>
        </w:tc>
        <w:tc>
          <w:tcPr>
            <w:tcW w:w="4093" w:type="dxa"/>
          </w:tcPr>
          <w:p w:rsidR="004C4149" w:rsidRPr="00EA3DF8" w:rsidRDefault="004C4149" w:rsidP="00001BCC">
            <w:pPr>
              <w:widowControl w:val="0"/>
              <w:autoSpaceDE w:val="0"/>
              <w:autoSpaceDN w:val="0"/>
              <w:adjustRightInd w:val="0"/>
              <w:spacing w:before="120"/>
              <w:ind w:firstLine="158"/>
              <w:jc w:val="both"/>
              <w:rPr>
                <w:sz w:val="28"/>
                <w:szCs w:val="28"/>
              </w:rPr>
            </w:pPr>
            <w:r w:rsidRPr="00EA3DF8">
              <w:rPr>
                <w:sz w:val="28"/>
                <w:szCs w:val="28"/>
              </w:rPr>
              <w:t>Водолаз-сварщик</w:t>
            </w:r>
          </w:p>
        </w:tc>
        <w:tc>
          <w:tcPr>
            <w:tcW w:w="4536" w:type="dxa"/>
            <w:gridSpan w:val="3"/>
            <w:tcBorders>
              <w:right w:val="nil"/>
            </w:tcBorders>
            <w:vAlign w:val="center"/>
          </w:tcPr>
          <w:p w:rsidR="004C4149" w:rsidRPr="00EA3DF8" w:rsidRDefault="004C4149" w:rsidP="00001BCC">
            <w:pPr>
              <w:widowControl w:val="0"/>
              <w:autoSpaceDE w:val="0"/>
              <w:autoSpaceDN w:val="0"/>
              <w:adjustRightInd w:val="0"/>
              <w:spacing w:before="120"/>
              <w:ind w:firstLine="185"/>
              <w:jc w:val="both"/>
              <w:rPr>
                <w:sz w:val="28"/>
                <w:szCs w:val="28"/>
              </w:rPr>
            </w:pPr>
            <w:r w:rsidRPr="00EA3DF8">
              <w:rPr>
                <w:sz w:val="28"/>
                <w:szCs w:val="28"/>
              </w:rPr>
              <w:t>10 часов под водой в квартал на работах по сварке и резке, без учета времени декомпрессии</w:t>
            </w:r>
          </w:p>
        </w:tc>
      </w:tr>
      <w:tr w:rsidR="004C4149" w:rsidRPr="00EA3DF8" w:rsidTr="00001BCC">
        <w:tc>
          <w:tcPr>
            <w:tcW w:w="727" w:type="dxa"/>
            <w:tcBorders>
              <w:left w:val="nil"/>
            </w:tcBorders>
          </w:tcPr>
          <w:p w:rsidR="004C4149" w:rsidRPr="00EA3DF8" w:rsidRDefault="004C4149" w:rsidP="00001BCC">
            <w:pPr>
              <w:widowControl w:val="0"/>
              <w:autoSpaceDE w:val="0"/>
              <w:autoSpaceDN w:val="0"/>
              <w:adjustRightInd w:val="0"/>
              <w:spacing w:before="120"/>
              <w:jc w:val="center"/>
              <w:rPr>
                <w:sz w:val="28"/>
                <w:szCs w:val="28"/>
              </w:rPr>
            </w:pPr>
            <w:r w:rsidRPr="00EA3DF8">
              <w:rPr>
                <w:sz w:val="28"/>
                <w:szCs w:val="28"/>
              </w:rPr>
              <w:t>3</w:t>
            </w:r>
          </w:p>
        </w:tc>
        <w:tc>
          <w:tcPr>
            <w:tcW w:w="4093" w:type="dxa"/>
          </w:tcPr>
          <w:p w:rsidR="004C4149" w:rsidRPr="00EA3DF8" w:rsidRDefault="004C4149" w:rsidP="00001BCC">
            <w:pPr>
              <w:widowControl w:val="0"/>
              <w:autoSpaceDE w:val="0"/>
              <w:autoSpaceDN w:val="0"/>
              <w:adjustRightInd w:val="0"/>
              <w:spacing w:before="120"/>
              <w:ind w:firstLine="158"/>
              <w:jc w:val="both"/>
              <w:rPr>
                <w:sz w:val="28"/>
                <w:szCs w:val="28"/>
              </w:rPr>
            </w:pPr>
            <w:r w:rsidRPr="00EA3DF8">
              <w:rPr>
                <w:sz w:val="28"/>
                <w:szCs w:val="28"/>
              </w:rPr>
              <w:t>Водолаз-взрывник</w:t>
            </w:r>
          </w:p>
        </w:tc>
        <w:tc>
          <w:tcPr>
            <w:tcW w:w="4536" w:type="dxa"/>
            <w:gridSpan w:val="3"/>
            <w:tcBorders>
              <w:right w:val="nil"/>
            </w:tcBorders>
            <w:vAlign w:val="center"/>
          </w:tcPr>
          <w:p w:rsidR="004C4149" w:rsidRPr="00EA3DF8" w:rsidRDefault="004C4149" w:rsidP="00001BCC">
            <w:pPr>
              <w:widowControl w:val="0"/>
              <w:autoSpaceDE w:val="0"/>
              <w:autoSpaceDN w:val="0"/>
              <w:adjustRightInd w:val="0"/>
              <w:spacing w:before="120"/>
              <w:ind w:firstLine="185"/>
              <w:jc w:val="both"/>
              <w:rPr>
                <w:sz w:val="28"/>
                <w:szCs w:val="28"/>
              </w:rPr>
            </w:pPr>
            <w:r w:rsidRPr="00EA3DF8">
              <w:rPr>
                <w:sz w:val="28"/>
                <w:szCs w:val="28"/>
              </w:rPr>
              <w:t>5 спусков в год с практической установкой зарядов (имитаторов)</w:t>
            </w:r>
          </w:p>
        </w:tc>
      </w:tr>
      <w:tr w:rsidR="004C4149" w:rsidRPr="00EA3DF8" w:rsidTr="00001BCC">
        <w:tc>
          <w:tcPr>
            <w:tcW w:w="727" w:type="dxa"/>
            <w:tcBorders>
              <w:left w:val="nil"/>
            </w:tcBorders>
          </w:tcPr>
          <w:p w:rsidR="004C4149" w:rsidRPr="00EA3DF8" w:rsidRDefault="004C4149" w:rsidP="00001BCC">
            <w:pPr>
              <w:widowControl w:val="0"/>
              <w:autoSpaceDE w:val="0"/>
              <w:autoSpaceDN w:val="0"/>
              <w:adjustRightInd w:val="0"/>
              <w:spacing w:before="120"/>
              <w:jc w:val="center"/>
              <w:rPr>
                <w:sz w:val="28"/>
                <w:szCs w:val="28"/>
              </w:rPr>
            </w:pPr>
            <w:r w:rsidRPr="00EA3DF8">
              <w:rPr>
                <w:sz w:val="28"/>
                <w:szCs w:val="28"/>
              </w:rPr>
              <w:t>4</w:t>
            </w:r>
          </w:p>
        </w:tc>
        <w:tc>
          <w:tcPr>
            <w:tcW w:w="4093" w:type="dxa"/>
          </w:tcPr>
          <w:p w:rsidR="004C4149" w:rsidRPr="00EA3DF8" w:rsidRDefault="004C4149" w:rsidP="00001BCC">
            <w:pPr>
              <w:widowControl w:val="0"/>
              <w:autoSpaceDE w:val="0"/>
              <w:autoSpaceDN w:val="0"/>
              <w:adjustRightInd w:val="0"/>
              <w:spacing w:before="120"/>
              <w:ind w:firstLine="158"/>
              <w:rPr>
                <w:sz w:val="28"/>
                <w:szCs w:val="28"/>
              </w:rPr>
            </w:pPr>
            <w:r w:rsidRPr="00EA3DF8">
              <w:rPr>
                <w:sz w:val="28"/>
                <w:szCs w:val="28"/>
              </w:rPr>
              <w:t>Пилот нормоборического скафандра</w:t>
            </w:r>
          </w:p>
        </w:tc>
        <w:tc>
          <w:tcPr>
            <w:tcW w:w="4536" w:type="dxa"/>
            <w:gridSpan w:val="3"/>
            <w:tcBorders>
              <w:right w:val="nil"/>
            </w:tcBorders>
          </w:tcPr>
          <w:p w:rsidR="004C4149" w:rsidRPr="00EA3DF8" w:rsidRDefault="004C4149" w:rsidP="00001BCC">
            <w:pPr>
              <w:widowControl w:val="0"/>
              <w:autoSpaceDE w:val="0"/>
              <w:autoSpaceDN w:val="0"/>
              <w:adjustRightInd w:val="0"/>
              <w:spacing w:before="120"/>
              <w:ind w:firstLine="185"/>
              <w:rPr>
                <w:sz w:val="28"/>
                <w:szCs w:val="28"/>
              </w:rPr>
            </w:pPr>
            <w:r w:rsidRPr="00EA3DF8">
              <w:rPr>
                <w:sz w:val="28"/>
                <w:szCs w:val="28"/>
              </w:rPr>
              <w:t>20 часов в год</w:t>
            </w:r>
          </w:p>
        </w:tc>
      </w:tr>
      <w:tr w:rsidR="004C4149" w:rsidRPr="00EA3DF8" w:rsidTr="00001BCC">
        <w:tc>
          <w:tcPr>
            <w:tcW w:w="727" w:type="dxa"/>
            <w:tcBorders>
              <w:left w:val="nil"/>
            </w:tcBorders>
          </w:tcPr>
          <w:p w:rsidR="004C4149" w:rsidRPr="00EA3DF8" w:rsidRDefault="004C4149" w:rsidP="00001BCC">
            <w:pPr>
              <w:widowControl w:val="0"/>
              <w:autoSpaceDE w:val="0"/>
              <w:autoSpaceDN w:val="0"/>
              <w:adjustRightInd w:val="0"/>
              <w:spacing w:before="120"/>
              <w:jc w:val="center"/>
              <w:rPr>
                <w:sz w:val="28"/>
                <w:szCs w:val="28"/>
              </w:rPr>
            </w:pPr>
            <w:r w:rsidRPr="00EA3DF8">
              <w:rPr>
                <w:sz w:val="28"/>
                <w:szCs w:val="28"/>
              </w:rPr>
              <w:t>5</w:t>
            </w:r>
          </w:p>
        </w:tc>
        <w:tc>
          <w:tcPr>
            <w:tcW w:w="4093" w:type="dxa"/>
          </w:tcPr>
          <w:p w:rsidR="004C4149" w:rsidRPr="00EA3DF8" w:rsidRDefault="004C4149" w:rsidP="00001BCC">
            <w:pPr>
              <w:widowControl w:val="0"/>
              <w:autoSpaceDE w:val="0"/>
              <w:autoSpaceDN w:val="0"/>
              <w:adjustRightInd w:val="0"/>
              <w:spacing w:before="120"/>
              <w:ind w:firstLine="158"/>
              <w:rPr>
                <w:sz w:val="28"/>
                <w:szCs w:val="28"/>
              </w:rPr>
            </w:pPr>
            <w:r w:rsidRPr="00EA3DF8">
              <w:rPr>
                <w:sz w:val="28"/>
                <w:szCs w:val="28"/>
              </w:rPr>
              <w:t>Оператор барокамеры</w:t>
            </w:r>
          </w:p>
        </w:tc>
        <w:tc>
          <w:tcPr>
            <w:tcW w:w="4536" w:type="dxa"/>
            <w:gridSpan w:val="3"/>
            <w:tcBorders>
              <w:right w:val="nil"/>
            </w:tcBorders>
            <w:vAlign w:val="center"/>
          </w:tcPr>
          <w:p w:rsidR="004C4149" w:rsidRPr="00EA3DF8" w:rsidRDefault="004C4149" w:rsidP="00001BCC">
            <w:pPr>
              <w:widowControl w:val="0"/>
              <w:autoSpaceDE w:val="0"/>
              <w:autoSpaceDN w:val="0"/>
              <w:adjustRightInd w:val="0"/>
              <w:spacing w:before="120"/>
              <w:ind w:firstLine="185"/>
              <w:jc w:val="both"/>
              <w:rPr>
                <w:sz w:val="28"/>
                <w:szCs w:val="28"/>
              </w:rPr>
            </w:pPr>
            <w:r w:rsidRPr="00EA3DF8">
              <w:rPr>
                <w:sz w:val="28"/>
                <w:szCs w:val="28"/>
              </w:rPr>
              <w:t>Ежемесячное обслуживание барокамеры или проведение тренировок не менее 3 раз в квартал</w:t>
            </w:r>
          </w:p>
        </w:tc>
      </w:tr>
      <w:tr w:rsidR="004C4149" w:rsidRPr="00EA3DF8" w:rsidTr="00001BCC">
        <w:tc>
          <w:tcPr>
            <w:tcW w:w="727" w:type="dxa"/>
            <w:tcBorders>
              <w:left w:val="nil"/>
            </w:tcBorders>
          </w:tcPr>
          <w:p w:rsidR="004C4149" w:rsidRPr="00EA3DF8" w:rsidRDefault="004C4149" w:rsidP="00001BCC">
            <w:pPr>
              <w:widowControl w:val="0"/>
              <w:autoSpaceDE w:val="0"/>
              <w:autoSpaceDN w:val="0"/>
              <w:adjustRightInd w:val="0"/>
              <w:spacing w:before="120"/>
              <w:jc w:val="center"/>
              <w:rPr>
                <w:sz w:val="28"/>
                <w:szCs w:val="28"/>
              </w:rPr>
            </w:pPr>
            <w:r w:rsidRPr="00EA3DF8">
              <w:rPr>
                <w:sz w:val="28"/>
                <w:szCs w:val="28"/>
              </w:rPr>
              <w:t>6</w:t>
            </w:r>
          </w:p>
        </w:tc>
        <w:tc>
          <w:tcPr>
            <w:tcW w:w="4093" w:type="dxa"/>
          </w:tcPr>
          <w:p w:rsidR="004C4149" w:rsidRPr="00EA3DF8" w:rsidRDefault="004C4149" w:rsidP="00001BCC">
            <w:pPr>
              <w:widowControl w:val="0"/>
              <w:autoSpaceDE w:val="0"/>
              <w:autoSpaceDN w:val="0"/>
              <w:adjustRightInd w:val="0"/>
              <w:spacing w:before="120"/>
              <w:ind w:firstLine="158"/>
              <w:rPr>
                <w:sz w:val="28"/>
                <w:szCs w:val="28"/>
              </w:rPr>
            </w:pPr>
            <w:r w:rsidRPr="00EA3DF8">
              <w:rPr>
                <w:sz w:val="28"/>
                <w:szCs w:val="28"/>
              </w:rPr>
              <w:t xml:space="preserve">Акванавт </w:t>
            </w:r>
          </w:p>
        </w:tc>
        <w:tc>
          <w:tcPr>
            <w:tcW w:w="4536" w:type="dxa"/>
            <w:gridSpan w:val="3"/>
            <w:tcBorders>
              <w:right w:val="nil"/>
            </w:tcBorders>
            <w:vAlign w:val="center"/>
          </w:tcPr>
          <w:p w:rsidR="004C4149" w:rsidRPr="00EA3DF8" w:rsidRDefault="004C4149" w:rsidP="00001BCC">
            <w:pPr>
              <w:widowControl w:val="0"/>
              <w:autoSpaceDE w:val="0"/>
              <w:autoSpaceDN w:val="0"/>
              <w:adjustRightInd w:val="0"/>
              <w:spacing w:before="120"/>
              <w:ind w:firstLine="185"/>
              <w:jc w:val="both"/>
              <w:rPr>
                <w:sz w:val="28"/>
                <w:szCs w:val="28"/>
              </w:rPr>
            </w:pPr>
            <w:r w:rsidRPr="00EA3DF8">
              <w:rPr>
                <w:sz w:val="28"/>
                <w:szCs w:val="28"/>
              </w:rPr>
              <w:t>Не менее 1 спуска методом ДП в год при давлении не менее 0,1 МПа (1кгс/см</w:t>
            </w:r>
            <w:r w:rsidRPr="00EA3DF8">
              <w:rPr>
                <w:sz w:val="28"/>
                <w:szCs w:val="28"/>
                <w:vertAlign w:val="superscript"/>
              </w:rPr>
              <w:t>2</w:t>
            </w:r>
            <w:r w:rsidRPr="00EA3DF8">
              <w:rPr>
                <w:sz w:val="28"/>
                <w:szCs w:val="28"/>
              </w:rPr>
              <w:t>) и времени пребывания под этим давлением не менее 3 суток</w:t>
            </w:r>
          </w:p>
        </w:tc>
      </w:tr>
    </w:tbl>
    <w:p w:rsidR="004C4149" w:rsidRPr="00A73867" w:rsidRDefault="004C4149" w:rsidP="004C4149">
      <w:pPr>
        <w:pStyle w:val="ConsPlusNormal"/>
        <w:widowControl/>
        <w:jc w:val="both"/>
        <w:rPr>
          <w:rFonts w:ascii="Times New Roman" w:hAnsi="Times New Roman" w:cs="Times New Roman"/>
          <w:sz w:val="6"/>
          <w:szCs w:val="28"/>
        </w:rPr>
      </w:pPr>
    </w:p>
    <w:p w:rsidR="004C4149" w:rsidRDefault="004C4149" w:rsidP="004C4149">
      <w:pPr>
        <w:widowControl w:val="0"/>
        <w:autoSpaceDE w:val="0"/>
        <w:autoSpaceDN w:val="0"/>
        <w:adjustRightInd w:val="0"/>
        <w:jc w:val="both"/>
        <w:rPr>
          <w:sz w:val="28"/>
          <w:szCs w:val="32"/>
        </w:rPr>
      </w:pPr>
    </w:p>
    <w:p w:rsidR="004C4149" w:rsidRDefault="004C4149" w:rsidP="004C4149">
      <w:pPr>
        <w:widowControl w:val="0"/>
        <w:ind w:firstLine="709"/>
        <w:jc w:val="both"/>
        <w:rPr>
          <w:sz w:val="26"/>
          <w:szCs w:val="26"/>
        </w:rPr>
      </w:pPr>
      <w:r w:rsidRPr="00BD1431">
        <w:rPr>
          <w:b/>
          <w:sz w:val="26"/>
          <w:szCs w:val="26"/>
        </w:rPr>
        <w:t>Примечание.</w:t>
      </w:r>
      <w:r w:rsidRPr="00BD1431">
        <w:rPr>
          <w:sz w:val="26"/>
          <w:szCs w:val="26"/>
        </w:rPr>
        <w:t xml:space="preserve"> Военнослужащим, имеющим присвоенные в установленном порядке основную и дополнительные квалификации, годовая норма часов (спусков) работы под водой определяется путем суммирования годовых норм по основной и по каждой дополнительной квалификации</w:t>
      </w:r>
      <w:r>
        <w:rPr>
          <w:sz w:val="26"/>
          <w:szCs w:val="26"/>
        </w:rPr>
        <w:t>.</w:t>
      </w:r>
    </w:p>
    <w:p w:rsidR="00C90E1D" w:rsidRDefault="00C90E1D">
      <w:pPr>
        <w:rPr>
          <w:sz w:val="26"/>
          <w:szCs w:val="26"/>
        </w:rPr>
      </w:pPr>
      <w:r>
        <w:rPr>
          <w:sz w:val="26"/>
          <w:szCs w:val="26"/>
        </w:rPr>
        <w:br w:type="page"/>
      </w:r>
    </w:p>
    <w:p w:rsidR="00356675" w:rsidRPr="00771F0B" w:rsidRDefault="00356675" w:rsidP="004C4149">
      <w:pPr>
        <w:widowControl w:val="0"/>
        <w:ind w:left="6096"/>
        <w:jc w:val="center"/>
        <w:rPr>
          <w:sz w:val="32"/>
          <w:szCs w:val="32"/>
        </w:rPr>
      </w:pPr>
      <w:r w:rsidRPr="00771F0B">
        <w:rPr>
          <w:sz w:val="32"/>
          <w:szCs w:val="32"/>
        </w:rPr>
        <w:t>П</w:t>
      </w:r>
      <w:r w:rsidR="00771F0B">
        <w:rPr>
          <w:sz w:val="32"/>
          <w:szCs w:val="32"/>
        </w:rPr>
        <w:t xml:space="preserve"> </w:t>
      </w:r>
      <w:r w:rsidRPr="00771F0B">
        <w:rPr>
          <w:sz w:val="32"/>
          <w:szCs w:val="32"/>
        </w:rPr>
        <w:t>р</w:t>
      </w:r>
      <w:r w:rsidR="00771F0B">
        <w:rPr>
          <w:sz w:val="32"/>
          <w:szCs w:val="32"/>
        </w:rPr>
        <w:t xml:space="preserve"> </w:t>
      </w:r>
      <w:r w:rsidRPr="00771F0B">
        <w:rPr>
          <w:sz w:val="32"/>
          <w:szCs w:val="32"/>
        </w:rPr>
        <w:t>и</w:t>
      </w:r>
      <w:r w:rsidR="00771F0B">
        <w:rPr>
          <w:sz w:val="32"/>
          <w:szCs w:val="32"/>
        </w:rPr>
        <w:t xml:space="preserve"> </w:t>
      </w:r>
      <w:r w:rsidRPr="00771F0B">
        <w:rPr>
          <w:sz w:val="32"/>
          <w:szCs w:val="32"/>
        </w:rPr>
        <w:t>л</w:t>
      </w:r>
      <w:r w:rsidR="00771F0B">
        <w:rPr>
          <w:sz w:val="32"/>
          <w:szCs w:val="32"/>
        </w:rPr>
        <w:t xml:space="preserve"> </w:t>
      </w:r>
      <w:r w:rsidRPr="00771F0B">
        <w:rPr>
          <w:sz w:val="32"/>
          <w:szCs w:val="32"/>
        </w:rPr>
        <w:t>о</w:t>
      </w:r>
      <w:r w:rsidR="00771F0B">
        <w:rPr>
          <w:sz w:val="32"/>
          <w:szCs w:val="32"/>
        </w:rPr>
        <w:t xml:space="preserve"> </w:t>
      </w:r>
      <w:r w:rsidRPr="00771F0B">
        <w:rPr>
          <w:sz w:val="32"/>
          <w:szCs w:val="32"/>
        </w:rPr>
        <w:t>ж</w:t>
      </w:r>
      <w:r w:rsidR="00771F0B">
        <w:rPr>
          <w:sz w:val="32"/>
          <w:szCs w:val="32"/>
        </w:rPr>
        <w:t xml:space="preserve"> </w:t>
      </w:r>
      <w:r w:rsidRPr="00771F0B">
        <w:rPr>
          <w:sz w:val="32"/>
          <w:szCs w:val="32"/>
        </w:rPr>
        <w:t>е</w:t>
      </w:r>
      <w:r w:rsidR="00771F0B">
        <w:rPr>
          <w:sz w:val="32"/>
          <w:szCs w:val="32"/>
        </w:rPr>
        <w:t xml:space="preserve"> </w:t>
      </w:r>
      <w:r w:rsidRPr="00771F0B">
        <w:rPr>
          <w:sz w:val="32"/>
          <w:szCs w:val="32"/>
        </w:rPr>
        <w:t>н</w:t>
      </w:r>
      <w:r w:rsidR="00771F0B">
        <w:rPr>
          <w:sz w:val="32"/>
          <w:szCs w:val="32"/>
        </w:rPr>
        <w:t xml:space="preserve"> </w:t>
      </w:r>
      <w:r w:rsidRPr="00771F0B">
        <w:rPr>
          <w:sz w:val="32"/>
          <w:szCs w:val="32"/>
        </w:rPr>
        <w:t>и</w:t>
      </w:r>
      <w:r w:rsidR="00771F0B">
        <w:rPr>
          <w:sz w:val="32"/>
          <w:szCs w:val="32"/>
        </w:rPr>
        <w:t xml:space="preserve"> </w:t>
      </w:r>
      <w:r w:rsidRPr="00771F0B">
        <w:rPr>
          <w:sz w:val="32"/>
          <w:szCs w:val="32"/>
        </w:rPr>
        <w:t xml:space="preserve">е </w:t>
      </w:r>
      <w:r w:rsidR="00771F0B">
        <w:rPr>
          <w:sz w:val="32"/>
          <w:szCs w:val="32"/>
        </w:rPr>
        <w:t xml:space="preserve"> </w:t>
      </w:r>
      <w:r w:rsidR="00A8452D">
        <w:rPr>
          <w:sz w:val="32"/>
          <w:szCs w:val="32"/>
        </w:rPr>
        <w:t>№ 6</w:t>
      </w:r>
    </w:p>
    <w:p w:rsidR="00356675" w:rsidRPr="008B654D" w:rsidRDefault="00356675" w:rsidP="004C4149">
      <w:pPr>
        <w:widowControl w:val="0"/>
        <w:ind w:left="6096"/>
        <w:jc w:val="center"/>
        <w:rPr>
          <w:sz w:val="32"/>
          <w:szCs w:val="32"/>
        </w:rPr>
      </w:pPr>
      <w:r w:rsidRPr="008B654D">
        <w:rPr>
          <w:sz w:val="32"/>
          <w:szCs w:val="32"/>
        </w:rPr>
        <w:t>к Порядку (</w:t>
      </w:r>
      <w:r w:rsidR="00A971B9">
        <w:rPr>
          <w:sz w:val="32"/>
          <w:szCs w:val="32"/>
        </w:rPr>
        <w:t>п. 59</w:t>
      </w:r>
      <w:r w:rsidRPr="008B654D">
        <w:rPr>
          <w:sz w:val="32"/>
          <w:szCs w:val="32"/>
        </w:rPr>
        <w:t>)</w:t>
      </w:r>
    </w:p>
    <w:p w:rsidR="00356675" w:rsidRPr="00502594" w:rsidRDefault="00356675" w:rsidP="007E0BE9">
      <w:pPr>
        <w:widowControl w:val="0"/>
        <w:autoSpaceDE w:val="0"/>
        <w:autoSpaceDN w:val="0"/>
        <w:adjustRightInd w:val="0"/>
        <w:jc w:val="center"/>
        <w:rPr>
          <w:sz w:val="32"/>
          <w:szCs w:val="32"/>
        </w:rPr>
      </w:pPr>
    </w:p>
    <w:p w:rsidR="00356675" w:rsidRPr="00502594" w:rsidRDefault="00771F0B" w:rsidP="00356675">
      <w:pPr>
        <w:widowControl w:val="0"/>
        <w:autoSpaceDE w:val="0"/>
        <w:autoSpaceDN w:val="0"/>
        <w:adjustRightInd w:val="0"/>
        <w:jc w:val="center"/>
        <w:rPr>
          <w:b/>
          <w:sz w:val="32"/>
          <w:szCs w:val="32"/>
        </w:rPr>
      </w:pPr>
      <w:r>
        <w:rPr>
          <w:b/>
          <w:sz w:val="32"/>
          <w:szCs w:val="32"/>
        </w:rPr>
        <w:t>ГОДОВАЯ НОРМ</w:t>
      </w:r>
      <w:r w:rsidR="00356675" w:rsidRPr="00502594">
        <w:rPr>
          <w:b/>
          <w:sz w:val="32"/>
          <w:szCs w:val="32"/>
        </w:rPr>
        <w:t>А</w:t>
      </w:r>
    </w:p>
    <w:p w:rsidR="00356675" w:rsidRDefault="00356675" w:rsidP="00356675">
      <w:pPr>
        <w:widowControl w:val="0"/>
        <w:autoSpaceDE w:val="0"/>
        <w:autoSpaceDN w:val="0"/>
        <w:adjustRightInd w:val="0"/>
        <w:jc w:val="center"/>
        <w:rPr>
          <w:b/>
          <w:sz w:val="32"/>
          <w:szCs w:val="32"/>
        </w:rPr>
      </w:pPr>
      <w:r w:rsidRPr="00502594">
        <w:rPr>
          <w:b/>
          <w:sz w:val="32"/>
          <w:szCs w:val="32"/>
        </w:rPr>
        <w:t>прыжков с парашютом, выполненных военнослужащими</w:t>
      </w:r>
    </w:p>
    <w:p w:rsidR="00356675" w:rsidRDefault="00356675" w:rsidP="00356675">
      <w:pPr>
        <w:widowControl w:val="0"/>
        <w:autoSpaceDE w:val="0"/>
        <w:autoSpaceDN w:val="0"/>
        <w:adjustRightInd w:val="0"/>
        <w:jc w:val="center"/>
        <w:rPr>
          <w:b/>
          <w:sz w:val="32"/>
          <w:szCs w:val="32"/>
        </w:rPr>
      </w:pPr>
      <w:r w:rsidRPr="00502594">
        <w:rPr>
          <w:b/>
          <w:sz w:val="32"/>
          <w:szCs w:val="32"/>
        </w:rPr>
        <w:t>по</w:t>
      </w:r>
      <w:r>
        <w:rPr>
          <w:b/>
          <w:sz w:val="32"/>
          <w:szCs w:val="32"/>
        </w:rPr>
        <w:t xml:space="preserve"> </w:t>
      </w:r>
      <w:r w:rsidRPr="00873870">
        <w:rPr>
          <w:b/>
          <w:color w:val="000000"/>
          <w:sz w:val="32"/>
          <w:szCs w:val="32"/>
        </w:rPr>
        <w:t>планам боевой и учебно-боевой подготовки</w:t>
      </w:r>
      <w:r w:rsidRPr="00873870">
        <w:rPr>
          <w:b/>
          <w:sz w:val="32"/>
          <w:szCs w:val="32"/>
        </w:rPr>
        <w:t>,</w:t>
      </w:r>
    </w:p>
    <w:p w:rsidR="00356675" w:rsidRPr="00502594" w:rsidRDefault="00356675" w:rsidP="00356675">
      <w:pPr>
        <w:widowControl w:val="0"/>
        <w:autoSpaceDE w:val="0"/>
        <w:autoSpaceDN w:val="0"/>
        <w:adjustRightInd w:val="0"/>
        <w:jc w:val="center"/>
        <w:rPr>
          <w:b/>
          <w:sz w:val="32"/>
          <w:szCs w:val="32"/>
        </w:rPr>
      </w:pPr>
      <w:r w:rsidRPr="00502594">
        <w:rPr>
          <w:b/>
          <w:sz w:val="32"/>
          <w:szCs w:val="32"/>
        </w:rPr>
        <w:t>оплачиваемая</w:t>
      </w:r>
      <w:r>
        <w:rPr>
          <w:b/>
          <w:sz w:val="32"/>
          <w:szCs w:val="32"/>
        </w:rPr>
        <w:t xml:space="preserve"> </w:t>
      </w:r>
      <w:r w:rsidRPr="00502594">
        <w:rPr>
          <w:b/>
          <w:sz w:val="32"/>
          <w:szCs w:val="32"/>
        </w:rPr>
        <w:t>в течение календарного года</w:t>
      </w:r>
    </w:p>
    <w:p w:rsidR="00356675" w:rsidRPr="00502594" w:rsidRDefault="00356675" w:rsidP="007E0BE9">
      <w:pPr>
        <w:widowControl w:val="0"/>
        <w:autoSpaceDE w:val="0"/>
        <w:autoSpaceDN w:val="0"/>
        <w:adjustRightInd w:val="0"/>
        <w:jc w:val="center"/>
        <w:rPr>
          <w:sz w:val="32"/>
          <w:szCs w:val="3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5326"/>
        <w:gridCol w:w="3650"/>
      </w:tblGrid>
      <w:tr w:rsidR="00356675" w:rsidRPr="00771F0B" w:rsidTr="007E0BE9">
        <w:trPr>
          <w:jc w:val="center"/>
        </w:trPr>
        <w:tc>
          <w:tcPr>
            <w:tcW w:w="594" w:type="dxa"/>
            <w:tcBorders>
              <w:left w:val="nil"/>
            </w:tcBorders>
            <w:vAlign w:val="center"/>
          </w:tcPr>
          <w:p w:rsidR="00356675" w:rsidRPr="00771F0B" w:rsidRDefault="00356675" w:rsidP="00356675">
            <w:pPr>
              <w:widowControl w:val="0"/>
              <w:autoSpaceDE w:val="0"/>
              <w:autoSpaceDN w:val="0"/>
              <w:adjustRightInd w:val="0"/>
              <w:jc w:val="center"/>
              <w:rPr>
                <w:sz w:val="28"/>
                <w:szCs w:val="28"/>
              </w:rPr>
            </w:pPr>
            <w:r w:rsidRPr="00771F0B">
              <w:rPr>
                <w:sz w:val="28"/>
                <w:szCs w:val="28"/>
              </w:rPr>
              <w:t>№ п/п</w:t>
            </w:r>
          </w:p>
        </w:tc>
        <w:tc>
          <w:tcPr>
            <w:tcW w:w="5326" w:type="dxa"/>
            <w:vAlign w:val="center"/>
          </w:tcPr>
          <w:p w:rsidR="00356675" w:rsidRPr="00771F0B" w:rsidRDefault="00356675" w:rsidP="00356675">
            <w:pPr>
              <w:widowControl w:val="0"/>
              <w:autoSpaceDE w:val="0"/>
              <w:autoSpaceDN w:val="0"/>
              <w:adjustRightInd w:val="0"/>
              <w:jc w:val="center"/>
              <w:rPr>
                <w:sz w:val="28"/>
                <w:szCs w:val="28"/>
              </w:rPr>
            </w:pPr>
            <w:r w:rsidRPr="00771F0B">
              <w:rPr>
                <w:sz w:val="28"/>
                <w:szCs w:val="28"/>
              </w:rPr>
              <w:t>Категории военнослужащих</w:t>
            </w:r>
          </w:p>
        </w:tc>
        <w:tc>
          <w:tcPr>
            <w:tcW w:w="3650" w:type="dxa"/>
            <w:tcBorders>
              <w:right w:val="nil"/>
            </w:tcBorders>
            <w:vAlign w:val="center"/>
          </w:tcPr>
          <w:p w:rsidR="007E0BE9" w:rsidRDefault="00356675" w:rsidP="00356675">
            <w:pPr>
              <w:widowControl w:val="0"/>
              <w:autoSpaceDE w:val="0"/>
              <w:autoSpaceDN w:val="0"/>
              <w:adjustRightInd w:val="0"/>
              <w:jc w:val="center"/>
              <w:rPr>
                <w:sz w:val="28"/>
                <w:szCs w:val="28"/>
              </w:rPr>
            </w:pPr>
            <w:r w:rsidRPr="00771F0B">
              <w:rPr>
                <w:sz w:val="28"/>
                <w:szCs w:val="28"/>
              </w:rPr>
              <w:t xml:space="preserve">Количество прыжков </w:t>
            </w:r>
          </w:p>
          <w:p w:rsidR="007E0BE9" w:rsidRDefault="00356675" w:rsidP="00356675">
            <w:pPr>
              <w:widowControl w:val="0"/>
              <w:autoSpaceDE w:val="0"/>
              <w:autoSpaceDN w:val="0"/>
              <w:adjustRightInd w:val="0"/>
              <w:jc w:val="center"/>
              <w:rPr>
                <w:sz w:val="28"/>
                <w:szCs w:val="28"/>
              </w:rPr>
            </w:pPr>
            <w:r w:rsidRPr="00771F0B">
              <w:rPr>
                <w:sz w:val="28"/>
                <w:szCs w:val="28"/>
              </w:rPr>
              <w:t xml:space="preserve">с парашютом в год, </w:t>
            </w:r>
          </w:p>
          <w:p w:rsidR="007E0BE9" w:rsidRDefault="00356675" w:rsidP="00356675">
            <w:pPr>
              <w:widowControl w:val="0"/>
              <w:autoSpaceDE w:val="0"/>
              <w:autoSpaceDN w:val="0"/>
              <w:adjustRightInd w:val="0"/>
              <w:jc w:val="center"/>
              <w:rPr>
                <w:sz w:val="28"/>
                <w:szCs w:val="28"/>
              </w:rPr>
            </w:pPr>
            <w:r w:rsidRPr="00771F0B">
              <w:rPr>
                <w:sz w:val="28"/>
                <w:szCs w:val="28"/>
              </w:rPr>
              <w:t xml:space="preserve">за выполнение которых </w:t>
            </w:r>
          </w:p>
          <w:p w:rsidR="007E0BE9" w:rsidRDefault="00356675" w:rsidP="00356675">
            <w:pPr>
              <w:widowControl w:val="0"/>
              <w:autoSpaceDE w:val="0"/>
              <w:autoSpaceDN w:val="0"/>
              <w:adjustRightInd w:val="0"/>
              <w:jc w:val="center"/>
              <w:rPr>
                <w:sz w:val="28"/>
                <w:szCs w:val="28"/>
              </w:rPr>
            </w:pPr>
            <w:r w:rsidRPr="00771F0B">
              <w:rPr>
                <w:sz w:val="28"/>
                <w:szCs w:val="28"/>
              </w:rPr>
              <w:t xml:space="preserve">выплачивается ежемесячная надбавка за выполнение </w:t>
            </w:r>
          </w:p>
          <w:p w:rsidR="007E0BE9" w:rsidRDefault="00356675" w:rsidP="00356675">
            <w:pPr>
              <w:widowControl w:val="0"/>
              <w:autoSpaceDE w:val="0"/>
              <w:autoSpaceDN w:val="0"/>
              <w:adjustRightInd w:val="0"/>
              <w:jc w:val="center"/>
              <w:rPr>
                <w:sz w:val="28"/>
                <w:szCs w:val="28"/>
              </w:rPr>
            </w:pPr>
            <w:r w:rsidRPr="00771F0B">
              <w:rPr>
                <w:sz w:val="28"/>
                <w:szCs w:val="28"/>
              </w:rPr>
              <w:t xml:space="preserve">задач, непосредственно </w:t>
            </w:r>
          </w:p>
          <w:p w:rsidR="007E0BE9" w:rsidRDefault="00356675" w:rsidP="00356675">
            <w:pPr>
              <w:widowControl w:val="0"/>
              <w:autoSpaceDE w:val="0"/>
              <w:autoSpaceDN w:val="0"/>
              <w:adjustRightInd w:val="0"/>
              <w:jc w:val="center"/>
              <w:rPr>
                <w:sz w:val="28"/>
                <w:szCs w:val="28"/>
              </w:rPr>
            </w:pPr>
            <w:r w:rsidRPr="00771F0B">
              <w:rPr>
                <w:sz w:val="28"/>
                <w:szCs w:val="28"/>
              </w:rPr>
              <w:t xml:space="preserve">связанных с риском </w:t>
            </w:r>
          </w:p>
          <w:p w:rsidR="00356675" w:rsidRPr="00771F0B" w:rsidRDefault="00356675" w:rsidP="00356675">
            <w:pPr>
              <w:widowControl w:val="0"/>
              <w:autoSpaceDE w:val="0"/>
              <w:autoSpaceDN w:val="0"/>
              <w:adjustRightInd w:val="0"/>
              <w:jc w:val="center"/>
              <w:rPr>
                <w:sz w:val="28"/>
                <w:szCs w:val="28"/>
              </w:rPr>
            </w:pPr>
            <w:r w:rsidRPr="00771F0B">
              <w:rPr>
                <w:sz w:val="28"/>
                <w:szCs w:val="28"/>
              </w:rPr>
              <w:t>для жизни и здоровья в мирное время</w:t>
            </w:r>
          </w:p>
        </w:tc>
      </w:tr>
      <w:tr w:rsidR="00356675" w:rsidRPr="00771F0B" w:rsidTr="007E0BE9">
        <w:trPr>
          <w:jc w:val="center"/>
        </w:trPr>
        <w:tc>
          <w:tcPr>
            <w:tcW w:w="594" w:type="dxa"/>
            <w:tcBorders>
              <w:left w:val="nil"/>
            </w:tcBorders>
          </w:tcPr>
          <w:p w:rsidR="00356675" w:rsidRPr="00771F0B" w:rsidRDefault="00356675" w:rsidP="00771F0B">
            <w:pPr>
              <w:widowControl w:val="0"/>
              <w:autoSpaceDE w:val="0"/>
              <w:autoSpaceDN w:val="0"/>
              <w:adjustRightInd w:val="0"/>
              <w:spacing w:before="120"/>
              <w:jc w:val="center"/>
              <w:rPr>
                <w:sz w:val="28"/>
                <w:szCs w:val="28"/>
              </w:rPr>
            </w:pPr>
            <w:r w:rsidRPr="00771F0B">
              <w:rPr>
                <w:sz w:val="28"/>
                <w:szCs w:val="28"/>
              </w:rPr>
              <w:t>1</w:t>
            </w:r>
          </w:p>
        </w:tc>
        <w:tc>
          <w:tcPr>
            <w:tcW w:w="5326" w:type="dxa"/>
          </w:tcPr>
          <w:p w:rsidR="00356675" w:rsidRPr="00771F0B" w:rsidRDefault="00356675" w:rsidP="007E0BE9">
            <w:pPr>
              <w:widowControl w:val="0"/>
              <w:autoSpaceDE w:val="0"/>
              <w:autoSpaceDN w:val="0"/>
              <w:adjustRightInd w:val="0"/>
              <w:spacing w:before="120"/>
              <w:ind w:firstLine="170"/>
              <w:jc w:val="both"/>
              <w:rPr>
                <w:sz w:val="28"/>
                <w:szCs w:val="28"/>
              </w:rPr>
            </w:pPr>
            <w:r w:rsidRPr="00771F0B">
              <w:rPr>
                <w:sz w:val="28"/>
                <w:szCs w:val="28"/>
              </w:rPr>
              <w:t>Военнослужащие, проходящие военную службу по призыву</w:t>
            </w:r>
          </w:p>
        </w:tc>
        <w:tc>
          <w:tcPr>
            <w:tcW w:w="3650" w:type="dxa"/>
            <w:tcBorders>
              <w:right w:val="nil"/>
            </w:tcBorders>
          </w:tcPr>
          <w:p w:rsidR="00356675" w:rsidRPr="00771F0B" w:rsidRDefault="00356675" w:rsidP="00771F0B">
            <w:pPr>
              <w:widowControl w:val="0"/>
              <w:autoSpaceDE w:val="0"/>
              <w:autoSpaceDN w:val="0"/>
              <w:adjustRightInd w:val="0"/>
              <w:spacing w:before="120"/>
              <w:jc w:val="center"/>
              <w:rPr>
                <w:sz w:val="28"/>
                <w:szCs w:val="28"/>
              </w:rPr>
            </w:pPr>
            <w:r w:rsidRPr="00771F0B">
              <w:rPr>
                <w:sz w:val="28"/>
                <w:szCs w:val="28"/>
              </w:rPr>
              <w:t>25</w:t>
            </w:r>
          </w:p>
        </w:tc>
      </w:tr>
      <w:tr w:rsidR="00356675" w:rsidRPr="00771F0B" w:rsidTr="007E0BE9">
        <w:trPr>
          <w:jc w:val="center"/>
        </w:trPr>
        <w:tc>
          <w:tcPr>
            <w:tcW w:w="594" w:type="dxa"/>
            <w:tcBorders>
              <w:left w:val="nil"/>
            </w:tcBorders>
          </w:tcPr>
          <w:p w:rsidR="00356675" w:rsidRPr="00771F0B" w:rsidRDefault="00356675" w:rsidP="00771F0B">
            <w:pPr>
              <w:widowControl w:val="0"/>
              <w:autoSpaceDE w:val="0"/>
              <w:autoSpaceDN w:val="0"/>
              <w:adjustRightInd w:val="0"/>
              <w:spacing w:before="120"/>
              <w:jc w:val="center"/>
              <w:rPr>
                <w:sz w:val="28"/>
                <w:szCs w:val="28"/>
              </w:rPr>
            </w:pPr>
            <w:r w:rsidRPr="00771F0B">
              <w:rPr>
                <w:sz w:val="28"/>
                <w:szCs w:val="28"/>
              </w:rPr>
              <w:t>2</w:t>
            </w:r>
          </w:p>
        </w:tc>
        <w:tc>
          <w:tcPr>
            <w:tcW w:w="5326" w:type="dxa"/>
          </w:tcPr>
          <w:p w:rsidR="00356675" w:rsidRPr="00771F0B" w:rsidRDefault="00356675" w:rsidP="007E0BE9">
            <w:pPr>
              <w:widowControl w:val="0"/>
              <w:autoSpaceDE w:val="0"/>
              <w:autoSpaceDN w:val="0"/>
              <w:adjustRightInd w:val="0"/>
              <w:spacing w:before="120"/>
              <w:ind w:firstLine="170"/>
              <w:jc w:val="both"/>
              <w:rPr>
                <w:sz w:val="28"/>
                <w:szCs w:val="28"/>
              </w:rPr>
            </w:pPr>
            <w:r w:rsidRPr="00771F0B">
              <w:rPr>
                <w:sz w:val="28"/>
                <w:szCs w:val="28"/>
              </w:rPr>
              <w:t>Военнослужащие, проходящие военную службу по контракту</w:t>
            </w:r>
          </w:p>
        </w:tc>
        <w:tc>
          <w:tcPr>
            <w:tcW w:w="3650" w:type="dxa"/>
            <w:tcBorders>
              <w:right w:val="nil"/>
            </w:tcBorders>
          </w:tcPr>
          <w:p w:rsidR="00356675" w:rsidRPr="00771F0B" w:rsidRDefault="00356675" w:rsidP="00771F0B">
            <w:pPr>
              <w:widowControl w:val="0"/>
              <w:autoSpaceDE w:val="0"/>
              <w:autoSpaceDN w:val="0"/>
              <w:adjustRightInd w:val="0"/>
              <w:spacing w:before="120"/>
              <w:jc w:val="center"/>
              <w:rPr>
                <w:sz w:val="28"/>
                <w:szCs w:val="28"/>
              </w:rPr>
            </w:pPr>
            <w:r w:rsidRPr="00771F0B">
              <w:rPr>
                <w:sz w:val="28"/>
                <w:szCs w:val="28"/>
              </w:rPr>
              <w:t>50</w:t>
            </w:r>
          </w:p>
        </w:tc>
      </w:tr>
      <w:tr w:rsidR="00356675" w:rsidRPr="00771F0B" w:rsidTr="007E0BE9">
        <w:trPr>
          <w:jc w:val="center"/>
        </w:trPr>
        <w:tc>
          <w:tcPr>
            <w:tcW w:w="594" w:type="dxa"/>
            <w:tcBorders>
              <w:left w:val="nil"/>
            </w:tcBorders>
          </w:tcPr>
          <w:p w:rsidR="00356675" w:rsidRPr="00771F0B" w:rsidRDefault="00356675" w:rsidP="00771F0B">
            <w:pPr>
              <w:widowControl w:val="0"/>
              <w:autoSpaceDE w:val="0"/>
              <w:autoSpaceDN w:val="0"/>
              <w:adjustRightInd w:val="0"/>
              <w:spacing w:before="120"/>
              <w:jc w:val="center"/>
              <w:rPr>
                <w:sz w:val="28"/>
                <w:szCs w:val="28"/>
              </w:rPr>
            </w:pPr>
            <w:r w:rsidRPr="00771F0B">
              <w:rPr>
                <w:sz w:val="28"/>
                <w:szCs w:val="28"/>
              </w:rPr>
              <w:t>3</w:t>
            </w:r>
          </w:p>
        </w:tc>
        <w:tc>
          <w:tcPr>
            <w:tcW w:w="5326" w:type="dxa"/>
          </w:tcPr>
          <w:p w:rsidR="00356675" w:rsidRPr="00771F0B" w:rsidRDefault="00356675" w:rsidP="007E0BE9">
            <w:pPr>
              <w:widowControl w:val="0"/>
              <w:autoSpaceDE w:val="0"/>
              <w:autoSpaceDN w:val="0"/>
              <w:adjustRightInd w:val="0"/>
              <w:spacing w:before="120"/>
              <w:ind w:firstLine="170"/>
              <w:jc w:val="both"/>
              <w:rPr>
                <w:sz w:val="28"/>
                <w:szCs w:val="28"/>
              </w:rPr>
            </w:pPr>
            <w:r w:rsidRPr="00771F0B">
              <w:rPr>
                <w:sz w:val="28"/>
                <w:szCs w:val="28"/>
              </w:rPr>
              <w:t>Военнослужащие, входящие в состав команд соединений, объединений и военных образовательных учреждений профессионального образования</w:t>
            </w:r>
          </w:p>
        </w:tc>
        <w:tc>
          <w:tcPr>
            <w:tcW w:w="3650" w:type="dxa"/>
            <w:tcBorders>
              <w:right w:val="nil"/>
            </w:tcBorders>
          </w:tcPr>
          <w:p w:rsidR="00356675" w:rsidRPr="00771F0B" w:rsidRDefault="00356675" w:rsidP="00771F0B">
            <w:pPr>
              <w:widowControl w:val="0"/>
              <w:autoSpaceDE w:val="0"/>
              <w:autoSpaceDN w:val="0"/>
              <w:adjustRightInd w:val="0"/>
              <w:spacing w:before="120"/>
              <w:jc w:val="center"/>
              <w:rPr>
                <w:sz w:val="28"/>
                <w:szCs w:val="28"/>
              </w:rPr>
            </w:pPr>
            <w:r w:rsidRPr="00771F0B">
              <w:rPr>
                <w:sz w:val="28"/>
                <w:szCs w:val="28"/>
              </w:rPr>
              <w:t>100</w:t>
            </w:r>
          </w:p>
        </w:tc>
      </w:tr>
      <w:tr w:rsidR="00356675" w:rsidRPr="00771F0B" w:rsidTr="007E0BE9">
        <w:trPr>
          <w:jc w:val="center"/>
        </w:trPr>
        <w:tc>
          <w:tcPr>
            <w:tcW w:w="594" w:type="dxa"/>
            <w:tcBorders>
              <w:left w:val="nil"/>
            </w:tcBorders>
          </w:tcPr>
          <w:p w:rsidR="00356675" w:rsidRPr="00771F0B" w:rsidRDefault="00356675" w:rsidP="00771F0B">
            <w:pPr>
              <w:widowControl w:val="0"/>
              <w:autoSpaceDE w:val="0"/>
              <w:autoSpaceDN w:val="0"/>
              <w:adjustRightInd w:val="0"/>
              <w:spacing w:before="120"/>
              <w:jc w:val="center"/>
              <w:rPr>
                <w:sz w:val="28"/>
                <w:szCs w:val="28"/>
              </w:rPr>
            </w:pPr>
            <w:r w:rsidRPr="00771F0B">
              <w:rPr>
                <w:sz w:val="28"/>
                <w:szCs w:val="28"/>
              </w:rPr>
              <w:t>4</w:t>
            </w:r>
          </w:p>
        </w:tc>
        <w:tc>
          <w:tcPr>
            <w:tcW w:w="5326" w:type="dxa"/>
          </w:tcPr>
          <w:p w:rsidR="00356675" w:rsidRPr="00771F0B" w:rsidRDefault="00356675" w:rsidP="007E0BE9">
            <w:pPr>
              <w:widowControl w:val="0"/>
              <w:autoSpaceDE w:val="0"/>
              <w:autoSpaceDN w:val="0"/>
              <w:adjustRightInd w:val="0"/>
              <w:spacing w:before="120"/>
              <w:ind w:firstLine="170"/>
              <w:jc w:val="both"/>
              <w:rPr>
                <w:sz w:val="28"/>
                <w:szCs w:val="28"/>
              </w:rPr>
            </w:pPr>
            <w:r w:rsidRPr="00771F0B">
              <w:rPr>
                <w:sz w:val="28"/>
                <w:szCs w:val="28"/>
              </w:rPr>
              <w:t>Военнослужащие, входящие в состав команд сборных видов Вооруженных Сил и родов войск Вооруженных Сил</w:t>
            </w:r>
            <w:r w:rsidRPr="00771F0B">
              <w:rPr>
                <w:rStyle w:val="a5"/>
                <w:sz w:val="28"/>
                <w:szCs w:val="28"/>
              </w:rPr>
              <w:footnoteReference w:customMarkFollows="1" w:id="37"/>
              <w:t>*</w:t>
            </w:r>
          </w:p>
        </w:tc>
        <w:tc>
          <w:tcPr>
            <w:tcW w:w="3650" w:type="dxa"/>
            <w:tcBorders>
              <w:right w:val="nil"/>
            </w:tcBorders>
          </w:tcPr>
          <w:p w:rsidR="00356675" w:rsidRPr="00771F0B" w:rsidRDefault="00356675" w:rsidP="00771F0B">
            <w:pPr>
              <w:widowControl w:val="0"/>
              <w:autoSpaceDE w:val="0"/>
              <w:autoSpaceDN w:val="0"/>
              <w:adjustRightInd w:val="0"/>
              <w:spacing w:before="120"/>
              <w:jc w:val="center"/>
              <w:rPr>
                <w:sz w:val="28"/>
                <w:szCs w:val="28"/>
              </w:rPr>
            </w:pPr>
            <w:r w:rsidRPr="00771F0B">
              <w:rPr>
                <w:sz w:val="28"/>
                <w:szCs w:val="28"/>
              </w:rPr>
              <w:t>200</w:t>
            </w:r>
          </w:p>
        </w:tc>
      </w:tr>
      <w:tr w:rsidR="00356675" w:rsidRPr="00771F0B" w:rsidTr="007E0BE9">
        <w:trPr>
          <w:jc w:val="center"/>
        </w:trPr>
        <w:tc>
          <w:tcPr>
            <w:tcW w:w="594" w:type="dxa"/>
            <w:tcBorders>
              <w:left w:val="nil"/>
            </w:tcBorders>
          </w:tcPr>
          <w:p w:rsidR="00356675" w:rsidRPr="00771F0B" w:rsidRDefault="00356675" w:rsidP="00771F0B">
            <w:pPr>
              <w:widowControl w:val="0"/>
              <w:autoSpaceDE w:val="0"/>
              <w:autoSpaceDN w:val="0"/>
              <w:adjustRightInd w:val="0"/>
              <w:spacing w:before="120"/>
              <w:jc w:val="center"/>
              <w:rPr>
                <w:sz w:val="28"/>
                <w:szCs w:val="28"/>
              </w:rPr>
            </w:pPr>
            <w:r w:rsidRPr="00771F0B">
              <w:rPr>
                <w:sz w:val="28"/>
                <w:szCs w:val="28"/>
              </w:rPr>
              <w:t>5</w:t>
            </w:r>
          </w:p>
        </w:tc>
        <w:tc>
          <w:tcPr>
            <w:tcW w:w="5326" w:type="dxa"/>
          </w:tcPr>
          <w:p w:rsidR="00356675" w:rsidRPr="00771F0B" w:rsidRDefault="00356675" w:rsidP="007E0BE9">
            <w:pPr>
              <w:widowControl w:val="0"/>
              <w:autoSpaceDE w:val="0"/>
              <w:autoSpaceDN w:val="0"/>
              <w:adjustRightInd w:val="0"/>
              <w:spacing w:before="120"/>
              <w:ind w:firstLine="170"/>
              <w:jc w:val="both"/>
              <w:rPr>
                <w:color w:val="000000"/>
                <w:sz w:val="28"/>
                <w:szCs w:val="28"/>
              </w:rPr>
            </w:pPr>
            <w:r w:rsidRPr="00771F0B">
              <w:rPr>
                <w:color w:val="000000"/>
                <w:sz w:val="28"/>
                <w:szCs w:val="28"/>
              </w:rPr>
              <w:t>Военнослужащие, входящие в состав команд сборных Вооруженных Сил</w:t>
            </w:r>
            <w:r w:rsidRPr="00771F0B">
              <w:rPr>
                <w:sz w:val="28"/>
                <w:szCs w:val="28"/>
                <w:vertAlign w:val="superscript"/>
              </w:rPr>
              <w:t>*</w:t>
            </w:r>
          </w:p>
        </w:tc>
        <w:tc>
          <w:tcPr>
            <w:tcW w:w="3650" w:type="dxa"/>
            <w:tcBorders>
              <w:right w:val="nil"/>
            </w:tcBorders>
          </w:tcPr>
          <w:p w:rsidR="00356675" w:rsidRPr="00771F0B" w:rsidRDefault="00356675" w:rsidP="00771F0B">
            <w:pPr>
              <w:widowControl w:val="0"/>
              <w:autoSpaceDE w:val="0"/>
              <w:autoSpaceDN w:val="0"/>
              <w:adjustRightInd w:val="0"/>
              <w:spacing w:before="120"/>
              <w:jc w:val="center"/>
              <w:rPr>
                <w:color w:val="000000"/>
                <w:sz w:val="28"/>
                <w:szCs w:val="28"/>
              </w:rPr>
            </w:pPr>
            <w:r w:rsidRPr="00771F0B">
              <w:rPr>
                <w:color w:val="000000"/>
                <w:sz w:val="28"/>
                <w:szCs w:val="28"/>
              </w:rPr>
              <w:t>400</w:t>
            </w:r>
          </w:p>
        </w:tc>
      </w:tr>
    </w:tbl>
    <w:p w:rsidR="00356675" w:rsidRPr="00502594" w:rsidRDefault="00356675" w:rsidP="00356675">
      <w:pPr>
        <w:pStyle w:val="ConsPlusNormal"/>
        <w:ind w:firstLine="540"/>
        <w:jc w:val="both"/>
        <w:rPr>
          <w:rFonts w:ascii="Times New Roman" w:hAnsi="Times New Roman" w:cs="Times New Roman"/>
          <w:sz w:val="24"/>
          <w:szCs w:val="24"/>
        </w:rPr>
      </w:pPr>
    </w:p>
    <w:p w:rsidR="00356675" w:rsidRPr="007E0BE9" w:rsidRDefault="00356675" w:rsidP="007E0BE9">
      <w:pPr>
        <w:pStyle w:val="1"/>
        <w:keepNext w:val="0"/>
        <w:widowControl w:val="0"/>
        <w:ind w:left="6096"/>
        <w:rPr>
          <w:b w:val="0"/>
          <w:sz w:val="32"/>
          <w:szCs w:val="32"/>
        </w:rPr>
      </w:pPr>
      <w:r w:rsidRPr="00502594">
        <w:rPr>
          <w:sz w:val="24"/>
          <w:szCs w:val="24"/>
        </w:rPr>
        <w:br w:type="page"/>
      </w:r>
      <w:bookmarkStart w:id="261" w:name="_Toc4504750"/>
      <w:bookmarkStart w:id="262" w:name="_Toc4505143"/>
      <w:r w:rsidRPr="007E0BE9">
        <w:rPr>
          <w:b w:val="0"/>
          <w:sz w:val="32"/>
          <w:szCs w:val="32"/>
        </w:rPr>
        <w:t>П</w:t>
      </w:r>
      <w:r w:rsidR="007E0BE9">
        <w:rPr>
          <w:b w:val="0"/>
          <w:sz w:val="32"/>
          <w:szCs w:val="32"/>
        </w:rPr>
        <w:t xml:space="preserve"> </w:t>
      </w:r>
      <w:r w:rsidRPr="007E0BE9">
        <w:rPr>
          <w:b w:val="0"/>
          <w:sz w:val="32"/>
          <w:szCs w:val="32"/>
        </w:rPr>
        <w:t>р</w:t>
      </w:r>
      <w:r w:rsidR="007E0BE9">
        <w:rPr>
          <w:b w:val="0"/>
          <w:sz w:val="32"/>
          <w:szCs w:val="32"/>
        </w:rPr>
        <w:t xml:space="preserve"> </w:t>
      </w:r>
      <w:r w:rsidRPr="007E0BE9">
        <w:rPr>
          <w:b w:val="0"/>
          <w:sz w:val="32"/>
          <w:szCs w:val="32"/>
        </w:rPr>
        <w:t>и</w:t>
      </w:r>
      <w:r w:rsidR="007E0BE9">
        <w:rPr>
          <w:b w:val="0"/>
          <w:sz w:val="32"/>
          <w:szCs w:val="32"/>
        </w:rPr>
        <w:t xml:space="preserve"> </w:t>
      </w:r>
      <w:r w:rsidRPr="007E0BE9">
        <w:rPr>
          <w:b w:val="0"/>
          <w:sz w:val="32"/>
          <w:szCs w:val="32"/>
        </w:rPr>
        <w:t>л</w:t>
      </w:r>
      <w:r w:rsidR="007E0BE9">
        <w:rPr>
          <w:b w:val="0"/>
          <w:sz w:val="32"/>
          <w:szCs w:val="32"/>
        </w:rPr>
        <w:t xml:space="preserve"> </w:t>
      </w:r>
      <w:r w:rsidRPr="007E0BE9">
        <w:rPr>
          <w:b w:val="0"/>
          <w:sz w:val="32"/>
          <w:szCs w:val="32"/>
        </w:rPr>
        <w:t>о</w:t>
      </w:r>
      <w:r w:rsidR="007E0BE9">
        <w:rPr>
          <w:b w:val="0"/>
          <w:sz w:val="32"/>
          <w:szCs w:val="32"/>
        </w:rPr>
        <w:t xml:space="preserve"> </w:t>
      </w:r>
      <w:r w:rsidRPr="007E0BE9">
        <w:rPr>
          <w:b w:val="0"/>
          <w:sz w:val="32"/>
          <w:szCs w:val="32"/>
        </w:rPr>
        <w:t>ж</w:t>
      </w:r>
      <w:r w:rsidR="007E0BE9">
        <w:rPr>
          <w:b w:val="0"/>
          <w:sz w:val="32"/>
          <w:szCs w:val="32"/>
        </w:rPr>
        <w:t xml:space="preserve"> </w:t>
      </w:r>
      <w:r w:rsidRPr="007E0BE9">
        <w:rPr>
          <w:b w:val="0"/>
          <w:sz w:val="32"/>
          <w:szCs w:val="32"/>
        </w:rPr>
        <w:t>е</w:t>
      </w:r>
      <w:r w:rsidR="007E0BE9">
        <w:rPr>
          <w:b w:val="0"/>
          <w:sz w:val="32"/>
          <w:szCs w:val="32"/>
        </w:rPr>
        <w:t xml:space="preserve"> </w:t>
      </w:r>
      <w:r w:rsidRPr="007E0BE9">
        <w:rPr>
          <w:b w:val="0"/>
          <w:sz w:val="32"/>
          <w:szCs w:val="32"/>
        </w:rPr>
        <w:t>н</w:t>
      </w:r>
      <w:r w:rsidR="007E0BE9">
        <w:rPr>
          <w:b w:val="0"/>
          <w:sz w:val="32"/>
          <w:szCs w:val="32"/>
        </w:rPr>
        <w:t xml:space="preserve"> </w:t>
      </w:r>
      <w:r w:rsidRPr="007E0BE9">
        <w:rPr>
          <w:b w:val="0"/>
          <w:sz w:val="32"/>
          <w:szCs w:val="32"/>
        </w:rPr>
        <w:t>и</w:t>
      </w:r>
      <w:r w:rsidR="007E0BE9">
        <w:rPr>
          <w:b w:val="0"/>
          <w:sz w:val="32"/>
          <w:szCs w:val="32"/>
        </w:rPr>
        <w:t xml:space="preserve"> </w:t>
      </w:r>
      <w:r w:rsidRPr="007E0BE9">
        <w:rPr>
          <w:b w:val="0"/>
          <w:sz w:val="32"/>
          <w:szCs w:val="32"/>
        </w:rPr>
        <w:t xml:space="preserve">е </w:t>
      </w:r>
      <w:r w:rsidR="007E0BE9">
        <w:rPr>
          <w:b w:val="0"/>
          <w:sz w:val="32"/>
          <w:szCs w:val="32"/>
        </w:rPr>
        <w:t xml:space="preserve"> </w:t>
      </w:r>
      <w:r w:rsidR="00A8452D">
        <w:rPr>
          <w:b w:val="0"/>
          <w:sz w:val="32"/>
          <w:szCs w:val="32"/>
        </w:rPr>
        <w:t>№ 7</w:t>
      </w:r>
      <w:bookmarkEnd w:id="261"/>
      <w:bookmarkEnd w:id="262"/>
    </w:p>
    <w:p w:rsidR="00356675" w:rsidRPr="00752630" w:rsidRDefault="00356675" w:rsidP="007E0BE9">
      <w:pPr>
        <w:widowControl w:val="0"/>
        <w:ind w:left="6096"/>
        <w:jc w:val="center"/>
        <w:rPr>
          <w:sz w:val="32"/>
          <w:szCs w:val="32"/>
        </w:rPr>
      </w:pPr>
      <w:r w:rsidRPr="00752630">
        <w:rPr>
          <w:sz w:val="32"/>
          <w:szCs w:val="32"/>
        </w:rPr>
        <w:t>к Порядку (</w:t>
      </w:r>
      <w:r w:rsidR="00006CC9">
        <w:rPr>
          <w:sz w:val="32"/>
          <w:szCs w:val="32"/>
        </w:rPr>
        <w:t>п. 60</w:t>
      </w:r>
      <w:r w:rsidRPr="00752630">
        <w:rPr>
          <w:sz w:val="32"/>
          <w:szCs w:val="32"/>
        </w:rPr>
        <w:t>)</w:t>
      </w:r>
    </w:p>
    <w:p w:rsidR="00356675" w:rsidRPr="00502594" w:rsidRDefault="00356675" w:rsidP="00356675">
      <w:pPr>
        <w:pStyle w:val="1"/>
        <w:keepNext w:val="0"/>
        <w:widowControl w:val="0"/>
        <w:ind w:left="4140"/>
        <w:rPr>
          <w:szCs w:val="28"/>
        </w:rPr>
      </w:pPr>
    </w:p>
    <w:p w:rsidR="00356675" w:rsidRPr="00502594" w:rsidRDefault="00356675" w:rsidP="007E0BE9">
      <w:pPr>
        <w:pStyle w:val="ConsPlusNonformat"/>
        <w:widowControl w:val="0"/>
        <w:spacing w:line="235" w:lineRule="auto"/>
        <w:ind w:left="3828"/>
        <w:jc w:val="center"/>
        <w:rPr>
          <w:rFonts w:ascii="Times New Roman" w:hAnsi="Times New Roman" w:cs="Times New Roman"/>
          <w:sz w:val="28"/>
          <w:szCs w:val="28"/>
        </w:rPr>
      </w:pPr>
      <w:r w:rsidRPr="00502594">
        <w:rPr>
          <w:rFonts w:ascii="Times New Roman" w:hAnsi="Times New Roman" w:cs="Times New Roman"/>
          <w:sz w:val="28"/>
          <w:szCs w:val="28"/>
        </w:rPr>
        <w:t>УТВЕРЖДАЮ</w:t>
      </w:r>
    </w:p>
    <w:p w:rsidR="00356675" w:rsidRPr="00502594" w:rsidRDefault="00356675" w:rsidP="007E0BE9">
      <w:pPr>
        <w:pStyle w:val="ConsPlusNonformat"/>
        <w:widowControl w:val="0"/>
        <w:spacing w:line="235" w:lineRule="auto"/>
        <w:ind w:left="3828"/>
        <w:jc w:val="center"/>
        <w:rPr>
          <w:rFonts w:ascii="Times New Roman" w:hAnsi="Times New Roman" w:cs="Times New Roman"/>
          <w:sz w:val="28"/>
          <w:szCs w:val="28"/>
        </w:rPr>
      </w:pPr>
      <w:r w:rsidRPr="00502594">
        <w:rPr>
          <w:rFonts w:ascii="Times New Roman" w:hAnsi="Times New Roman" w:cs="Times New Roman"/>
          <w:sz w:val="28"/>
          <w:szCs w:val="28"/>
        </w:rPr>
        <w:t>Командир войсковой части ___</w:t>
      </w:r>
      <w:r w:rsidR="007E0BE9">
        <w:rPr>
          <w:rFonts w:ascii="Times New Roman" w:hAnsi="Times New Roman" w:cs="Times New Roman"/>
          <w:sz w:val="28"/>
          <w:szCs w:val="28"/>
        </w:rPr>
        <w:t>_____</w:t>
      </w:r>
      <w:r w:rsidRPr="00502594">
        <w:rPr>
          <w:rFonts w:ascii="Times New Roman" w:hAnsi="Times New Roman" w:cs="Times New Roman"/>
          <w:sz w:val="28"/>
          <w:szCs w:val="28"/>
        </w:rPr>
        <w:t>_______</w:t>
      </w:r>
    </w:p>
    <w:p w:rsidR="00356675" w:rsidRPr="00502594" w:rsidRDefault="00356675" w:rsidP="007E0BE9">
      <w:pPr>
        <w:pStyle w:val="ConsPlusNonformat"/>
        <w:widowControl w:val="0"/>
        <w:spacing w:line="235" w:lineRule="auto"/>
        <w:ind w:left="3828"/>
        <w:jc w:val="center"/>
        <w:rPr>
          <w:rFonts w:ascii="Times New Roman" w:hAnsi="Times New Roman" w:cs="Times New Roman"/>
          <w:sz w:val="28"/>
          <w:szCs w:val="28"/>
        </w:rPr>
      </w:pPr>
      <w:r w:rsidRPr="00502594">
        <w:rPr>
          <w:rFonts w:ascii="Times New Roman" w:hAnsi="Times New Roman" w:cs="Times New Roman"/>
          <w:sz w:val="28"/>
          <w:szCs w:val="28"/>
        </w:rPr>
        <w:t>_________________________</w:t>
      </w:r>
      <w:r w:rsidR="007E0BE9">
        <w:rPr>
          <w:rFonts w:ascii="Times New Roman" w:hAnsi="Times New Roman" w:cs="Times New Roman"/>
          <w:sz w:val="28"/>
          <w:szCs w:val="28"/>
        </w:rPr>
        <w:t>____</w:t>
      </w:r>
      <w:r w:rsidRPr="00502594">
        <w:rPr>
          <w:rFonts w:ascii="Times New Roman" w:hAnsi="Times New Roman" w:cs="Times New Roman"/>
          <w:sz w:val="28"/>
          <w:szCs w:val="28"/>
        </w:rPr>
        <w:t>__________</w:t>
      </w:r>
    </w:p>
    <w:p w:rsidR="00356675" w:rsidRPr="007E0BE9" w:rsidRDefault="00356675" w:rsidP="007E0BE9">
      <w:pPr>
        <w:pStyle w:val="ConsPlusNonformat"/>
        <w:widowControl w:val="0"/>
        <w:spacing w:line="235" w:lineRule="auto"/>
        <w:ind w:left="3828"/>
        <w:jc w:val="center"/>
        <w:rPr>
          <w:rFonts w:ascii="Times New Roman" w:hAnsi="Times New Roman" w:cs="Times New Roman"/>
          <w:sz w:val="24"/>
          <w:szCs w:val="24"/>
        </w:rPr>
      </w:pPr>
      <w:r w:rsidRPr="007E0BE9">
        <w:rPr>
          <w:rFonts w:ascii="Times New Roman" w:hAnsi="Times New Roman" w:cs="Times New Roman"/>
          <w:sz w:val="24"/>
          <w:szCs w:val="24"/>
        </w:rPr>
        <w:t>(воинское звание, подпись, инициал имени, фамилия)</w:t>
      </w:r>
    </w:p>
    <w:p w:rsidR="00356675" w:rsidRPr="00502594" w:rsidRDefault="00356675" w:rsidP="000479D2">
      <w:pPr>
        <w:pStyle w:val="ConsPlusNonformat"/>
        <w:widowControl w:val="0"/>
        <w:spacing w:line="235" w:lineRule="auto"/>
        <w:ind w:left="4140"/>
        <w:rPr>
          <w:rFonts w:ascii="Times New Roman" w:hAnsi="Times New Roman" w:cs="Times New Roman"/>
          <w:sz w:val="28"/>
          <w:szCs w:val="28"/>
        </w:rPr>
      </w:pPr>
      <w:r w:rsidRPr="00502594">
        <w:rPr>
          <w:rFonts w:ascii="Times New Roman" w:hAnsi="Times New Roman" w:cs="Times New Roman"/>
          <w:sz w:val="28"/>
          <w:szCs w:val="28"/>
        </w:rPr>
        <w:t>«___» ________ 20__ г.</w:t>
      </w:r>
    </w:p>
    <w:p w:rsidR="00356675" w:rsidRPr="00502594" w:rsidRDefault="00356675" w:rsidP="000479D2">
      <w:pPr>
        <w:pStyle w:val="ConsPlusNonformat"/>
        <w:widowControl w:val="0"/>
        <w:spacing w:line="235" w:lineRule="auto"/>
        <w:rPr>
          <w:rFonts w:ascii="Times New Roman" w:hAnsi="Times New Roman" w:cs="Times New Roman"/>
        </w:rPr>
      </w:pPr>
    </w:p>
    <w:p w:rsidR="00356675" w:rsidRPr="00502594" w:rsidRDefault="00356675" w:rsidP="000479D2">
      <w:pPr>
        <w:pStyle w:val="ConsPlusNonformat"/>
        <w:widowControl w:val="0"/>
        <w:spacing w:line="235" w:lineRule="auto"/>
        <w:jc w:val="center"/>
        <w:rPr>
          <w:rFonts w:ascii="Times New Roman" w:hAnsi="Times New Roman" w:cs="Times New Roman"/>
          <w:b/>
          <w:sz w:val="28"/>
          <w:szCs w:val="28"/>
        </w:rPr>
      </w:pPr>
      <w:r w:rsidRPr="00502594">
        <w:rPr>
          <w:rFonts w:ascii="Times New Roman" w:hAnsi="Times New Roman" w:cs="Times New Roman"/>
          <w:b/>
          <w:sz w:val="28"/>
          <w:szCs w:val="28"/>
        </w:rPr>
        <w:t>А К Т</w:t>
      </w:r>
    </w:p>
    <w:p w:rsidR="00356675" w:rsidRPr="00502594" w:rsidRDefault="00356675" w:rsidP="000479D2">
      <w:pPr>
        <w:pStyle w:val="ConsPlusNonformat"/>
        <w:widowControl w:val="0"/>
        <w:spacing w:line="235" w:lineRule="auto"/>
        <w:jc w:val="center"/>
        <w:rPr>
          <w:rFonts w:ascii="Times New Roman" w:hAnsi="Times New Roman" w:cs="Times New Roman"/>
          <w:b/>
          <w:sz w:val="28"/>
          <w:szCs w:val="28"/>
        </w:rPr>
      </w:pPr>
      <w:r w:rsidRPr="00502594">
        <w:rPr>
          <w:rFonts w:ascii="Times New Roman" w:hAnsi="Times New Roman" w:cs="Times New Roman"/>
          <w:b/>
          <w:sz w:val="28"/>
          <w:szCs w:val="28"/>
        </w:rPr>
        <w:t>о результатах выполненных работ по поиску</w:t>
      </w:r>
    </w:p>
    <w:p w:rsidR="00356675" w:rsidRPr="00502594" w:rsidRDefault="00356675" w:rsidP="000479D2">
      <w:pPr>
        <w:pStyle w:val="ConsPlusNonformat"/>
        <w:widowControl w:val="0"/>
        <w:spacing w:line="235" w:lineRule="auto"/>
        <w:jc w:val="center"/>
        <w:rPr>
          <w:rFonts w:ascii="Times New Roman" w:hAnsi="Times New Roman" w:cs="Times New Roman"/>
          <w:b/>
          <w:sz w:val="28"/>
          <w:szCs w:val="28"/>
        </w:rPr>
      </w:pPr>
      <w:r w:rsidRPr="00502594">
        <w:rPr>
          <w:rFonts w:ascii="Times New Roman" w:hAnsi="Times New Roman" w:cs="Times New Roman"/>
          <w:b/>
          <w:sz w:val="28"/>
          <w:szCs w:val="28"/>
        </w:rPr>
        <w:t>и (или) обезвреживанию (уничтожению) взрывоопасных</w:t>
      </w:r>
    </w:p>
    <w:p w:rsidR="00356675" w:rsidRPr="00502594" w:rsidRDefault="00356675" w:rsidP="000479D2">
      <w:pPr>
        <w:pStyle w:val="ConsPlusNonformat"/>
        <w:widowControl w:val="0"/>
        <w:spacing w:line="235" w:lineRule="auto"/>
        <w:jc w:val="center"/>
        <w:rPr>
          <w:rFonts w:ascii="Times New Roman" w:hAnsi="Times New Roman" w:cs="Times New Roman"/>
          <w:b/>
          <w:sz w:val="28"/>
          <w:szCs w:val="28"/>
        </w:rPr>
      </w:pPr>
      <w:r w:rsidRPr="00502594">
        <w:rPr>
          <w:rFonts w:ascii="Times New Roman" w:hAnsi="Times New Roman" w:cs="Times New Roman"/>
          <w:b/>
          <w:sz w:val="28"/>
          <w:szCs w:val="28"/>
        </w:rPr>
        <w:t>предметов в районе _________________________________</w:t>
      </w:r>
    </w:p>
    <w:p w:rsidR="00356675" w:rsidRPr="00502594" w:rsidRDefault="00356675" w:rsidP="000479D2">
      <w:pPr>
        <w:pStyle w:val="ConsPlusNonformat"/>
        <w:widowControl w:val="0"/>
        <w:spacing w:line="235" w:lineRule="auto"/>
        <w:rPr>
          <w:rFonts w:ascii="Times New Roman" w:hAnsi="Times New Roman" w:cs="Times New Roman"/>
        </w:rPr>
      </w:pPr>
    </w:p>
    <w:p w:rsidR="00356675" w:rsidRPr="00502594" w:rsidRDefault="00356675" w:rsidP="007E0BE9">
      <w:pPr>
        <w:pStyle w:val="ConsPlusNonformat"/>
        <w:widowControl w:val="0"/>
        <w:spacing w:line="235" w:lineRule="auto"/>
        <w:ind w:firstLine="709"/>
        <w:rPr>
          <w:rFonts w:ascii="Times New Roman" w:hAnsi="Times New Roman" w:cs="Times New Roman"/>
          <w:sz w:val="28"/>
          <w:szCs w:val="28"/>
        </w:rPr>
      </w:pPr>
      <w:r w:rsidRPr="00502594">
        <w:rPr>
          <w:rFonts w:ascii="Times New Roman" w:hAnsi="Times New Roman" w:cs="Times New Roman"/>
          <w:sz w:val="28"/>
          <w:szCs w:val="28"/>
        </w:rPr>
        <w:t>Заявка поступила «___» ________ 20__ г.</w:t>
      </w:r>
      <w:r w:rsidR="007E0BE9">
        <w:rPr>
          <w:rFonts w:ascii="Times New Roman" w:hAnsi="Times New Roman" w:cs="Times New Roman"/>
          <w:sz w:val="28"/>
          <w:szCs w:val="28"/>
        </w:rPr>
        <w:t xml:space="preserve"> от _______________________</w:t>
      </w:r>
    </w:p>
    <w:p w:rsidR="00356675" w:rsidRPr="00502594" w:rsidRDefault="00356675" w:rsidP="000479D2">
      <w:pPr>
        <w:pStyle w:val="ConsPlusNonformat"/>
        <w:widowControl w:val="0"/>
        <w:spacing w:line="235" w:lineRule="auto"/>
        <w:rPr>
          <w:rFonts w:ascii="Times New Roman" w:hAnsi="Times New Roman" w:cs="Times New Roman"/>
        </w:rPr>
      </w:pPr>
    </w:p>
    <w:p w:rsidR="00356675" w:rsidRPr="00502594" w:rsidRDefault="00356675" w:rsidP="007E0BE9">
      <w:pPr>
        <w:pStyle w:val="ConsPlusNonformat"/>
        <w:widowControl w:val="0"/>
        <w:spacing w:line="235" w:lineRule="auto"/>
        <w:ind w:firstLine="709"/>
        <w:rPr>
          <w:rFonts w:ascii="Times New Roman" w:hAnsi="Times New Roman" w:cs="Times New Roman"/>
          <w:sz w:val="28"/>
          <w:szCs w:val="28"/>
        </w:rPr>
      </w:pPr>
      <w:r w:rsidRPr="00502594">
        <w:rPr>
          <w:rFonts w:ascii="Times New Roman" w:hAnsi="Times New Roman" w:cs="Times New Roman"/>
          <w:sz w:val="28"/>
          <w:szCs w:val="28"/>
        </w:rPr>
        <w:t>Выполненные работы:</w:t>
      </w:r>
    </w:p>
    <w:p w:rsidR="00356675" w:rsidRPr="00502594" w:rsidRDefault="00356675" w:rsidP="000479D2">
      <w:pPr>
        <w:pStyle w:val="ConsPlusNonformat"/>
        <w:widowControl w:val="0"/>
        <w:spacing w:line="235" w:lineRule="auto"/>
        <w:rPr>
          <w:rFonts w:ascii="Times New Roman" w:hAnsi="Times New Roman" w:cs="Times New Roman"/>
        </w:rPr>
      </w:pPr>
    </w:p>
    <w:tbl>
      <w:tblPr>
        <w:tblW w:w="0" w:type="auto"/>
        <w:tblInd w:w="70" w:type="dxa"/>
        <w:tblLayout w:type="fixed"/>
        <w:tblCellMar>
          <w:left w:w="70" w:type="dxa"/>
          <w:right w:w="70" w:type="dxa"/>
        </w:tblCellMar>
        <w:tblLook w:val="0000" w:firstRow="0" w:lastRow="0" w:firstColumn="0" w:lastColumn="0" w:noHBand="0" w:noVBand="0"/>
      </w:tblPr>
      <w:tblGrid>
        <w:gridCol w:w="3960"/>
        <w:gridCol w:w="3600"/>
        <w:gridCol w:w="1938"/>
      </w:tblGrid>
      <w:tr w:rsidR="00356675" w:rsidRPr="00502594" w:rsidTr="00795F79">
        <w:trPr>
          <w:cantSplit/>
          <w:trHeight w:val="480"/>
        </w:trPr>
        <w:tc>
          <w:tcPr>
            <w:tcW w:w="3960" w:type="dxa"/>
            <w:tcBorders>
              <w:top w:val="single" w:sz="4" w:space="0" w:color="auto"/>
              <w:left w:val="single" w:sz="4" w:space="0" w:color="auto"/>
              <w:bottom w:val="single" w:sz="4" w:space="0" w:color="auto"/>
              <w:right w:val="single" w:sz="4" w:space="0" w:color="auto"/>
            </w:tcBorders>
            <w:vAlign w:val="center"/>
          </w:tcPr>
          <w:p w:rsidR="00356675" w:rsidRPr="00502594" w:rsidRDefault="00356675" w:rsidP="000479D2">
            <w:pPr>
              <w:pStyle w:val="ConsPlusNormal"/>
              <w:spacing w:line="235" w:lineRule="auto"/>
              <w:ind w:firstLine="0"/>
              <w:jc w:val="center"/>
              <w:rPr>
                <w:rFonts w:ascii="Times New Roman" w:hAnsi="Times New Roman" w:cs="Times New Roman"/>
                <w:sz w:val="28"/>
                <w:szCs w:val="28"/>
              </w:rPr>
            </w:pPr>
            <w:r w:rsidRPr="00502594">
              <w:rPr>
                <w:rFonts w:ascii="Times New Roman" w:hAnsi="Times New Roman" w:cs="Times New Roman"/>
                <w:sz w:val="28"/>
                <w:szCs w:val="28"/>
              </w:rPr>
              <w:t>Звание, фамилия и инициалы исполнителя</w:t>
            </w:r>
          </w:p>
        </w:tc>
        <w:tc>
          <w:tcPr>
            <w:tcW w:w="3600" w:type="dxa"/>
            <w:tcBorders>
              <w:top w:val="single" w:sz="4" w:space="0" w:color="auto"/>
              <w:left w:val="single" w:sz="4" w:space="0" w:color="auto"/>
              <w:bottom w:val="single" w:sz="4" w:space="0" w:color="auto"/>
              <w:right w:val="single" w:sz="4" w:space="0" w:color="auto"/>
            </w:tcBorders>
            <w:vAlign w:val="center"/>
          </w:tcPr>
          <w:p w:rsidR="00356675" w:rsidRPr="00502594" w:rsidRDefault="00356675" w:rsidP="000479D2">
            <w:pPr>
              <w:pStyle w:val="ConsPlusNormal"/>
              <w:spacing w:line="235" w:lineRule="auto"/>
              <w:ind w:firstLine="0"/>
              <w:jc w:val="center"/>
              <w:rPr>
                <w:rFonts w:ascii="Times New Roman" w:hAnsi="Times New Roman" w:cs="Times New Roman"/>
                <w:sz w:val="28"/>
                <w:szCs w:val="28"/>
              </w:rPr>
            </w:pPr>
            <w:r w:rsidRPr="00502594">
              <w:rPr>
                <w:rFonts w:ascii="Times New Roman" w:hAnsi="Times New Roman" w:cs="Times New Roman"/>
                <w:sz w:val="28"/>
                <w:szCs w:val="28"/>
              </w:rPr>
              <w:t>Количество взрывоопасных предметов по степеням опасности (штук)</w:t>
            </w:r>
          </w:p>
        </w:tc>
        <w:tc>
          <w:tcPr>
            <w:tcW w:w="1938" w:type="dxa"/>
            <w:tcBorders>
              <w:top w:val="single" w:sz="4" w:space="0" w:color="auto"/>
              <w:left w:val="single" w:sz="4" w:space="0" w:color="auto"/>
              <w:bottom w:val="single" w:sz="4" w:space="0" w:color="auto"/>
              <w:right w:val="single" w:sz="4" w:space="0" w:color="auto"/>
            </w:tcBorders>
            <w:vAlign w:val="center"/>
          </w:tcPr>
          <w:p w:rsidR="00356675" w:rsidRPr="00502594" w:rsidRDefault="00356675" w:rsidP="000479D2">
            <w:pPr>
              <w:pStyle w:val="ConsPlusNormal"/>
              <w:spacing w:line="235" w:lineRule="auto"/>
              <w:ind w:firstLine="0"/>
              <w:jc w:val="center"/>
              <w:rPr>
                <w:rFonts w:ascii="Times New Roman" w:hAnsi="Times New Roman" w:cs="Times New Roman"/>
                <w:sz w:val="28"/>
                <w:szCs w:val="28"/>
              </w:rPr>
            </w:pPr>
            <w:r w:rsidRPr="00502594">
              <w:rPr>
                <w:rFonts w:ascii="Times New Roman" w:hAnsi="Times New Roman" w:cs="Times New Roman"/>
                <w:sz w:val="28"/>
                <w:szCs w:val="28"/>
              </w:rPr>
              <w:t>Примечание</w:t>
            </w:r>
          </w:p>
        </w:tc>
      </w:tr>
      <w:tr w:rsidR="00356675" w:rsidRPr="00502594" w:rsidTr="00795F79">
        <w:trPr>
          <w:cantSplit/>
          <w:trHeight w:val="240"/>
        </w:trPr>
        <w:tc>
          <w:tcPr>
            <w:tcW w:w="3960" w:type="dxa"/>
            <w:tcBorders>
              <w:top w:val="single" w:sz="4" w:space="0" w:color="auto"/>
              <w:left w:val="single" w:sz="4" w:space="0" w:color="auto"/>
              <w:bottom w:val="single" w:sz="4" w:space="0" w:color="auto"/>
              <w:right w:val="single" w:sz="4" w:space="0" w:color="auto"/>
            </w:tcBorders>
          </w:tcPr>
          <w:p w:rsidR="00356675" w:rsidRPr="00502594" w:rsidRDefault="00356675" w:rsidP="000479D2">
            <w:pPr>
              <w:pStyle w:val="ConsPlusNormal"/>
              <w:spacing w:line="235" w:lineRule="auto"/>
              <w:ind w:firstLine="0"/>
              <w:rPr>
                <w:rFonts w:ascii="Times New Roman" w:hAnsi="Times New Roman" w:cs="Times New Roman"/>
                <w:sz w:val="28"/>
                <w:szCs w:val="28"/>
              </w:rPr>
            </w:pPr>
          </w:p>
        </w:tc>
        <w:tc>
          <w:tcPr>
            <w:tcW w:w="3600" w:type="dxa"/>
            <w:tcBorders>
              <w:top w:val="single" w:sz="4" w:space="0" w:color="auto"/>
              <w:left w:val="single" w:sz="4" w:space="0" w:color="auto"/>
              <w:bottom w:val="single" w:sz="4" w:space="0" w:color="auto"/>
              <w:right w:val="single" w:sz="4" w:space="0" w:color="auto"/>
            </w:tcBorders>
          </w:tcPr>
          <w:p w:rsidR="00356675" w:rsidRPr="00502594" w:rsidRDefault="00356675" w:rsidP="000479D2">
            <w:pPr>
              <w:pStyle w:val="ConsPlusNormal"/>
              <w:spacing w:line="235" w:lineRule="auto"/>
              <w:ind w:firstLine="0"/>
              <w:rPr>
                <w:rFonts w:ascii="Times New Roman" w:hAnsi="Times New Roman" w:cs="Times New Roman"/>
                <w:sz w:val="28"/>
                <w:szCs w:val="28"/>
              </w:rPr>
            </w:pPr>
          </w:p>
        </w:tc>
        <w:tc>
          <w:tcPr>
            <w:tcW w:w="1938" w:type="dxa"/>
            <w:tcBorders>
              <w:top w:val="single" w:sz="4" w:space="0" w:color="auto"/>
              <w:left w:val="single" w:sz="4" w:space="0" w:color="auto"/>
              <w:bottom w:val="single" w:sz="4" w:space="0" w:color="auto"/>
              <w:right w:val="single" w:sz="4" w:space="0" w:color="auto"/>
            </w:tcBorders>
          </w:tcPr>
          <w:p w:rsidR="00356675" w:rsidRPr="00502594" w:rsidRDefault="00356675" w:rsidP="000479D2">
            <w:pPr>
              <w:pStyle w:val="ConsPlusNormal"/>
              <w:spacing w:line="235" w:lineRule="auto"/>
              <w:ind w:firstLine="0"/>
              <w:rPr>
                <w:rFonts w:ascii="Times New Roman" w:hAnsi="Times New Roman" w:cs="Times New Roman"/>
                <w:sz w:val="28"/>
                <w:szCs w:val="28"/>
              </w:rPr>
            </w:pPr>
          </w:p>
        </w:tc>
      </w:tr>
    </w:tbl>
    <w:p w:rsidR="00356675" w:rsidRPr="00502594" w:rsidRDefault="00356675" w:rsidP="000479D2">
      <w:pPr>
        <w:pStyle w:val="ConsPlusNormal"/>
        <w:spacing w:line="235" w:lineRule="auto"/>
        <w:ind w:firstLine="0"/>
        <w:jc w:val="both"/>
        <w:rPr>
          <w:rFonts w:ascii="Times New Roman" w:hAnsi="Times New Roman" w:cs="Times New Roman"/>
        </w:rPr>
      </w:pPr>
    </w:p>
    <w:p w:rsidR="00356675" w:rsidRPr="00502594" w:rsidRDefault="00356675" w:rsidP="007E0BE9">
      <w:pPr>
        <w:pStyle w:val="ConsPlusNonformat"/>
        <w:widowControl w:val="0"/>
        <w:spacing w:line="235" w:lineRule="auto"/>
        <w:ind w:firstLine="709"/>
        <w:rPr>
          <w:rFonts w:ascii="Times New Roman" w:hAnsi="Times New Roman" w:cs="Times New Roman"/>
          <w:sz w:val="28"/>
          <w:szCs w:val="28"/>
        </w:rPr>
      </w:pPr>
      <w:r w:rsidRPr="00502594">
        <w:rPr>
          <w:rFonts w:ascii="Times New Roman" w:hAnsi="Times New Roman" w:cs="Times New Roman"/>
          <w:sz w:val="28"/>
          <w:szCs w:val="28"/>
        </w:rPr>
        <w:t xml:space="preserve">Всего обезврежено </w:t>
      </w:r>
      <w:r w:rsidR="007E0BE9">
        <w:rPr>
          <w:rFonts w:ascii="Times New Roman" w:hAnsi="Times New Roman" w:cs="Times New Roman"/>
          <w:sz w:val="28"/>
          <w:szCs w:val="28"/>
        </w:rPr>
        <w:t xml:space="preserve"> </w:t>
      </w:r>
      <w:r w:rsidRPr="00502594">
        <w:rPr>
          <w:rFonts w:ascii="Times New Roman" w:hAnsi="Times New Roman" w:cs="Times New Roman"/>
          <w:sz w:val="28"/>
          <w:szCs w:val="28"/>
        </w:rPr>
        <w:t>_____________________________</w:t>
      </w:r>
      <w:r w:rsidR="007E0BE9">
        <w:rPr>
          <w:rFonts w:ascii="Times New Roman" w:hAnsi="Times New Roman" w:cs="Times New Roman"/>
          <w:sz w:val="28"/>
          <w:szCs w:val="28"/>
        </w:rPr>
        <w:t>_______________</w:t>
      </w:r>
      <w:r w:rsidR="00795F79">
        <w:rPr>
          <w:rFonts w:ascii="Times New Roman" w:hAnsi="Times New Roman" w:cs="Times New Roman"/>
          <w:sz w:val="28"/>
          <w:szCs w:val="28"/>
        </w:rPr>
        <w:t>_</w:t>
      </w:r>
    </w:p>
    <w:p w:rsidR="00356675" w:rsidRPr="008B654D" w:rsidRDefault="00356675" w:rsidP="000479D2">
      <w:pPr>
        <w:pStyle w:val="ConsPlusNonformat"/>
        <w:widowControl w:val="0"/>
        <w:spacing w:line="235" w:lineRule="auto"/>
        <w:jc w:val="center"/>
        <w:rPr>
          <w:rFonts w:ascii="Times New Roman" w:hAnsi="Times New Roman" w:cs="Times New Roman"/>
          <w:sz w:val="24"/>
          <w:szCs w:val="24"/>
        </w:rPr>
      </w:pPr>
      <w:r w:rsidRPr="008B654D">
        <w:rPr>
          <w:rFonts w:ascii="Times New Roman" w:hAnsi="Times New Roman" w:cs="Times New Roman"/>
          <w:sz w:val="24"/>
          <w:szCs w:val="24"/>
        </w:rPr>
        <w:t xml:space="preserve">                                  </w:t>
      </w:r>
      <w:r w:rsidR="008B654D" w:rsidRPr="008B654D">
        <w:rPr>
          <w:rFonts w:ascii="Times New Roman" w:hAnsi="Times New Roman" w:cs="Times New Roman"/>
          <w:sz w:val="24"/>
          <w:szCs w:val="24"/>
        </w:rPr>
        <w:t xml:space="preserve">    </w:t>
      </w:r>
      <w:r w:rsidR="008B654D">
        <w:rPr>
          <w:rFonts w:ascii="Times New Roman" w:hAnsi="Times New Roman" w:cs="Times New Roman"/>
          <w:sz w:val="24"/>
          <w:szCs w:val="24"/>
        </w:rPr>
        <w:t xml:space="preserve">       </w:t>
      </w:r>
      <w:r w:rsidRPr="008B654D">
        <w:rPr>
          <w:rFonts w:ascii="Times New Roman" w:hAnsi="Times New Roman" w:cs="Times New Roman"/>
          <w:sz w:val="24"/>
          <w:szCs w:val="24"/>
        </w:rPr>
        <w:t xml:space="preserve">     (количество взрывоопасных предметов прописью)</w:t>
      </w:r>
    </w:p>
    <w:p w:rsidR="00356675" w:rsidRPr="00502594" w:rsidRDefault="007E0BE9" w:rsidP="007E0BE9">
      <w:pPr>
        <w:pStyle w:val="ConsPlusNonformat"/>
        <w:widowControl w:val="0"/>
        <w:spacing w:line="235" w:lineRule="auto"/>
        <w:ind w:firstLine="709"/>
        <w:rPr>
          <w:rFonts w:ascii="Times New Roman" w:hAnsi="Times New Roman" w:cs="Times New Roman"/>
          <w:sz w:val="28"/>
          <w:szCs w:val="28"/>
        </w:rPr>
      </w:pPr>
      <w:r>
        <w:rPr>
          <w:rFonts w:ascii="Times New Roman" w:hAnsi="Times New Roman" w:cs="Times New Roman"/>
          <w:sz w:val="28"/>
          <w:szCs w:val="28"/>
        </w:rPr>
        <w:t>Израсходовано: ВВ __________</w:t>
      </w:r>
      <w:r w:rsidR="00356675" w:rsidRPr="00502594">
        <w:rPr>
          <w:rFonts w:ascii="Times New Roman" w:hAnsi="Times New Roman" w:cs="Times New Roman"/>
          <w:sz w:val="28"/>
          <w:szCs w:val="28"/>
        </w:rPr>
        <w:t>______</w:t>
      </w:r>
      <w:r>
        <w:rPr>
          <w:rFonts w:ascii="Times New Roman" w:hAnsi="Times New Roman" w:cs="Times New Roman"/>
          <w:sz w:val="28"/>
          <w:szCs w:val="28"/>
        </w:rPr>
        <w:t>, СВ ________________________</w:t>
      </w:r>
      <w:r w:rsidR="00795F79">
        <w:rPr>
          <w:rFonts w:ascii="Times New Roman" w:hAnsi="Times New Roman" w:cs="Times New Roman"/>
          <w:sz w:val="28"/>
          <w:szCs w:val="28"/>
        </w:rPr>
        <w:t>_</w:t>
      </w:r>
    </w:p>
    <w:p w:rsidR="00356675" w:rsidRPr="00502594" w:rsidRDefault="00356675" w:rsidP="000479D2">
      <w:pPr>
        <w:pStyle w:val="ConsPlusNonformat"/>
        <w:widowControl w:val="0"/>
        <w:spacing w:line="235" w:lineRule="auto"/>
        <w:rPr>
          <w:rFonts w:ascii="Times New Roman" w:hAnsi="Times New Roman" w:cs="Times New Roman"/>
        </w:rPr>
      </w:pPr>
    </w:p>
    <w:p w:rsidR="00356675" w:rsidRPr="00502594" w:rsidRDefault="00356675" w:rsidP="007E0BE9">
      <w:pPr>
        <w:pStyle w:val="ConsPlusNonformat"/>
        <w:widowControl w:val="0"/>
        <w:spacing w:line="235" w:lineRule="auto"/>
        <w:ind w:firstLine="709"/>
        <w:rPr>
          <w:rFonts w:ascii="Times New Roman" w:hAnsi="Times New Roman" w:cs="Times New Roman"/>
          <w:sz w:val="28"/>
          <w:szCs w:val="28"/>
        </w:rPr>
      </w:pPr>
      <w:r w:rsidRPr="00502594">
        <w:rPr>
          <w:rFonts w:ascii="Times New Roman" w:hAnsi="Times New Roman" w:cs="Times New Roman"/>
          <w:sz w:val="28"/>
          <w:szCs w:val="28"/>
        </w:rPr>
        <w:t>Командир группы разминирования (руководитель взрывных работ)</w:t>
      </w:r>
    </w:p>
    <w:p w:rsidR="00356675" w:rsidRPr="00502594" w:rsidRDefault="00356675" w:rsidP="000479D2">
      <w:pPr>
        <w:pStyle w:val="ConsPlusNonformat"/>
        <w:widowControl w:val="0"/>
        <w:spacing w:line="235" w:lineRule="auto"/>
        <w:rPr>
          <w:rFonts w:ascii="Times New Roman" w:hAnsi="Times New Roman" w:cs="Times New Roman"/>
          <w:sz w:val="28"/>
          <w:szCs w:val="28"/>
        </w:rPr>
      </w:pPr>
      <w:r w:rsidRPr="00502594">
        <w:rPr>
          <w:rFonts w:ascii="Times New Roman" w:hAnsi="Times New Roman" w:cs="Times New Roman"/>
          <w:sz w:val="28"/>
          <w:szCs w:val="28"/>
        </w:rPr>
        <w:t>__________________________________________________________________</w:t>
      </w:r>
      <w:r w:rsidR="00795F79">
        <w:rPr>
          <w:rFonts w:ascii="Times New Roman" w:hAnsi="Times New Roman" w:cs="Times New Roman"/>
          <w:sz w:val="28"/>
          <w:szCs w:val="28"/>
        </w:rPr>
        <w:t>_</w:t>
      </w:r>
    </w:p>
    <w:p w:rsidR="00356675" w:rsidRPr="008B654D" w:rsidRDefault="00356675" w:rsidP="000479D2">
      <w:pPr>
        <w:pStyle w:val="ConsPlusNonformat"/>
        <w:widowControl w:val="0"/>
        <w:spacing w:line="235" w:lineRule="auto"/>
        <w:jc w:val="center"/>
        <w:rPr>
          <w:rFonts w:ascii="Times New Roman" w:hAnsi="Times New Roman" w:cs="Times New Roman"/>
          <w:sz w:val="24"/>
          <w:szCs w:val="24"/>
        </w:rPr>
      </w:pPr>
      <w:r w:rsidRPr="008B654D">
        <w:rPr>
          <w:rFonts w:ascii="Times New Roman" w:hAnsi="Times New Roman" w:cs="Times New Roman"/>
          <w:sz w:val="24"/>
          <w:szCs w:val="24"/>
        </w:rPr>
        <w:t>(фамилия, имя, отчество, подпись)</w:t>
      </w:r>
    </w:p>
    <w:p w:rsidR="00356675" w:rsidRPr="00502594" w:rsidRDefault="00356675" w:rsidP="007E0BE9">
      <w:pPr>
        <w:pStyle w:val="ConsPlusNonformat"/>
        <w:widowControl w:val="0"/>
        <w:spacing w:line="235" w:lineRule="auto"/>
        <w:ind w:firstLine="709"/>
        <w:rPr>
          <w:rFonts w:ascii="Times New Roman" w:hAnsi="Times New Roman" w:cs="Times New Roman"/>
          <w:sz w:val="28"/>
          <w:szCs w:val="28"/>
        </w:rPr>
      </w:pPr>
      <w:r w:rsidRPr="00502594">
        <w:rPr>
          <w:rFonts w:ascii="Times New Roman" w:hAnsi="Times New Roman" w:cs="Times New Roman"/>
          <w:sz w:val="28"/>
          <w:szCs w:val="28"/>
        </w:rPr>
        <w:t>«___» ____</w:t>
      </w:r>
      <w:r w:rsidR="008B654D">
        <w:rPr>
          <w:rFonts w:ascii="Times New Roman" w:hAnsi="Times New Roman" w:cs="Times New Roman"/>
          <w:sz w:val="28"/>
          <w:szCs w:val="28"/>
        </w:rPr>
        <w:t>___</w:t>
      </w:r>
      <w:r w:rsidRPr="00502594">
        <w:rPr>
          <w:rFonts w:ascii="Times New Roman" w:hAnsi="Times New Roman" w:cs="Times New Roman"/>
          <w:sz w:val="28"/>
          <w:szCs w:val="28"/>
        </w:rPr>
        <w:t>______ 20__ г.</w:t>
      </w:r>
    </w:p>
    <w:p w:rsidR="00356675" w:rsidRPr="00502594" w:rsidRDefault="00356675" w:rsidP="000479D2">
      <w:pPr>
        <w:pStyle w:val="ConsPlusNonformat"/>
        <w:widowControl w:val="0"/>
        <w:spacing w:line="235" w:lineRule="auto"/>
        <w:rPr>
          <w:rFonts w:ascii="Times New Roman" w:hAnsi="Times New Roman" w:cs="Times New Roman"/>
        </w:rPr>
      </w:pPr>
    </w:p>
    <w:p w:rsidR="00356675" w:rsidRPr="00502594" w:rsidRDefault="00356675" w:rsidP="007E0BE9">
      <w:pPr>
        <w:pStyle w:val="ConsPlusNonformat"/>
        <w:widowControl w:val="0"/>
        <w:spacing w:line="235" w:lineRule="auto"/>
        <w:ind w:firstLine="709"/>
        <w:rPr>
          <w:rFonts w:ascii="Times New Roman" w:hAnsi="Times New Roman" w:cs="Times New Roman"/>
          <w:sz w:val="28"/>
          <w:szCs w:val="28"/>
        </w:rPr>
      </w:pPr>
      <w:r w:rsidRPr="00502594">
        <w:rPr>
          <w:rFonts w:ascii="Times New Roman" w:hAnsi="Times New Roman" w:cs="Times New Roman"/>
          <w:sz w:val="28"/>
          <w:szCs w:val="28"/>
        </w:rPr>
        <w:t>Представитель стороны, в интересах которой выполнялись работы</w:t>
      </w:r>
    </w:p>
    <w:p w:rsidR="00356675" w:rsidRPr="00502594" w:rsidRDefault="00356675" w:rsidP="000479D2">
      <w:pPr>
        <w:pStyle w:val="ConsPlusNonformat"/>
        <w:widowControl w:val="0"/>
        <w:spacing w:line="235" w:lineRule="auto"/>
        <w:rPr>
          <w:rFonts w:ascii="Times New Roman" w:hAnsi="Times New Roman" w:cs="Times New Roman"/>
          <w:sz w:val="28"/>
          <w:szCs w:val="28"/>
        </w:rPr>
      </w:pPr>
      <w:r w:rsidRPr="00502594">
        <w:rPr>
          <w:rFonts w:ascii="Times New Roman" w:hAnsi="Times New Roman" w:cs="Times New Roman"/>
          <w:sz w:val="28"/>
          <w:szCs w:val="28"/>
        </w:rPr>
        <w:t>__________________________________________________________________</w:t>
      </w:r>
      <w:r w:rsidR="00795F79">
        <w:rPr>
          <w:rFonts w:ascii="Times New Roman" w:hAnsi="Times New Roman" w:cs="Times New Roman"/>
          <w:sz w:val="28"/>
          <w:szCs w:val="28"/>
        </w:rPr>
        <w:t>_</w:t>
      </w:r>
    </w:p>
    <w:p w:rsidR="00356675" w:rsidRPr="008B654D" w:rsidRDefault="00356675" w:rsidP="000479D2">
      <w:pPr>
        <w:pStyle w:val="ConsPlusNonformat"/>
        <w:widowControl w:val="0"/>
        <w:spacing w:line="235" w:lineRule="auto"/>
        <w:jc w:val="center"/>
        <w:rPr>
          <w:rFonts w:ascii="Times New Roman" w:hAnsi="Times New Roman" w:cs="Times New Roman"/>
          <w:sz w:val="24"/>
          <w:szCs w:val="24"/>
        </w:rPr>
      </w:pPr>
      <w:r w:rsidRPr="008B654D">
        <w:rPr>
          <w:rFonts w:ascii="Times New Roman" w:hAnsi="Times New Roman" w:cs="Times New Roman"/>
          <w:sz w:val="24"/>
          <w:szCs w:val="24"/>
        </w:rPr>
        <w:t>(фамилия, имя, отчество, подпись)</w:t>
      </w:r>
    </w:p>
    <w:p w:rsidR="00356675" w:rsidRPr="00502594" w:rsidRDefault="00356675" w:rsidP="007E0BE9">
      <w:pPr>
        <w:pStyle w:val="ConsPlusNonformat"/>
        <w:widowControl w:val="0"/>
        <w:spacing w:line="235" w:lineRule="auto"/>
        <w:ind w:firstLine="709"/>
        <w:rPr>
          <w:rFonts w:ascii="Times New Roman" w:hAnsi="Times New Roman" w:cs="Times New Roman"/>
          <w:sz w:val="28"/>
          <w:szCs w:val="28"/>
        </w:rPr>
      </w:pPr>
      <w:r w:rsidRPr="00502594">
        <w:rPr>
          <w:rFonts w:ascii="Times New Roman" w:hAnsi="Times New Roman" w:cs="Times New Roman"/>
          <w:sz w:val="28"/>
          <w:szCs w:val="28"/>
        </w:rPr>
        <w:t>«___» ______</w:t>
      </w:r>
      <w:r w:rsidR="008B654D">
        <w:rPr>
          <w:rFonts w:ascii="Times New Roman" w:hAnsi="Times New Roman" w:cs="Times New Roman"/>
          <w:sz w:val="28"/>
          <w:szCs w:val="28"/>
        </w:rPr>
        <w:t>___</w:t>
      </w:r>
      <w:r w:rsidRPr="00502594">
        <w:rPr>
          <w:rFonts w:ascii="Times New Roman" w:hAnsi="Times New Roman" w:cs="Times New Roman"/>
          <w:sz w:val="28"/>
          <w:szCs w:val="28"/>
        </w:rPr>
        <w:t>____ 20__ г.</w:t>
      </w:r>
    </w:p>
    <w:p w:rsidR="00356675" w:rsidRPr="00502594" w:rsidRDefault="00356675" w:rsidP="000479D2">
      <w:pPr>
        <w:pStyle w:val="ConsPlusNonformat"/>
        <w:widowControl w:val="0"/>
        <w:spacing w:line="235" w:lineRule="auto"/>
        <w:rPr>
          <w:rFonts w:ascii="Times New Roman" w:hAnsi="Times New Roman" w:cs="Times New Roman"/>
        </w:rPr>
      </w:pPr>
    </w:p>
    <w:p w:rsidR="00356675" w:rsidRPr="00502594" w:rsidRDefault="00356675" w:rsidP="007E0BE9">
      <w:pPr>
        <w:pStyle w:val="ConsPlusNonformat"/>
        <w:widowControl w:val="0"/>
        <w:spacing w:line="235" w:lineRule="auto"/>
        <w:ind w:firstLine="709"/>
        <w:rPr>
          <w:rFonts w:ascii="Times New Roman" w:hAnsi="Times New Roman" w:cs="Times New Roman"/>
          <w:sz w:val="28"/>
          <w:szCs w:val="28"/>
        </w:rPr>
      </w:pPr>
      <w:r w:rsidRPr="00502594">
        <w:rPr>
          <w:rFonts w:ascii="Times New Roman" w:hAnsi="Times New Roman" w:cs="Times New Roman"/>
          <w:sz w:val="28"/>
          <w:szCs w:val="28"/>
        </w:rPr>
        <w:t>М.П.</w:t>
      </w:r>
    </w:p>
    <w:p w:rsidR="00356675" w:rsidRPr="00502594" w:rsidRDefault="00356675" w:rsidP="000479D2">
      <w:pPr>
        <w:pStyle w:val="ConsPlusNonformat"/>
        <w:widowControl w:val="0"/>
        <w:spacing w:line="235" w:lineRule="auto"/>
        <w:rPr>
          <w:rFonts w:ascii="Times New Roman" w:hAnsi="Times New Roman" w:cs="Times New Roman"/>
        </w:rPr>
      </w:pPr>
    </w:p>
    <w:p w:rsidR="00356675" w:rsidRPr="00502594" w:rsidRDefault="00356675" w:rsidP="007E0BE9">
      <w:pPr>
        <w:pStyle w:val="ConsPlusNonformat"/>
        <w:widowControl w:val="0"/>
        <w:spacing w:line="235" w:lineRule="auto"/>
        <w:ind w:firstLine="709"/>
        <w:jc w:val="both"/>
        <w:rPr>
          <w:rFonts w:ascii="Times New Roman" w:hAnsi="Times New Roman" w:cs="Times New Roman"/>
          <w:sz w:val="28"/>
          <w:szCs w:val="28"/>
        </w:rPr>
      </w:pPr>
      <w:r w:rsidRPr="00502594">
        <w:rPr>
          <w:rFonts w:ascii="Times New Roman" w:hAnsi="Times New Roman" w:cs="Times New Roman"/>
          <w:sz w:val="28"/>
          <w:szCs w:val="28"/>
        </w:rPr>
        <w:t>Представитель районного (городского, областного) военного комиссариата (при выполнении работ по заявкам военных комиссариатов)</w:t>
      </w:r>
    </w:p>
    <w:p w:rsidR="00356675" w:rsidRPr="00502594" w:rsidRDefault="00356675" w:rsidP="000479D2">
      <w:pPr>
        <w:pStyle w:val="ConsPlusNonformat"/>
        <w:widowControl w:val="0"/>
        <w:spacing w:line="235" w:lineRule="auto"/>
        <w:rPr>
          <w:rFonts w:ascii="Times New Roman" w:hAnsi="Times New Roman" w:cs="Times New Roman"/>
          <w:sz w:val="28"/>
          <w:szCs w:val="28"/>
        </w:rPr>
      </w:pPr>
      <w:r w:rsidRPr="00502594">
        <w:rPr>
          <w:rFonts w:ascii="Times New Roman" w:hAnsi="Times New Roman" w:cs="Times New Roman"/>
          <w:sz w:val="28"/>
          <w:szCs w:val="28"/>
        </w:rPr>
        <w:t>__________________________________________________________________</w:t>
      </w:r>
      <w:r w:rsidR="00795F79">
        <w:rPr>
          <w:rFonts w:ascii="Times New Roman" w:hAnsi="Times New Roman" w:cs="Times New Roman"/>
          <w:sz w:val="28"/>
          <w:szCs w:val="28"/>
        </w:rPr>
        <w:t>_</w:t>
      </w:r>
    </w:p>
    <w:p w:rsidR="00356675" w:rsidRPr="008B654D" w:rsidRDefault="00356675" w:rsidP="000479D2">
      <w:pPr>
        <w:pStyle w:val="ConsPlusNonformat"/>
        <w:widowControl w:val="0"/>
        <w:spacing w:line="235" w:lineRule="auto"/>
        <w:jc w:val="center"/>
        <w:rPr>
          <w:rFonts w:ascii="Times New Roman" w:hAnsi="Times New Roman" w:cs="Times New Roman"/>
          <w:sz w:val="24"/>
          <w:szCs w:val="24"/>
        </w:rPr>
      </w:pPr>
      <w:r w:rsidRPr="008B654D">
        <w:rPr>
          <w:rFonts w:ascii="Times New Roman" w:hAnsi="Times New Roman" w:cs="Times New Roman"/>
          <w:sz w:val="24"/>
          <w:szCs w:val="24"/>
        </w:rPr>
        <w:t>(фамилия, имя, отчество, подпись)</w:t>
      </w:r>
    </w:p>
    <w:p w:rsidR="00356675" w:rsidRPr="00502594" w:rsidRDefault="00356675" w:rsidP="007E0BE9">
      <w:pPr>
        <w:pStyle w:val="ConsPlusNonformat"/>
        <w:widowControl w:val="0"/>
        <w:spacing w:line="235" w:lineRule="auto"/>
        <w:ind w:firstLine="709"/>
        <w:rPr>
          <w:rFonts w:ascii="Times New Roman" w:hAnsi="Times New Roman" w:cs="Times New Roman"/>
          <w:sz w:val="28"/>
          <w:szCs w:val="28"/>
        </w:rPr>
      </w:pPr>
      <w:r w:rsidRPr="00502594">
        <w:rPr>
          <w:rFonts w:ascii="Times New Roman" w:hAnsi="Times New Roman" w:cs="Times New Roman"/>
          <w:sz w:val="28"/>
          <w:szCs w:val="28"/>
        </w:rPr>
        <w:t>«___» _____</w:t>
      </w:r>
      <w:r w:rsidR="008B654D">
        <w:rPr>
          <w:rFonts w:ascii="Times New Roman" w:hAnsi="Times New Roman" w:cs="Times New Roman"/>
          <w:sz w:val="28"/>
          <w:szCs w:val="28"/>
        </w:rPr>
        <w:t>___</w:t>
      </w:r>
      <w:r w:rsidRPr="00502594">
        <w:rPr>
          <w:rFonts w:ascii="Times New Roman" w:hAnsi="Times New Roman" w:cs="Times New Roman"/>
          <w:sz w:val="28"/>
          <w:szCs w:val="28"/>
        </w:rPr>
        <w:t>_____ 20__ г.</w:t>
      </w:r>
    </w:p>
    <w:p w:rsidR="00356675" w:rsidRPr="00502594" w:rsidRDefault="00356675" w:rsidP="000479D2">
      <w:pPr>
        <w:pStyle w:val="ConsPlusNonformat"/>
        <w:widowControl w:val="0"/>
        <w:spacing w:line="235" w:lineRule="auto"/>
        <w:rPr>
          <w:rFonts w:ascii="Times New Roman" w:hAnsi="Times New Roman" w:cs="Times New Roman"/>
        </w:rPr>
      </w:pPr>
    </w:p>
    <w:p w:rsidR="00356675" w:rsidRPr="00502594" w:rsidRDefault="00356675" w:rsidP="007E0BE9">
      <w:pPr>
        <w:pStyle w:val="ConsPlusNonformat"/>
        <w:widowControl w:val="0"/>
        <w:spacing w:line="235" w:lineRule="auto"/>
        <w:ind w:firstLine="709"/>
        <w:rPr>
          <w:rFonts w:ascii="Times New Roman" w:hAnsi="Times New Roman" w:cs="Times New Roman"/>
          <w:sz w:val="28"/>
          <w:szCs w:val="28"/>
        </w:rPr>
      </w:pPr>
      <w:r w:rsidRPr="00502594">
        <w:rPr>
          <w:rFonts w:ascii="Times New Roman" w:hAnsi="Times New Roman" w:cs="Times New Roman"/>
          <w:sz w:val="28"/>
          <w:szCs w:val="28"/>
        </w:rPr>
        <w:t>М.П.</w:t>
      </w:r>
    </w:p>
    <w:p w:rsidR="00356675" w:rsidRPr="00502594" w:rsidRDefault="00356675" w:rsidP="000479D2">
      <w:pPr>
        <w:pStyle w:val="ConsPlusNonformat"/>
        <w:widowControl w:val="0"/>
        <w:spacing w:line="235" w:lineRule="auto"/>
        <w:rPr>
          <w:rFonts w:ascii="Times New Roman" w:hAnsi="Times New Roman" w:cs="Times New Roman"/>
          <w:sz w:val="28"/>
          <w:szCs w:val="28"/>
        </w:rPr>
      </w:pPr>
    </w:p>
    <w:p w:rsidR="00356675" w:rsidRPr="008B654D" w:rsidRDefault="00356675" w:rsidP="007E0BE9">
      <w:pPr>
        <w:pStyle w:val="ConsPlusNormal"/>
        <w:spacing w:line="235" w:lineRule="auto"/>
        <w:ind w:firstLine="709"/>
        <w:jc w:val="both"/>
        <w:rPr>
          <w:rFonts w:ascii="Times New Roman" w:hAnsi="Times New Roman" w:cs="Times New Roman"/>
          <w:sz w:val="26"/>
          <w:szCs w:val="26"/>
        </w:rPr>
      </w:pPr>
      <w:r w:rsidRPr="008B654D">
        <w:rPr>
          <w:rFonts w:ascii="Times New Roman" w:hAnsi="Times New Roman" w:cs="Times New Roman"/>
          <w:b/>
          <w:sz w:val="26"/>
          <w:szCs w:val="26"/>
        </w:rPr>
        <w:t>Примечание.</w:t>
      </w:r>
      <w:r w:rsidRPr="008B654D">
        <w:rPr>
          <w:rFonts w:ascii="Times New Roman" w:hAnsi="Times New Roman" w:cs="Times New Roman"/>
          <w:sz w:val="26"/>
          <w:szCs w:val="26"/>
        </w:rPr>
        <w:t xml:space="preserve"> Акт составляется в четырех экземплярах. Подчистки и исправления в акте не допускаются.</w:t>
      </w:r>
    </w:p>
    <w:p w:rsidR="00356675" w:rsidRPr="006B7128" w:rsidRDefault="00356675" w:rsidP="008D6009">
      <w:pPr>
        <w:pStyle w:val="ConsPlusNormal"/>
        <w:spacing w:line="228" w:lineRule="auto"/>
        <w:ind w:left="6096" w:firstLine="0"/>
        <w:jc w:val="center"/>
        <w:rPr>
          <w:rFonts w:ascii="Times New Roman" w:hAnsi="Times New Roman" w:cs="Times New Roman"/>
          <w:sz w:val="32"/>
          <w:szCs w:val="32"/>
        </w:rPr>
      </w:pPr>
      <w:r>
        <w:rPr>
          <w:rFonts w:ascii="Times New Roman" w:hAnsi="Times New Roman" w:cs="Times New Roman"/>
          <w:sz w:val="24"/>
          <w:szCs w:val="24"/>
        </w:rPr>
        <w:br w:type="page"/>
      </w:r>
      <w:r w:rsidRPr="006B7128">
        <w:rPr>
          <w:rFonts w:ascii="Times New Roman" w:hAnsi="Times New Roman" w:cs="Times New Roman"/>
          <w:sz w:val="32"/>
          <w:szCs w:val="32"/>
        </w:rPr>
        <w:t>П</w:t>
      </w:r>
      <w:r w:rsidR="008D6009" w:rsidRPr="006B7128">
        <w:rPr>
          <w:rFonts w:ascii="Times New Roman" w:hAnsi="Times New Roman" w:cs="Times New Roman"/>
          <w:sz w:val="32"/>
          <w:szCs w:val="32"/>
        </w:rPr>
        <w:t xml:space="preserve"> </w:t>
      </w:r>
      <w:r w:rsidRPr="006B7128">
        <w:rPr>
          <w:rFonts w:ascii="Times New Roman" w:hAnsi="Times New Roman" w:cs="Times New Roman"/>
          <w:sz w:val="32"/>
          <w:szCs w:val="32"/>
        </w:rPr>
        <w:t>р</w:t>
      </w:r>
      <w:r w:rsidR="008D6009" w:rsidRPr="006B7128">
        <w:rPr>
          <w:rFonts w:ascii="Times New Roman" w:hAnsi="Times New Roman" w:cs="Times New Roman"/>
          <w:sz w:val="32"/>
          <w:szCs w:val="32"/>
        </w:rPr>
        <w:t xml:space="preserve"> </w:t>
      </w:r>
      <w:r w:rsidRPr="006B7128">
        <w:rPr>
          <w:rFonts w:ascii="Times New Roman" w:hAnsi="Times New Roman" w:cs="Times New Roman"/>
          <w:sz w:val="32"/>
          <w:szCs w:val="32"/>
        </w:rPr>
        <w:t>и</w:t>
      </w:r>
      <w:r w:rsidR="008D6009" w:rsidRPr="006B7128">
        <w:rPr>
          <w:rFonts w:ascii="Times New Roman" w:hAnsi="Times New Roman" w:cs="Times New Roman"/>
          <w:sz w:val="32"/>
          <w:szCs w:val="32"/>
        </w:rPr>
        <w:t xml:space="preserve"> </w:t>
      </w:r>
      <w:r w:rsidRPr="006B7128">
        <w:rPr>
          <w:rFonts w:ascii="Times New Roman" w:hAnsi="Times New Roman" w:cs="Times New Roman"/>
          <w:sz w:val="32"/>
          <w:szCs w:val="32"/>
        </w:rPr>
        <w:t>л</w:t>
      </w:r>
      <w:r w:rsidR="008D6009" w:rsidRPr="006B7128">
        <w:rPr>
          <w:rFonts w:ascii="Times New Roman" w:hAnsi="Times New Roman" w:cs="Times New Roman"/>
          <w:sz w:val="32"/>
          <w:szCs w:val="32"/>
        </w:rPr>
        <w:t xml:space="preserve"> </w:t>
      </w:r>
      <w:r w:rsidRPr="006B7128">
        <w:rPr>
          <w:rFonts w:ascii="Times New Roman" w:hAnsi="Times New Roman" w:cs="Times New Roman"/>
          <w:sz w:val="32"/>
          <w:szCs w:val="32"/>
        </w:rPr>
        <w:t>о</w:t>
      </w:r>
      <w:r w:rsidR="008D6009" w:rsidRPr="006B7128">
        <w:rPr>
          <w:rFonts w:ascii="Times New Roman" w:hAnsi="Times New Roman" w:cs="Times New Roman"/>
          <w:sz w:val="32"/>
          <w:szCs w:val="32"/>
        </w:rPr>
        <w:t xml:space="preserve"> </w:t>
      </w:r>
      <w:r w:rsidRPr="006B7128">
        <w:rPr>
          <w:rFonts w:ascii="Times New Roman" w:hAnsi="Times New Roman" w:cs="Times New Roman"/>
          <w:sz w:val="32"/>
          <w:szCs w:val="32"/>
        </w:rPr>
        <w:t>ж</w:t>
      </w:r>
      <w:r w:rsidR="008D6009" w:rsidRPr="006B7128">
        <w:rPr>
          <w:rFonts w:ascii="Times New Roman" w:hAnsi="Times New Roman" w:cs="Times New Roman"/>
          <w:sz w:val="32"/>
          <w:szCs w:val="32"/>
        </w:rPr>
        <w:t xml:space="preserve"> </w:t>
      </w:r>
      <w:r w:rsidRPr="006B7128">
        <w:rPr>
          <w:rFonts w:ascii="Times New Roman" w:hAnsi="Times New Roman" w:cs="Times New Roman"/>
          <w:sz w:val="32"/>
          <w:szCs w:val="32"/>
        </w:rPr>
        <w:t>е</w:t>
      </w:r>
      <w:r w:rsidR="008D6009" w:rsidRPr="006B7128">
        <w:rPr>
          <w:rFonts w:ascii="Times New Roman" w:hAnsi="Times New Roman" w:cs="Times New Roman"/>
          <w:sz w:val="32"/>
          <w:szCs w:val="32"/>
        </w:rPr>
        <w:t xml:space="preserve"> </w:t>
      </w:r>
      <w:r w:rsidRPr="006B7128">
        <w:rPr>
          <w:rFonts w:ascii="Times New Roman" w:hAnsi="Times New Roman" w:cs="Times New Roman"/>
          <w:sz w:val="32"/>
          <w:szCs w:val="32"/>
        </w:rPr>
        <w:t>н</w:t>
      </w:r>
      <w:r w:rsidR="008D6009" w:rsidRPr="006B7128">
        <w:rPr>
          <w:rFonts w:ascii="Times New Roman" w:hAnsi="Times New Roman" w:cs="Times New Roman"/>
          <w:sz w:val="32"/>
          <w:szCs w:val="32"/>
        </w:rPr>
        <w:t xml:space="preserve"> </w:t>
      </w:r>
      <w:r w:rsidRPr="006B7128">
        <w:rPr>
          <w:rFonts w:ascii="Times New Roman" w:hAnsi="Times New Roman" w:cs="Times New Roman"/>
          <w:sz w:val="32"/>
          <w:szCs w:val="32"/>
        </w:rPr>
        <w:t>и</w:t>
      </w:r>
      <w:r w:rsidR="008D6009" w:rsidRPr="006B7128">
        <w:rPr>
          <w:rFonts w:ascii="Times New Roman" w:hAnsi="Times New Roman" w:cs="Times New Roman"/>
          <w:sz w:val="32"/>
          <w:szCs w:val="32"/>
        </w:rPr>
        <w:t xml:space="preserve"> </w:t>
      </w:r>
      <w:r w:rsidRPr="006B7128">
        <w:rPr>
          <w:rFonts w:ascii="Times New Roman" w:hAnsi="Times New Roman" w:cs="Times New Roman"/>
          <w:sz w:val="32"/>
          <w:szCs w:val="32"/>
        </w:rPr>
        <w:t xml:space="preserve">е </w:t>
      </w:r>
      <w:r w:rsidR="008D6009" w:rsidRPr="006B7128">
        <w:rPr>
          <w:rFonts w:ascii="Times New Roman" w:hAnsi="Times New Roman" w:cs="Times New Roman"/>
          <w:sz w:val="32"/>
          <w:szCs w:val="32"/>
        </w:rPr>
        <w:t xml:space="preserve"> </w:t>
      </w:r>
      <w:r w:rsidR="006B7128">
        <w:rPr>
          <w:rFonts w:ascii="Times New Roman" w:hAnsi="Times New Roman" w:cs="Times New Roman"/>
          <w:sz w:val="32"/>
          <w:szCs w:val="32"/>
        </w:rPr>
        <w:t>№ 8</w:t>
      </w:r>
    </w:p>
    <w:p w:rsidR="00356675" w:rsidRPr="006B7128" w:rsidRDefault="00356675" w:rsidP="008D6009">
      <w:pPr>
        <w:widowControl w:val="0"/>
        <w:spacing w:line="228" w:lineRule="auto"/>
        <w:ind w:left="6096"/>
        <w:jc w:val="center"/>
        <w:rPr>
          <w:sz w:val="32"/>
          <w:szCs w:val="32"/>
        </w:rPr>
      </w:pPr>
      <w:r w:rsidRPr="006B7128">
        <w:rPr>
          <w:sz w:val="32"/>
          <w:szCs w:val="32"/>
        </w:rPr>
        <w:t>к Порядку (п. 91)</w:t>
      </w:r>
    </w:p>
    <w:p w:rsidR="00580FB4" w:rsidRPr="006B7128" w:rsidRDefault="00580FB4" w:rsidP="008D6009">
      <w:pPr>
        <w:widowControl w:val="0"/>
        <w:spacing w:line="228" w:lineRule="auto"/>
        <w:ind w:left="6096"/>
        <w:jc w:val="center"/>
        <w:rPr>
          <w:sz w:val="32"/>
          <w:szCs w:val="32"/>
        </w:rPr>
      </w:pPr>
      <w:r w:rsidRPr="006B7128">
        <w:rPr>
          <w:sz w:val="32"/>
          <w:szCs w:val="32"/>
        </w:rPr>
        <w:t>(справочно)</w:t>
      </w:r>
    </w:p>
    <w:p w:rsidR="008D6009" w:rsidRPr="006B7128" w:rsidRDefault="008D6009" w:rsidP="008D6009">
      <w:pPr>
        <w:widowControl w:val="0"/>
        <w:spacing w:line="228" w:lineRule="auto"/>
        <w:ind w:left="6096"/>
        <w:jc w:val="center"/>
        <w:rPr>
          <w:sz w:val="32"/>
          <w:szCs w:val="32"/>
        </w:rPr>
      </w:pPr>
    </w:p>
    <w:p w:rsidR="00356675" w:rsidRPr="006B7128" w:rsidRDefault="00356675" w:rsidP="008D6009">
      <w:pPr>
        <w:widowControl w:val="0"/>
        <w:autoSpaceDE w:val="0"/>
        <w:autoSpaceDN w:val="0"/>
        <w:adjustRightInd w:val="0"/>
        <w:spacing w:line="228" w:lineRule="auto"/>
        <w:jc w:val="center"/>
        <w:rPr>
          <w:b/>
          <w:bCs/>
          <w:sz w:val="32"/>
          <w:szCs w:val="32"/>
        </w:rPr>
      </w:pPr>
      <w:r w:rsidRPr="006B7128">
        <w:rPr>
          <w:b/>
          <w:bCs/>
          <w:sz w:val="32"/>
          <w:szCs w:val="32"/>
        </w:rPr>
        <w:t>Р А З М Е Р Ы</w:t>
      </w:r>
    </w:p>
    <w:p w:rsidR="008D6009" w:rsidRPr="006B7128" w:rsidRDefault="00356675" w:rsidP="008D6009">
      <w:pPr>
        <w:widowControl w:val="0"/>
        <w:autoSpaceDE w:val="0"/>
        <w:autoSpaceDN w:val="0"/>
        <w:adjustRightInd w:val="0"/>
        <w:spacing w:line="228" w:lineRule="auto"/>
        <w:jc w:val="center"/>
        <w:rPr>
          <w:b/>
          <w:bCs/>
          <w:sz w:val="32"/>
          <w:szCs w:val="32"/>
        </w:rPr>
      </w:pPr>
      <w:r w:rsidRPr="006B7128">
        <w:rPr>
          <w:b/>
          <w:bCs/>
          <w:sz w:val="32"/>
          <w:szCs w:val="32"/>
        </w:rPr>
        <w:t xml:space="preserve">повышающих коэффициентов к денежному довольствию </w:t>
      </w:r>
    </w:p>
    <w:p w:rsidR="00356675" w:rsidRPr="006B7128" w:rsidRDefault="00356675" w:rsidP="008D6009">
      <w:pPr>
        <w:widowControl w:val="0"/>
        <w:autoSpaceDE w:val="0"/>
        <w:autoSpaceDN w:val="0"/>
        <w:adjustRightInd w:val="0"/>
        <w:spacing w:line="228" w:lineRule="auto"/>
        <w:jc w:val="center"/>
        <w:rPr>
          <w:b/>
          <w:bCs/>
          <w:sz w:val="32"/>
          <w:szCs w:val="32"/>
        </w:rPr>
      </w:pPr>
      <w:r w:rsidRPr="006B7128">
        <w:rPr>
          <w:b/>
          <w:bCs/>
          <w:sz w:val="32"/>
          <w:szCs w:val="32"/>
        </w:rPr>
        <w:t xml:space="preserve">военнослужащих, проходящих военную службу по контракту </w:t>
      </w:r>
    </w:p>
    <w:p w:rsidR="00356675" w:rsidRPr="006B7128" w:rsidRDefault="00356675" w:rsidP="008D6009">
      <w:pPr>
        <w:widowControl w:val="0"/>
        <w:autoSpaceDE w:val="0"/>
        <w:autoSpaceDN w:val="0"/>
        <w:adjustRightInd w:val="0"/>
        <w:spacing w:line="228" w:lineRule="auto"/>
        <w:jc w:val="center"/>
        <w:rPr>
          <w:b/>
          <w:bCs/>
          <w:sz w:val="32"/>
          <w:szCs w:val="32"/>
        </w:rPr>
      </w:pPr>
      <w:r w:rsidRPr="006B7128">
        <w:rPr>
          <w:b/>
          <w:bCs/>
          <w:sz w:val="32"/>
          <w:szCs w:val="32"/>
        </w:rPr>
        <w:t>в воинских формированиях, дислоцированных за пределами территории Российской Федерации, а</w:t>
      </w:r>
      <w:r w:rsidR="0022504B" w:rsidRPr="006B7128">
        <w:rPr>
          <w:b/>
          <w:bCs/>
          <w:sz w:val="32"/>
          <w:szCs w:val="32"/>
        </w:rPr>
        <w:t xml:space="preserve"> </w:t>
      </w:r>
      <w:r w:rsidRPr="006B7128">
        <w:rPr>
          <w:b/>
          <w:bCs/>
          <w:sz w:val="32"/>
          <w:szCs w:val="32"/>
        </w:rPr>
        <w:t>также военнослужащих, выполняющих задачи в условиях чрезвычайного положения, при вооруженных конфликтах</w:t>
      </w:r>
    </w:p>
    <w:p w:rsidR="00356675" w:rsidRPr="006B7128" w:rsidRDefault="00356675" w:rsidP="008D6009">
      <w:pPr>
        <w:widowControl w:val="0"/>
        <w:autoSpaceDE w:val="0"/>
        <w:autoSpaceDN w:val="0"/>
        <w:adjustRightInd w:val="0"/>
        <w:spacing w:line="228" w:lineRule="auto"/>
        <w:ind w:firstLine="709"/>
        <w:jc w:val="both"/>
        <w:rPr>
          <w:bCs/>
          <w:sz w:val="28"/>
          <w:szCs w:val="28"/>
        </w:rPr>
      </w:pPr>
    </w:p>
    <w:p w:rsidR="00356675" w:rsidRPr="006B7128" w:rsidRDefault="00356675" w:rsidP="008D6009">
      <w:pPr>
        <w:widowControl w:val="0"/>
        <w:autoSpaceDE w:val="0"/>
        <w:autoSpaceDN w:val="0"/>
        <w:adjustRightInd w:val="0"/>
        <w:spacing w:line="228" w:lineRule="auto"/>
        <w:jc w:val="center"/>
        <w:rPr>
          <w:b/>
          <w:bCs/>
          <w:sz w:val="28"/>
          <w:szCs w:val="28"/>
        </w:rPr>
      </w:pPr>
      <w:r w:rsidRPr="006B7128">
        <w:rPr>
          <w:b/>
          <w:bCs/>
          <w:sz w:val="28"/>
          <w:szCs w:val="28"/>
          <w:lang w:val="en-US"/>
        </w:rPr>
        <w:t>I</w:t>
      </w:r>
      <w:r w:rsidRPr="006B7128">
        <w:rPr>
          <w:b/>
          <w:bCs/>
          <w:sz w:val="28"/>
          <w:szCs w:val="28"/>
        </w:rPr>
        <w:t xml:space="preserve">. Размеры повышающих коэффициентов к денежному довольствию </w:t>
      </w:r>
      <w:r w:rsidR="008D6009" w:rsidRPr="006B7128">
        <w:rPr>
          <w:b/>
          <w:bCs/>
          <w:sz w:val="28"/>
          <w:szCs w:val="28"/>
        </w:rPr>
        <w:t xml:space="preserve"> </w:t>
      </w:r>
      <w:r w:rsidR="00795F79">
        <w:rPr>
          <w:b/>
          <w:bCs/>
          <w:sz w:val="28"/>
          <w:szCs w:val="28"/>
        </w:rPr>
        <w:t xml:space="preserve">  </w:t>
      </w:r>
      <w:r w:rsidR="008D6009" w:rsidRPr="006B7128">
        <w:rPr>
          <w:b/>
          <w:bCs/>
          <w:sz w:val="28"/>
          <w:szCs w:val="28"/>
        </w:rPr>
        <w:t xml:space="preserve"> </w:t>
      </w:r>
      <w:r w:rsidRPr="006B7128">
        <w:rPr>
          <w:b/>
          <w:bCs/>
          <w:sz w:val="28"/>
          <w:szCs w:val="28"/>
        </w:rPr>
        <w:t xml:space="preserve">военнослужащих, проходящих военную службу </w:t>
      </w:r>
      <w:r w:rsidR="008D6009" w:rsidRPr="006B7128">
        <w:rPr>
          <w:b/>
          <w:bCs/>
          <w:sz w:val="28"/>
          <w:szCs w:val="28"/>
        </w:rPr>
        <w:t>по контракту</w:t>
      </w:r>
    </w:p>
    <w:p w:rsidR="008D6009" w:rsidRPr="006B7128" w:rsidRDefault="00356675" w:rsidP="008D6009">
      <w:pPr>
        <w:widowControl w:val="0"/>
        <w:autoSpaceDE w:val="0"/>
        <w:autoSpaceDN w:val="0"/>
        <w:adjustRightInd w:val="0"/>
        <w:spacing w:line="228" w:lineRule="auto"/>
        <w:jc w:val="center"/>
        <w:rPr>
          <w:b/>
          <w:bCs/>
          <w:sz w:val="28"/>
          <w:szCs w:val="28"/>
        </w:rPr>
      </w:pPr>
      <w:r w:rsidRPr="006B7128">
        <w:rPr>
          <w:b/>
          <w:bCs/>
          <w:sz w:val="28"/>
          <w:szCs w:val="28"/>
        </w:rPr>
        <w:t xml:space="preserve">в воинских формированиях, дислоцированных за пределами </w:t>
      </w:r>
    </w:p>
    <w:p w:rsidR="00356675" w:rsidRPr="006B7128" w:rsidRDefault="00356675" w:rsidP="008D6009">
      <w:pPr>
        <w:widowControl w:val="0"/>
        <w:autoSpaceDE w:val="0"/>
        <w:autoSpaceDN w:val="0"/>
        <w:adjustRightInd w:val="0"/>
        <w:spacing w:line="228" w:lineRule="auto"/>
        <w:jc w:val="center"/>
        <w:rPr>
          <w:b/>
          <w:bCs/>
          <w:sz w:val="28"/>
          <w:szCs w:val="28"/>
        </w:rPr>
      </w:pPr>
      <w:r w:rsidRPr="006B7128">
        <w:rPr>
          <w:b/>
          <w:bCs/>
          <w:sz w:val="28"/>
          <w:szCs w:val="28"/>
        </w:rPr>
        <w:t>территории Российской Федерации</w:t>
      </w:r>
    </w:p>
    <w:p w:rsidR="00356675" w:rsidRPr="006B7128" w:rsidRDefault="00356675" w:rsidP="008D6009">
      <w:pPr>
        <w:widowControl w:val="0"/>
        <w:autoSpaceDE w:val="0"/>
        <w:autoSpaceDN w:val="0"/>
        <w:adjustRightInd w:val="0"/>
        <w:spacing w:line="228" w:lineRule="auto"/>
        <w:ind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2410"/>
      </w:tblGrid>
      <w:tr w:rsidR="00356675" w:rsidRPr="006B7128" w:rsidTr="00795F79">
        <w:trPr>
          <w:trHeight w:val="649"/>
        </w:trPr>
        <w:tc>
          <w:tcPr>
            <w:tcW w:w="7196" w:type="dxa"/>
            <w:tcBorders>
              <w:left w:val="nil"/>
              <w:bottom w:val="single" w:sz="4" w:space="0" w:color="auto"/>
            </w:tcBorders>
            <w:vAlign w:val="center"/>
          </w:tcPr>
          <w:p w:rsidR="008D6009" w:rsidRPr="006B7128" w:rsidRDefault="00356675" w:rsidP="008D6009">
            <w:pPr>
              <w:widowControl w:val="0"/>
              <w:autoSpaceDE w:val="0"/>
              <w:autoSpaceDN w:val="0"/>
              <w:adjustRightInd w:val="0"/>
              <w:spacing w:line="228" w:lineRule="auto"/>
              <w:jc w:val="center"/>
              <w:rPr>
                <w:bCs/>
                <w:sz w:val="28"/>
                <w:szCs w:val="28"/>
              </w:rPr>
            </w:pPr>
            <w:r w:rsidRPr="006B7128">
              <w:rPr>
                <w:bCs/>
                <w:sz w:val="28"/>
                <w:szCs w:val="28"/>
              </w:rPr>
              <w:t xml:space="preserve">Наименование государств, </w:t>
            </w:r>
          </w:p>
          <w:p w:rsidR="008D6009" w:rsidRPr="006B7128" w:rsidRDefault="00356675" w:rsidP="008D6009">
            <w:pPr>
              <w:widowControl w:val="0"/>
              <w:autoSpaceDE w:val="0"/>
              <w:autoSpaceDN w:val="0"/>
              <w:adjustRightInd w:val="0"/>
              <w:spacing w:line="228" w:lineRule="auto"/>
              <w:jc w:val="center"/>
              <w:rPr>
                <w:bCs/>
                <w:sz w:val="28"/>
                <w:szCs w:val="28"/>
              </w:rPr>
            </w:pPr>
            <w:r w:rsidRPr="006B7128">
              <w:rPr>
                <w:bCs/>
                <w:sz w:val="28"/>
                <w:szCs w:val="28"/>
              </w:rPr>
              <w:t xml:space="preserve">на территории которых дислоцированы </w:t>
            </w:r>
          </w:p>
          <w:p w:rsidR="00356675" w:rsidRPr="006B7128" w:rsidRDefault="00356675" w:rsidP="008D6009">
            <w:pPr>
              <w:widowControl w:val="0"/>
              <w:autoSpaceDE w:val="0"/>
              <w:autoSpaceDN w:val="0"/>
              <w:adjustRightInd w:val="0"/>
              <w:spacing w:line="228" w:lineRule="auto"/>
              <w:jc w:val="center"/>
              <w:rPr>
                <w:bCs/>
                <w:sz w:val="28"/>
                <w:szCs w:val="28"/>
              </w:rPr>
            </w:pPr>
            <w:r w:rsidRPr="006B7128">
              <w:rPr>
                <w:bCs/>
                <w:sz w:val="28"/>
                <w:szCs w:val="28"/>
              </w:rPr>
              <w:t>воинские формирования</w:t>
            </w:r>
          </w:p>
        </w:tc>
        <w:tc>
          <w:tcPr>
            <w:tcW w:w="2410" w:type="dxa"/>
            <w:tcBorders>
              <w:bottom w:val="single" w:sz="4" w:space="0" w:color="auto"/>
              <w:right w:val="nil"/>
            </w:tcBorders>
            <w:vAlign w:val="center"/>
          </w:tcPr>
          <w:p w:rsidR="008D6009" w:rsidRPr="006B7128" w:rsidRDefault="00356675" w:rsidP="008D6009">
            <w:pPr>
              <w:widowControl w:val="0"/>
              <w:autoSpaceDE w:val="0"/>
              <w:autoSpaceDN w:val="0"/>
              <w:adjustRightInd w:val="0"/>
              <w:spacing w:line="228" w:lineRule="auto"/>
              <w:jc w:val="center"/>
              <w:rPr>
                <w:bCs/>
                <w:sz w:val="28"/>
                <w:szCs w:val="28"/>
              </w:rPr>
            </w:pPr>
            <w:r w:rsidRPr="006B7128">
              <w:rPr>
                <w:bCs/>
                <w:sz w:val="28"/>
                <w:szCs w:val="28"/>
              </w:rPr>
              <w:t xml:space="preserve">Размер </w:t>
            </w:r>
          </w:p>
          <w:p w:rsidR="00356675" w:rsidRPr="006B7128" w:rsidRDefault="00356675" w:rsidP="008D6009">
            <w:pPr>
              <w:widowControl w:val="0"/>
              <w:autoSpaceDE w:val="0"/>
              <w:autoSpaceDN w:val="0"/>
              <w:adjustRightInd w:val="0"/>
              <w:spacing w:line="228" w:lineRule="auto"/>
              <w:jc w:val="center"/>
              <w:rPr>
                <w:bCs/>
                <w:sz w:val="28"/>
                <w:szCs w:val="28"/>
              </w:rPr>
            </w:pPr>
            <w:r w:rsidRPr="006B7128">
              <w:rPr>
                <w:bCs/>
                <w:sz w:val="28"/>
                <w:szCs w:val="28"/>
              </w:rPr>
              <w:t>коэффициента</w:t>
            </w:r>
          </w:p>
        </w:tc>
      </w:tr>
      <w:tr w:rsidR="00356675" w:rsidRPr="006B7128" w:rsidTr="00795F79">
        <w:trPr>
          <w:trHeight w:hRule="exact" w:val="415"/>
        </w:trPr>
        <w:tc>
          <w:tcPr>
            <w:tcW w:w="7196" w:type="dxa"/>
            <w:tcBorders>
              <w:top w:val="single" w:sz="4" w:space="0" w:color="auto"/>
              <w:left w:val="nil"/>
              <w:bottom w:val="single" w:sz="4" w:space="0" w:color="auto"/>
              <w:right w:val="single" w:sz="4" w:space="0" w:color="auto"/>
            </w:tcBorders>
            <w:vAlign w:val="center"/>
          </w:tcPr>
          <w:p w:rsidR="00356675" w:rsidRPr="006B7128" w:rsidRDefault="00356675" w:rsidP="008D6009">
            <w:pPr>
              <w:widowControl w:val="0"/>
              <w:autoSpaceDE w:val="0"/>
              <w:autoSpaceDN w:val="0"/>
              <w:adjustRightInd w:val="0"/>
              <w:spacing w:before="80" w:line="228" w:lineRule="auto"/>
              <w:rPr>
                <w:sz w:val="28"/>
                <w:szCs w:val="28"/>
              </w:rPr>
            </w:pPr>
            <w:r w:rsidRPr="006B7128">
              <w:rPr>
                <w:sz w:val="28"/>
                <w:szCs w:val="28"/>
              </w:rPr>
              <w:t>Азербайджанская Республика</w:t>
            </w:r>
          </w:p>
        </w:tc>
        <w:tc>
          <w:tcPr>
            <w:tcW w:w="2410" w:type="dxa"/>
            <w:tcBorders>
              <w:top w:val="single" w:sz="4" w:space="0" w:color="auto"/>
              <w:left w:val="single" w:sz="4" w:space="0" w:color="auto"/>
              <w:bottom w:val="single" w:sz="4" w:space="0" w:color="auto"/>
              <w:right w:val="nil"/>
            </w:tcBorders>
            <w:vAlign w:val="center"/>
          </w:tcPr>
          <w:p w:rsidR="00356675" w:rsidRPr="006B7128" w:rsidRDefault="00356675" w:rsidP="008D6009">
            <w:pPr>
              <w:widowControl w:val="0"/>
              <w:autoSpaceDE w:val="0"/>
              <w:autoSpaceDN w:val="0"/>
              <w:adjustRightInd w:val="0"/>
              <w:spacing w:before="80" w:line="228" w:lineRule="auto"/>
              <w:jc w:val="center"/>
              <w:rPr>
                <w:bCs/>
                <w:sz w:val="28"/>
                <w:szCs w:val="28"/>
              </w:rPr>
            </w:pPr>
            <w:r w:rsidRPr="006B7128">
              <w:rPr>
                <w:bCs/>
                <w:sz w:val="28"/>
                <w:szCs w:val="28"/>
              </w:rPr>
              <w:t>1,3</w:t>
            </w:r>
          </w:p>
        </w:tc>
      </w:tr>
      <w:tr w:rsidR="00356675" w:rsidRPr="006B7128" w:rsidTr="00795F79">
        <w:trPr>
          <w:trHeight w:hRule="exact" w:val="510"/>
        </w:trPr>
        <w:tc>
          <w:tcPr>
            <w:tcW w:w="7196" w:type="dxa"/>
            <w:tcBorders>
              <w:top w:val="single" w:sz="4" w:space="0" w:color="auto"/>
              <w:left w:val="nil"/>
              <w:bottom w:val="single" w:sz="4" w:space="0" w:color="auto"/>
              <w:right w:val="single" w:sz="4" w:space="0" w:color="auto"/>
            </w:tcBorders>
            <w:vAlign w:val="center"/>
          </w:tcPr>
          <w:p w:rsidR="00356675" w:rsidRPr="006B7128" w:rsidRDefault="00356675" w:rsidP="008D6009">
            <w:pPr>
              <w:widowControl w:val="0"/>
              <w:autoSpaceDE w:val="0"/>
              <w:autoSpaceDN w:val="0"/>
              <w:adjustRightInd w:val="0"/>
              <w:spacing w:before="80" w:line="228" w:lineRule="auto"/>
              <w:rPr>
                <w:bCs/>
                <w:sz w:val="28"/>
                <w:szCs w:val="28"/>
              </w:rPr>
            </w:pPr>
            <w:r w:rsidRPr="006B7128">
              <w:rPr>
                <w:sz w:val="28"/>
                <w:szCs w:val="28"/>
              </w:rPr>
              <w:t>Киргизская Республика</w:t>
            </w:r>
          </w:p>
        </w:tc>
        <w:tc>
          <w:tcPr>
            <w:tcW w:w="2410" w:type="dxa"/>
            <w:tcBorders>
              <w:top w:val="single" w:sz="4" w:space="0" w:color="auto"/>
              <w:left w:val="single" w:sz="4" w:space="0" w:color="auto"/>
              <w:bottom w:val="single" w:sz="4" w:space="0" w:color="auto"/>
              <w:right w:val="nil"/>
            </w:tcBorders>
            <w:vAlign w:val="center"/>
          </w:tcPr>
          <w:p w:rsidR="00356675" w:rsidRPr="006B7128" w:rsidRDefault="00356675" w:rsidP="008D6009">
            <w:pPr>
              <w:widowControl w:val="0"/>
              <w:autoSpaceDE w:val="0"/>
              <w:autoSpaceDN w:val="0"/>
              <w:adjustRightInd w:val="0"/>
              <w:spacing w:before="80" w:line="228" w:lineRule="auto"/>
              <w:jc w:val="center"/>
              <w:rPr>
                <w:bCs/>
                <w:sz w:val="28"/>
                <w:szCs w:val="28"/>
              </w:rPr>
            </w:pPr>
            <w:r w:rsidRPr="006B7128">
              <w:rPr>
                <w:bCs/>
                <w:sz w:val="28"/>
                <w:szCs w:val="28"/>
              </w:rPr>
              <w:t>1,3</w:t>
            </w:r>
          </w:p>
        </w:tc>
      </w:tr>
      <w:tr w:rsidR="00356675" w:rsidRPr="006B7128" w:rsidTr="00795F79">
        <w:trPr>
          <w:trHeight w:hRule="exact" w:val="510"/>
        </w:trPr>
        <w:tc>
          <w:tcPr>
            <w:tcW w:w="7196" w:type="dxa"/>
            <w:tcBorders>
              <w:top w:val="single" w:sz="4" w:space="0" w:color="auto"/>
              <w:left w:val="nil"/>
              <w:bottom w:val="single" w:sz="4" w:space="0" w:color="auto"/>
              <w:right w:val="single" w:sz="4" w:space="0" w:color="auto"/>
            </w:tcBorders>
            <w:vAlign w:val="center"/>
          </w:tcPr>
          <w:p w:rsidR="00356675" w:rsidRPr="006B7128" w:rsidRDefault="00356675" w:rsidP="008D6009">
            <w:pPr>
              <w:widowControl w:val="0"/>
              <w:autoSpaceDE w:val="0"/>
              <w:autoSpaceDN w:val="0"/>
              <w:adjustRightInd w:val="0"/>
              <w:spacing w:before="80" w:line="228" w:lineRule="auto"/>
              <w:rPr>
                <w:bCs/>
                <w:sz w:val="28"/>
                <w:szCs w:val="28"/>
              </w:rPr>
            </w:pPr>
            <w:r w:rsidRPr="006B7128">
              <w:rPr>
                <w:sz w:val="28"/>
                <w:szCs w:val="28"/>
              </w:rPr>
              <w:t>Республика Абхазия</w:t>
            </w:r>
          </w:p>
        </w:tc>
        <w:tc>
          <w:tcPr>
            <w:tcW w:w="2410" w:type="dxa"/>
            <w:tcBorders>
              <w:top w:val="single" w:sz="4" w:space="0" w:color="auto"/>
              <w:left w:val="single" w:sz="4" w:space="0" w:color="auto"/>
              <w:bottom w:val="single" w:sz="4" w:space="0" w:color="auto"/>
              <w:right w:val="nil"/>
            </w:tcBorders>
            <w:vAlign w:val="center"/>
          </w:tcPr>
          <w:p w:rsidR="00356675" w:rsidRPr="006B7128" w:rsidRDefault="00356675" w:rsidP="008D6009">
            <w:pPr>
              <w:widowControl w:val="0"/>
              <w:autoSpaceDE w:val="0"/>
              <w:autoSpaceDN w:val="0"/>
              <w:adjustRightInd w:val="0"/>
              <w:spacing w:before="80" w:line="228" w:lineRule="auto"/>
              <w:jc w:val="center"/>
              <w:rPr>
                <w:bCs/>
                <w:sz w:val="28"/>
                <w:szCs w:val="28"/>
              </w:rPr>
            </w:pPr>
            <w:r w:rsidRPr="006B7128">
              <w:rPr>
                <w:bCs/>
                <w:sz w:val="28"/>
                <w:szCs w:val="28"/>
              </w:rPr>
              <w:t>1,4</w:t>
            </w:r>
          </w:p>
        </w:tc>
      </w:tr>
      <w:tr w:rsidR="00356675" w:rsidRPr="006B7128" w:rsidTr="00795F79">
        <w:trPr>
          <w:trHeight w:hRule="exact" w:val="510"/>
        </w:trPr>
        <w:tc>
          <w:tcPr>
            <w:tcW w:w="7196" w:type="dxa"/>
            <w:tcBorders>
              <w:top w:val="single" w:sz="4" w:space="0" w:color="auto"/>
              <w:left w:val="nil"/>
              <w:bottom w:val="single" w:sz="4" w:space="0" w:color="auto"/>
              <w:right w:val="single" w:sz="4" w:space="0" w:color="auto"/>
            </w:tcBorders>
            <w:vAlign w:val="center"/>
          </w:tcPr>
          <w:p w:rsidR="00356675" w:rsidRPr="006B7128" w:rsidRDefault="00356675" w:rsidP="008D6009">
            <w:pPr>
              <w:widowControl w:val="0"/>
              <w:autoSpaceDE w:val="0"/>
              <w:autoSpaceDN w:val="0"/>
              <w:adjustRightInd w:val="0"/>
              <w:spacing w:before="80" w:line="228" w:lineRule="auto"/>
              <w:rPr>
                <w:bCs/>
                <w:sz w:val="28"/>
                <w:szCs w:val="28"/>
              </w:rPr>
            </w:pPr>
            <w:r w:rsidRPr="006B7128">
              <w:rPr>
                <w:sz w:val="28"/>
                <w:szCs w:val="28"/>
              </w:rPr>
              <w:t>Республика Армения</w:t>
            </w:r>
          </w:p>
        </w:tc>
        <w:tc>
          <w:tcPr>
            <w:tcW w:w="2410" w:type="dxa"/>
            <w:tcBorders>
              <w:top w:val="single" w:sz="4" w:space="0" w:color="auto"/>
              <w:left w:val="single" w:sz="4" w:space="0" w:color="auto"/>
              <w:bottom w:val="single" w:sz="4" w:space="0" w:color="auto"/>
              <w:right w:val="nil"/>
            </w:tcBorders>
            <w:vAlign w:val="center"/>
          </w:tcPr>
          <w:p w:rsidR="00356675" w:rsidRPr="006B7128" w:rsidRDefault="00356675" w:rsidP="008D6009">
            <w:pPr>
              <w:widowControl w:val="0"/>
              <w:autoSpaceDE w:val="0"/>
              <w:autoSpaceDN w:val="0"/>
              <w:adjustRightInd w:val="0"/>
              <w:spacing w:before="80" w:line="228" w:lineRule="auto"/>
              <w:jc w:val="center"/>
              <w:rPr>
                <w:bCs/>
                <w:sz w:val="28"/>
                <w:szCs w:val="28"/>
              </w:rPr>
            </w:pPr>
            <w:r w:rsidRPr="006B7128">
              <w:rPr>
                <w:bCs/>
                <w:sz w:val="28"/>
                <w:szCs w:val="28"/>
              </w:rPr>
              <w:t>1,3</w:t>
            </w:r>
          </w:p>
        </w:tc>
      </w:tr>
      <w:tr w:rsidR="00356675" w:rsidRPr="006B7128" w:rsidTr="00795F79">
        <w:trPr>
          <w:trHeight w:hRule="exact" w:val="510"/>
        </w:trPr>
        <w:tc>
          <w:tcPr>
            <w:tcW w:w="7196" w:type="dxa"/>
            <w:tcBorders>
              <w:top w:val="single" w:sz="4" w:space="0" w:color="auto"/>
              <w:left w:val="nil"/>
              <w:bottom w:val="single" w:sz="4" w:space="0" w:color="auto"/>
              <w:right w:val="single" w:sz="4" w:space="0" w:color="auto"/>
            </w:tcBorders>
            <w:vAlign w:val="center"/>
          </w:tcPr>
          <w:p w:rsidR="00356675" w:rsidRPr="006B7128" w:rsidRDefault="00356675" w:rsidP="008D6009">
            <w:pPr>
              <w:widowControl w:val="0"/>
              <w:autoSpaceDE w:val="0"/>
              <w:autoSpaceDN w:val="0"/>
              <w:adjustRightInd w:val="0"/>
              <w:spacing w:before="80" w:line="228" w:lineRule="auto"/>
              <w:rPr>
                <w:bCs/>
                <w:sz w:val="28"/>
                <w:szCs w:val="28"/>
              </w:rPr>
            </w:pPr>
            <w:r w:rsidRPr="006B7128">
              <w:rPr>
                <w:sz w:val="28"/>
                <w:szCs w:val="28"/>
              </w:rPr>
              <w:t>Республика Белоруссия</w:t>
            </w:r>
          </w:p>
        </w:tc>
        <w:tc>
          <w:tcPr>
            <w:tcW w:w="2410" w:type="dxa"/>
            <w:tcBorders>
              <w:top w:val="single" w:sz="4" w:space="0" w:color="auto"/>
              <w:left w:val="single" w:sz="4" w:space="0" w:color="auto"/>
              <w:bottom w:val="single" w:sz="4" w:space="0" w:color="auto"/>
              <w:right w:val="nil"/>
            </w:tcBorders>
            <w:vAlign w:val="center"/>
          </w:tcPr>
          <w:p w:rsidR="00356675" w:rsidRPr="006B7128" w:rsidRDefault="00356675" w:rsidP="008D6009">
            <w:pPr>
              <w:widowControl w:val="0"/>
              <w:autoSpaceDE w:val="0"/>
              <w:autoSpaceDN w:val="0"/>
              <w:adjustRightInd w:val="0"/>
              <w:spacing w:before="80" w:line="228" w:lineRule="auto"/>
              <w:jc w:val="center"/>
              <w:rPr>
                <w:bCs/>
                <w:sz w:val="28"/>
                <w:szCs w:val="28"/>
              </w:rPr>
            </w:pPr>
            <w:r w:rsidRPr="006B7128">
              <w:rPr>
                <w:bCs/>
                <w:sz w:val="28"/>
                <w:szCs w:val="28"/>
              </w:rPr>
              <w:t>1,1</w:t>
            </w:r>
          </w:p>
        </w:tc>
      </w:tr>
      <w:tr w:rsidR="00356675" w:rsidRPr="006B7128" w:rsidTr="00795F79">
        <w:trPr>
          <w:trHeight w:hRule="exact" w:val="510"/>
        </w:trPr>
        <w:tc>
          <w:tcPr>
            <w:tcW w:w="7196" w:type="dxa"/>
            <w:tcBorders>
              <w:top w:val="single" w:sz="4" w:space="0" w:color="auto"/>
              <w:left w:val="nil"/>
              <w:bottom w:val="single" w:sz="4" w:space="0" w:color="auto"/>
              <w:right w:val="single" w:sz="4" w:space="0" w:color="auto"/>
            </w:tcBorders>
            <w:vAlign w:val="center"/>
          </w:tcPr>
          <w:p w:rsidR="00356675" w:rsidRPr="006B7128" w:rsidRDefault="00356675" w:rsidP="008D6009">
            <w:pPr>
              <w:widowControl w:val="0"/>
              <w:autoSpaceDE w:val="0"/>
              <w:autoSpaceDN w:val="0"/>
              <w:adjustRightInd w:val="0"/>
              <w:spacing w:before="80" w:line="228" w:lineRule="auto"/>
              <w:rPr>
                <w:bCs/>
                <w:sz w:val="28"/>
                <w:szCs w:val="28"/>
              </w:rPr>
            </w:pPr>
            <w:r w:rsidRPr="006B7128">
              <w:rPr>
                <w:sz w:val="28"/>
                <w:szCs w:val="28"/>
              </w:rPr>
              <w:t>Республика Казахстан</w:t>
            </w:r>
          </w:p>
        </w:tc>
        <w:tc>
          <w:tcPr>
            <w:tcW w:w="2410" w:type="dxa"/>
            <w:tcBorders>
              <w:top w:val="single" w:sz="4" w:space="0" w:color="auto"/>
              <w:left w:val="single" w:sz="4" w:space="0" w:color="auto"/>
              <w:bottom w:val="single" w:sz="4" w:space="0" w:color="auto"/>
              <w:right w:val="nil"/>
            </w:tcBorders>
            <w:vAlign w:val="center"/>
          </w:tcPr>
          <w:p w:rsidR="00356675" w:rsidRPr="006B7128" w:rsidRDefault="00356675" w:rsidP="008D6009">
            <w:pPr>
              <w:widowControl w:val="0"/>
              <w:autoSpaceDE w:val="0"/>
              <w:autoSpaceDN w:val="0"/>
              <w:adjustRightInd w:val="0"/>
              <w:spacing w:before="80" w:line="228" w:lineRule="auto"/>
              <w:jc w:val="center"/>
              <w:rPr>
                <w:bCs/>
                <w:sz w:val="28"/>
                <w:szCs w:val="28"/>
              </w:rPr>
            </w:pPr>
            <w:r w:rsidRPr="006B7128">
              <w:rPr>
                <w:bCs/>
                <w:sz w:val="28"/>
                <w:szCs w:val="28"/>
              </w:rPr>
              <w:t>1,3</w:t>
            </w:r>
          </w:p>
        </w:tc>
      </w:tr>
      <w:tr w:rsidR="00356675" w:rsidRPr="006B7128" w:rsidTr="00795F79">
        <w:trPr>
          <w:trHeight w:hRule="exact" w:val="510"/>
        </w:trPr>
        <w:tc>
          <w:tcPr>
            <w:tcW w:w="7196" w:type="dxa"/>
            <w:tcBorders>
              <w:top w:val="single" w:sz="4" w:space="0" w:color="auto"/>
              <w:left w:val="nil"/>
              <w:bottom w:val="single" w:sz="4" w:space="0" w:color="auto"/>
              <w:right w:val="single" w:sz="4" w:space="0" w:color="auto"/>
            </w:tcBorders>
            <w:vAlign w:val="center"/>
          </w:tcPr>
          <w:p w:rsidR="00356675" w:rsidRPr="006B7128" w:rsidRDefault="00356675" w:rsidP="008D6009">
            <w:pPr>
              <w:widowControl w:val="0"/>
              <w:autoSpaceDE w:val="0"/>
              <w:autoSpaceDN w:val="0"/>
              <w:adjustRightInd w:val="0"/>
              <w:spacing w:before="80" w:line="228" w:lineRule="auto"/>
              <w:rPr>
                <w:bCs/>
                <w:sz w:val="28"/>
                <w:szCs w:val="28"/>
              </w:rPr>
            </w:pPr>
            <w:r w:rsidRPr="006B7128">
              <w:rPr>
                <w:sz w:val="28"/>
                <w:szCs w:val="28"/>
              </w:rPr>
              <w:t>Республика Молдова</w:t>
            </w:r>
          </w:p>
        </w:tc>
        <w:tc>
          <w:tcPr>
            <w:tcW w:w="2410" w:type="dxa"/>
            <w:tcBorders>
              <w:top w:val="single" w:sz="4" w:space="0" w:color="auto"/>
              <w:left w:val="single" w:sz="4" w:space="0" w:color="auto"/>
              <w:bottom w:val="single" w:sz="4" w:space="0" w:color="auto"/>
              <w:right w:val="nil"/>
            </w:tcBorders>
            <w:vAlign w:val="center"/>
          </w:tcPr>
          <w:p w:rsidR="00356675" w:rsidRPr="006B7128" w:rsidRDefault="00356675" w:rsidP="008D6009">
            <w:pPr>
              <w:widowControl w:val="0"/>
              <w:autoSpaceDE w:val="0"/>
              <w:autoSpaceDN w:val="0"/>
              <w:adjustRightInd w:val="0"/>
              <w:spacing w:before="80" w:line="228" w:lineRule="auto"/>
              <w:jc w:val="center"/>
              <w:rPr>
                <w:bCs/>
                <w:sz w:val="28"/>
                <w:szCs w:val="28"/>
              </w:rPr>
            </w:pPr>
            <w:r w:rsidRPr="006B7128">
              <w:rPr>
                <w:bCs/>
                <w:sz w:val="28"/>
                <w:szCs w:val="28"/>
              </w:rPr>
              <w:t>1,3</w:t>
            </w:r>
          </w:p>
        </w:tc>
      </w:tr>
      <w:tr w:rsidR="00356675" w:rsidRPr="006B7128" w:rsidTr="00795F79">
        <w:trPr>
          <w:trHeight w:hRule="exact" w:val="510"/>
        </w:trPr>
        <w:tc>
          <w:tcPr>
            <w:tcW w:w="7196" w:type="dxa"/>
            <w:tcBorders>
              <w:top w:val="single" w:sz="4" w:space="0" w:color="auto"/>
              <w:left w:val="nil"/>
              <w:bottom w:val="single" w:sz="4" w:space="0" w:color="auto"/>
              <w:right w:val="single" w:sz="4" w:space="0" w:color="auto"/>
            </w:tcBorders>
            <w:vAlign w:val="center"/>
          </w:tcPr>
          <w:p w:rsidR="00356675" w:rsidRPr="006B7128" w:rsidRDefault="00356675" w:rsidP="008D6009">
            <w:pPr>
              <w:widowControl w:val="0"/>
              <w:autoSpaceDE w:val="0"/>
              <w:autoSpaceDN w:val="0"/>
              <w:adjustRightInd w:val="0"/>
              <w:spacing w:before="80" w:line="228" w:lineRule="auto"/>
              <w:rPr>
                <w:bCs/>
                <w:sz w:val="28"/>
                <w:szCs w:val="28"/>
              </w:rPr>
            </w:pPr>
            <w:r w:rsidRPr="006B7128">
              <w:rPr>
                <w:sz w:val="28"/>
                <w:szCs w:val="28"/>
              </w:rPr>
              <w:t>Республика Таджикистан</w:t>
            </w:r>
          </w:p>
        </w:tc>
        <w:tc>
          <w:tcPr>
            <w:tcW w:w="2410" w:type="dxa"/>
            <w:tcBorders>
              <w:top w:val="single" w:sz="4" w:space="0" w:color="auto"/>
              <w:left w:val="single" w:sz="4" w:space="0" w:color="auto"/>
              <w:bottom w:val="single" w:sz="4" w:space="0" w:color="auto"/>
              <w:right w:val="nil"/>
            </w:tcBorders>
            <w:vAlign w:val="center"/>
          </w:tcPr>
          <w:p w:rsidR="00356675" w:rsidRPr="006B7128" w:rsidRDefault="00356675" w:rsidP="008D6009">
            <w:pPr>
              <w:widowControl w:val="0"/>
              <w:autoSpaceDE w:val="0"/>
              <w:autoSpaceDN w:val="0"/>
              <w:adjustRightInd w:val="0"/>
              <w:spacing w:before="80" w:line="228" w:lineRule="auto"/>
              <w:jc w:val="center"/>
              <w:rPr>
                <w:bCs/>
                <w:sz w:val="28"/>
                <w:szCs w:val="28"/>
              </w:rPr>
            </w:pPr>
            <w:r w:rsidRPr="006B7128">
              <w:rPr>
                <w:bCs/>
                <w:sz w:val="28"/>
                <w:szCs w:val="28"/>
              </w:rPr>
              <w:t>1,4</w:t>
            </w:r>
          </w:p>
        </w:tc>
      </w:tr>
      <w:tr w:rsidR="00356675" w:rsidRPr="006B7128" w:rsidTr="00795F79">
        <w:trPr>
          <w:trHeight w:hRule="exact" w:val="510"/>
        </w:trPr>
        <w:tc>
          <w:tcPr>
            <w:tcW w:w="7196" w:type="dxa"/>
            <w:tcBorders>
              <w:top w:val="single" w:sz="4" w:space="0" w:color="auto"/>
              <w:left w:val="nil"/>
              <w:bottom w:val="single" w:sz="4" w:space="0" w:color="auto"/>
              <w:right w:val="single" w:sz="4" w:space="0" w:color="auto"/>
            </w:tcBorders>
            <w:vAlign w:val="center"/>
          </w:tcPr>
          <w:p w:rsidR="00356675" w:rsidRPr="006B7128" w:rsidRDefault="00356675" w:rsidP="008D6009">
            <w:pPr>
              <w:widowControl w:val="0"/>
              <w:autoSpaceDE w:val="0"/>
              <w:autoSpaceDN w:val="0"/>
              <w:adjustRightInd w:val="0"/>
              <w:spacing w:before="80" w:line="228" w:lineRule="auto"/>
              <w:rPr>
                <w:bCs/>
                <w:sz w:val="28"/>
                <w:szCs w:val="28"/>
              </w:rPr>
            </w:pPr>
            <w:r w:rsidRPr="006B7128">
              <w:rPr>
                <w:sz w:val="28"/>
                <w:szCs w:val="28"/>
              </w:rPr>
              <w:t>Республика Южная Осетия</w:t>
            </w:r>
          </w:p>
        </w:tc>
        <w:tc>
          <w:tcPr>
            <w:tcW w:w="2410" w:type="dxa"/>
            <w:tcBorders>
              <w:top w:val="single" w:sz="4" w:space="0" w:color="auto"/>
              <w:left w:val="single" w:sz="4" w:space="0" w:color="auto"/>
              <w:bottom w:val="single" w:sz="4" w:space="0" w:color="auto"/>
              <w:right w:val="nil"/>
            </w:tcBorders>
            <w:vAlign w:val="center"/>
          </w:tcPr>
          <w:p w:rsidR="00356675" w:rsidRPr="006B7128" w:rsidRDefault="00356675" w:rsidP="008D6009">
            <w:pPr>
              <w:widowControl w:val="0"/>
              <w:autoSpaceDE w:val="0"/>
              <w:autoSpaceDN w:val="0"/>
              <w:adjustRightInd w:val="0"/>
              <w:spacing w:before="80" w:line="228" w:lineRule="auto"/>
              <w:jc w:val="center"/>
              <w:rPr>
                <w:bCs/>
                <w:sz w:val="28"/>
                <w:szCs w:val="28"/>
              </w:rPr>
            </w:pPr>
            <w:r w:rsidRPr="006B7128">
              <w:rPr>
                <w:bCs/>
                <w:sz w:val="28"/>
                <w:szCs w:val="28"/>
              </w:rPr>
              <w:t>1,4</w:t>
            </w:r>
          </w:p>
        </w:tc>
      </w:tr>
      <w:tr w:rsidR="00356675" w:rsidRPr="006B7128" w:rsidTr="00795F79">
        <w:trPr>
          <w:trHeight w:hRule="exact" w:val="510"/>
        </w:trPr>
        <w:tc>
          <w:tcPr>
            <w:tcW w:w="7196" w:type="dxa"/>
            <w:tcBorders>
              <w:top w:val="single" w:sz="4" w:space="0" w:color="auto"/>
              <w:left w:val="nil"/>
              <w:bottom w:val="single" w:sz="4" w:space="0" w:color="auto"/>
              <w:right w:val="single" w:sz="4" w:space="0" w:color="auto"/>
            </w:tcBorders>
            <w:vAlign w:val="center"/>
          </w:tcPr>
          <w:p w:rsidR="00356675" w:rsidRPr="006B7128" w:rsidRDefault="00356675" w:rsidP="008D6009">
            <w:pPr>
              <w:widowControl w:val="0"/>
              <w:autoSpaceDE w:val="0"/>
              <w:autoSpaceDN w:val="0"/>
              <w:adjustRightInd w:val="0"/>
              <w:spacing w:before="80" w:line="228" w:lineRule="auto"/>
              <w:rPr>
                <w:bCs/>
                <w:sz w:val="28"/>
                <w:szCs w:val="28"/>
              </w:rPr>
            </w:pPr>
            <w:r w:rsidRPr="006B7128">
              <w:rPr>
                <w:bCs/>
                <w:sz w:val="28"/>
                <w:szCs w:val="28"/>
              </w:rPr>
              <w:t>Украина</w:t>
            </w:r>
          </w:p>
        </w:tc>
        <w:tc>
          <w:tcPr>
            <w:tcW w:w="2410" w:type="dxa"/>
            <w:tcBorders>
              <w:top w:val="single" w:sz="4" w:space="0" w:color="auto"/>
              <w:left w:val="single" w:sz="4" w:space="0" w:color="auto"/>
              <w:bottom w:val="single" w:sz="4" w:space="0" w:color="auto"/>
              <w:right w:val="nil"/>
            </w:tcBorders>
            <w:vAlign w:val="center"/>
          </w:tcPr>
          <w:p w:rsidR="00356675" w:rsidRPr="006B7128" w:rsidRDefault="00356675" w:rsidP="008D6009">
            <w:pPr>
              <w:widowControl w:val="0"/>
              <w:autoSpaceDE w:val="0"/>
              <w:autoSpaceDN w:val="0"/>
              <w:adjustRightInd w:val="0"/>
              <w:spacing w:before="80" w:line="228" w:lineRule="auto"/>
              <w:jc w:val="center"/>
              <w:rPr>
                <w:bCs/>
                <w:sz w:val="28"/>
                <w:szCs w:val="28"/>
              </w:rPr>
            </w:pPr>
            <w:r w:rsidRPr="006B7128">
              <w:rPr>
                <w:bCs/>
                <w:sz w:val="28"/>
                <w:szCs w:val="28"/>
              </w:rPr>
              <w:t>1,2</w:t>
            </w:r>
          </w:p>
        </w:tc>
      </w:tr>
    </w:tbl>
    <w:p w:rsidR="00356675" w:rsidRPr="006B7128" w:rsidRDefault="00356675" w:rsidP="008D6009">
      <w:pPr>
        <w:widowControl w:val="0"/>
        <w:autoSpaceDE w:val="0"/>
        <w:autoSpaceDN w:val="0"/>
        <w:adjustRightInd w:val="0"/>
        <w:spacing w:line="228" w:lineRule="auto"/>
        <w:ind w:firstLine="709"/>
        <w:jc w:val="both"/>
        <w:rPr>
          <w:bCs/>
        </w:rPr>
      </w:pPr>
    </w:p>
    <w:p w:rsidR="008D6009" w:rsidRPr="006B7128" w:rsidRDefault="00356675" w:rsidP="008D6009">
      <w:pPr>
        <w:widowControl w:val="0"/>
        <w:autoSpaceDE w:val="0"/>
        <w:autoSpaceDN w:val="0"/>
        <w:adjustRightInd w:val="0"/>
        <w:spacing w:line="228" w:lineRule="auto"/>
        <w:jc w:val="center"/>
        <w:rPr>
          <w:b/>
          <w:bCs/>
          <w:sz w:val="28"/>
          <w:szCs w:val="28"/>
        </w:rPr>
      </w:pPr>
      <w:r w:rsidRPr="006B7128">
        <w:rPr>
          <w:b/>
          <w:bCs/>
          <w:sz w:val="28"/>
          <w:szCs w:val="28"/>
          <w:lang w:val="en-US"/>
        </w:rPr>
        <w:t>II</w:t>
      </w:r>
      <w:r w:rsidRPr="006B7128">
        <w:rPr>
          <w:b/>
          <w:bCs/>
          <w:sz w:val="28"/>
          <w:szCs w:val="28"/>
        </w:rPr>
        <w:t xml:space="preserve">. Размеры повышающих коэффициентов к денежному довольствию </w:t>
      </w:r>
    </w:p>
    <w:p w:rsidR="008D6009" w:rsidRPr="006B7128" w:rsidRDefault="00356675" w:rsidP="008D6009">
      <w:pPr>
        <w:widowControl w:val="0"/>
        <w:autoSpaceDE w:val="0"/>
        <w:autoSpaceDN w:val="0"/>
        <w:adjustRightInd w:val="0"/>
        <w:spacing w:line="228" w:lineRule="auto"/>
        <w:jc w:val="center"/>
        <w:rPr>
          <w:b/>
          <w:bCs/>
          <w:sz w:val="28"/>
          <w:szCs w:val="28"/>
        </w:rPr>
      </w:pPr>
      <w:r w:rsidRPr="006B7128">
        <w:rPr>
          <w:b/>
          <w:bCs/>
          <w:sz w:val="28"/>
          <w:szCs w:val="28"/>
        </w:rPr>
        <w:t xml:space="preserve">военнослужащих, проходящих военную службу по контракту, </w:t>
      </w:r>
    </w:p>
    <w:p w:rsidR="008D6009" w:rsidRPr="006B7128" w:rsidRDefault="00356675" w:rsidP="008D6009">
      <w:pPr>
        <w:widowControl w:val="0"/>
        <w:autoSpaceDE w:val="0"/>
        <w:autoSpaceDN w:val="0"/>
        <w:adjustRightInd w:val="0"/>
        <w:spacing w:line="228" w:lineRule="auto"/>
        <w:jc w:val="center"/>
        <w:rPr>
          <w:b/>
          <w:bCs/>
          <w:sz w:val="28"/>
          <w:szCs w:val="28"/>
        </w:rPr>
      </w:pPr>
      <w:r w:rsidRPr="006B7128">
        <w:rPr>
          <w:b/>
          <w:bCs/>
          <w:sz w:val="28"/>
          <w:szCs w:val="28"/>
        </w:rPr>
        <w:t xml:space="preserve">выполняющих задачи в условиях чрезвычайного положения, </w:t>
      </w:r>
    </w:p>
    <w:p w:rsidR="00356675" w:rsidRPr="006B7128" w:rsidRDefault="00356675" w:rsidP="008D6009">
      <w:pPr>
        <w:widowControl w:val="0"/>
        <w:autoSpaceDE w:val="0"/>
        <w:autoSpaceDN w:val="0"/>
        <w:adjustRightInd w:val="0"/>
        <w:spacing w:line="228" w:lineRule="auto"/>
        <w:jc w:val="center"/>
        <w:rPr>
          <w:b/>
          <w:bCs/>
          <w:sz w:val="28"/>
          <w:szCs w:val="28"/>
        </w:rPr>
      </w:pPr>
      <w:r w:rsidRPr="006B7128">
        <w:rPr>
          <w:b/>
          <w:bCs/>
          <w:sz w:val="28"/>
          <w:szCs w:val="28"/>
        </w:rPr>
        <w:t>при вооруженных конфликтах</w:t>
      </w:r>
    </w:p>
    <w:p w:rsidR="00356675" w:rsidRPr="006B7128" w:rsidRDefault="00356675" w:rsidP="008D6009">
      <w:pPr>
        <w:widowControl w:val="0"/>
        <w:autoSpaceDE w:val="0"/>
        <w:autoSpaceDN w:val="0"/>
        <w:adjustRightInd w:val="0"/>
        <w:spacing w:line="228" w:lineRule="auto"/>
        <w:ind w:firstLine="709"/>
        <w:jc w:val="both"/>
        <w:rPr>
          <w:bCs/>
        </w:rPr>
      </w:pPr>
    </w:p>
    <w:p w:rsidR="00356675" w:rsidRPr="006B7128" w:rsidRDefault="00356675" w:rsidP="00A8452D">
      <w:pPr>
        <w:widowControl w:val="0"/>
        <w:autoSpaceDE w:val="0"/>
        <w:autoSpaceDN w:val="0"/>
        <w:adjustRightInd w:val="0"/>
        <w:spacing w:line="228" w:lineRule="auto"/>
        <w:ind w:firstLine="709"/>
        <w:jc w:val="both"/>
        <w:rPr>
          <w:bCs/>
          <w:sz w:val="28"/>
          <w:szCs w:val="28"/>
        </w:rPr>
      </w:pPr>
      <w:r w:rsidRPr="006B7128">
        <w:rPr>
          <w:bCs/>
          <w:sz w:val="28"/>
          <w:szCs w:val="28"/>
        </w:rPr>
        <w:t>Военнослужащим, проходящим военную службу по контракту, при выполнении задач в условиях чрезвычайного положения, при вооруженных конфликтах, к денежному довольствию устанавливается повышающий коэффициент в размере 1,5.</w:t>
      </w:r>
    </w:p>
    <w:p w:rsidR="00F77BBC" w:rsidRPr="006B7128" w:rsidRDefault="00F77BBC" w:rsidP="00F77BBC">
      <w:pPr>
        <w:pStyle w:val="ConsPlusNormal"/>
        <w:spacing w:line="228" w:lineRule="auto"/>
        <w:ind w:left="6096" w:firstLine="0"/>
        <w:jc w:val="center"/>
        <w:rPr>
          <w:rFonts w:ascii="Times New Roman" w:hAnsi="Times New Roman" w:cs="Times New Roman"/>
          <w:sz w:val="32"/>
          <w:szCs w:val="32"/>
        </w:rPr>
      </w:pPr>
      <w:r w:rsidRPr="006B7128">
        <w:rPr>
          <w:rFonts w:ascii="Times New Roman" w:hAnsi="Times New Roman" w:cs="Times New Roman"/>
          <w:sz w:val="32"/>
          <w:szCs w:val="32"/>
        </w:rPr>
        <w:t xml:space="preserve">П р и л о ж е н и е  </w:t>
      </w:r>
      <w:r>
        <w:rPr>
          <w:rFonts w:ascii="Times New Roman" w:hAnsi="Times New Roman" w:cs="Times New Roman"/>
          <w:sz w:val="32"/>
          <w:szCs w:val="32"/>
        </w:rPr>
        <w:t>№ 9</w:t>
      </w:r>
    </w:p>
    <w:p w:rsidR="00F77BBC" w:rsidRPr="006B7128" w:rsidRDefault="00F77BBC" w:rsidP="00F77BBC">
      <w:pPr>
        <w:widowControl w:val="0"/>
        <w:spacing w:line="228" w:lineRule="auto"/>
        <w:ind w:left="6096"/>
        <w:jc w:val="center"/>
        <w:rPr>
          <w:sz w:val="32"/>
          <w:szCs w:val="32"/>
        </w:rPr>
      </w:pPr>
      <w:r>
        <w:rPr>
          <w:sz w:val="32"/>
          <w:szCs w:val="32"/>
        </w:rPr>
        <w:t>к Порядку (п. 96</w:t>
      </w:r>
      <w:r w:rsidRPr="006B7128">
        <w:rPr>
          <w:sz w:val="32"/>
          <w:szCs w:val="32"/>
        </w:rPr>
        <w:t>)</w:t>
      </w:r>
    </w:p>
    <w:p w:rsidR="00F77BBC" w:rsidRPr="006B7128" w:rsidRDefault="00F77BBC" w:rsidP="00F77BBC">
      <w:pPr>
        <w:widowControl w:val="0"/>
        <w:spacing w:line="228" w:lineRule="auto"/>
        <w:ind w:left="6096"/>
        <w:jc w:val="center"/>
        <w:rPr>
          <w:sz w:val="32"/>
          <w:szCs w:val="32"/>
        </w:rPr>
      </w:pPr>
      <w:r w:rsidRPr="006B7128">
        <w:rPr>
          <w:sz w:val="32"/>
          <w:szCs w:val="32"/>
        </w:rPr>
        <w:t>(справочно)</w:t>
      </w:r>
    </w:p>
    <w:p w:rsidR="00F77BBC" w:rsidRPr="006B7128" w:rsidRDefault="00F77BBC" w:rsidP="00F77BBC">
      <w:pPr>
        <w:widowControl w:val="0"/>
        <w:spacing w:line="228" w:lineRule="auto"/>
        <w:ind w:left="6096"/>
        <w:jc w:val="center"/>
        <w:rPr>
          <w:sz w:val="32"/>
          <w:szCs w:val="32"/>
        </w:rPr>
      </w:pPr>
    </w:p>
    <w:p w:rsidR="00F77BBC" w:rsidRPr="00F77BBC" w:rsidRDefault="00F77BBC" w:rsidP="00F77BBC">
      <w:pPr>
        <w:widowControl w:val="0"/>
        <w:autoSpaceDE w:val="0"/>
        <w:autoSpaceDN w:val="0"/>
        <w:adjustRightInd w:val="0"/>
        <w:spacing w:line="228" w:lineRule="auto"/>
        <w:jc w:val="center"/>
        <w:rPr>
          <w:b/>
          <w:bCs/>
          <w:sz w:val="32"/>
          <w:szCs w:val="32"/>
        </w:rPr>
      </w:pPr>
      <w:r w:rsidRPr="00F77BBC">
        <w:rPr>
          <w:b/>
          <w:bCs/>
          <w:sz w:val="32"/>
          <w:szCs w:val="32"/>
        </w:rPr>
        <w:t>Р А З М Е Р Ы</w:t>
      </w:r>
    </w:p>
    <w:p w:rsidR="00F77BBC" w:rsidRPr="00F77BBC" w:rsidRDefault="00F77BBC" w:rsidP="00F77BBC">
      <w:pPr>
        <w:widowControl w:val="0"/>
        <w:autoSpaceDE w:val="0"/>
        <w:autoSpaceDN w:val="0"/>
        <w:adjustRightInd w:val="0"/>
        <w:spacing w:line="228" w:lineRule="auto"/>
        <w:jc w:val="center"/>
        <w:rPr>
          <w:b/>
          <w:bCs/>
          <w:sz w:val="32"/>
          <w:szCs w:val="32"/>
        </w:rPr>
      </w:pPr>
      <w:r w:rsidRPr="00F77BBC">
        <w:rPr>
          <w:b/>
          <w:bCs/>
          <w:sz w:val="32"/>
          <w:szCs w:val="32"/>
        </w:rPr>
        <w:t xml:space="preserve">коэффициентов </w:t>
      </w:r>
      <w:r w:rsidRPr="00F77BBC">
        <w:rPr>
          <w:b/>
          <w:sz w:val="32"/>
          <w:szCs w:val="32"/>
        </w:rPr>
        <w:t xml:space="preserve">(районных, за военную службу в высокогорных районах, за военную службу в пустынных и безводных </w:t>
      </w:r>
      <w:r>
        <w:rPr>
          <w:b/>
          <w:sz w:val="32"/>
          <w:szCs w:val="32"/>
        </w:rPr>
        <w:t xml:space="preserve">        </w:t>
      </w:r>
      <w:r w:rsidR="00795F79">
        <w:rPr>
          <w:b/>
          <w:sz w:val="32"/>
          <w:szCs w:val="32"/>
        </w:rPr>
        <w:t xml:space="preserve">  </w:t>
      </w:r>
      <w:r>
        <w:rPr>
          <w:b/>
          <w:sz w:val="32"/>
          <w:szCs w:val="32"/>
        </w:rPr>
        <w:t xml:space="preserve">   </w:t>
      </w:r>
      <w:r w:rsidRPr="00F77BBC">
        <w:rPr>
          <w:b/>
          <w:sz w:val="32"/>
          <w:szCs w:val="32"/>
        </w:rPr>
        <w:t xml:space="preserve">местностях) </w:t>
      </w:r>
      <w:r w:rsidRPr="00F77BBC">
        <w:rPr>
          <w:b/>
          <w:bCs/>
          <w:sz w:val="32"/>
          <w:szCs w:val="32"/>
        </w:rPr>
        <w:t>к денежному довольствию военнослужащих,</w:t>
      </w:r>
    </w:p>
    <w:p w:rsidR="00795F79" w:rsidRDefault="00F77BBC" w:rsidP="00F77BBC">
      <w:pPr>
        <w:widowControl w:val="0"/>
        <w:autoSpaceDE w:val="0"/>
        <w:autoSpaceDN w:val="0"/>
        <w:adjustRightInd w:val="0"/>
        <w:spacing w:line="228" w:lineRule="auto"/>
        <w:jc w:val="center"/>
        <w:rPr>
          <w:b/>
          <w:sz w:val="32"/>
          <w:szCs w:val="32"/>
        </w:rPr>
      </w:pPr>
      <w:r w:rsidRPr="00F77BBC">
        <w:rPr>
          <w:b/>
          <w:bCs/>
          <w:sz w:val="32"/>
          <w:szCs w:val="32"/>
        </w:rPr>
        <w:t xml:space="preserve">проходящих военную службу по контракту </w:t>
      </w:r>
      <w:r w:rsidRPr="00F77BBC">
        <w:rPr>
          <w:b/>
          <w:sz w:val="32"/>
          <w:szCs w:val="32"/>
        </w:rPr>
        <w:t xml:space="preserve">в районах Крайнего Севера и приравненных к ним местностях, а также в других </w:t>
      </w:r>
      <w:r w:rsidR="00795F79">
        <w:rPr>
          <w:b/>
          <w:sz w:val="32"/>
          <w:szCs w:val="32"/>
        </w:rPr>
        <w:t xml:space="preserve">  </w:t>
      </w:r>
      <w:r w:rsidRPr="00F77BBC">
        <w:rPr>
          <w:b/>
          <w:sz w:val="32"/>
          <w:szCs w:val="32"/>
        </w:rPr>
        <w:t xml:space="preserve">местностях с неблагоприятными климатическими или </w:t>
      </w:r>
      <w:r w:rsidR="00795F79">
        <w:rPr>
          <w:b/>
          <w:sz w:val="32"/>
          <w:szCs w:val="32"/>
        </w:rPr>
        <w:t xml:space="preserve">          </w:t>
      </w:r>
      <w:r w:rsidRPr="00F77BBC">
        <w:rPr>
          <w:b/>
          <w:sz w:val="32"/>
          <w:szCs w:val="32"/>
        </w:rPr>
        <w:t xml:space="preserve">экологическими условиями, в том числе </w:t>
      </w:r>
    </w:p>
    <w:p w:rsidR="00F77BBC" w:rsidRPr="00F77BBC" w:rsidRDefault="00F77BBC" w:rsidP="00F77BBC">
      <w:pPr>
        <w:widowControl w:val="0"/>
        <w:autoSpaceDE w:val="0"/>
        <w:autoSpaceDN w:val="0"/>
        <w:adjustRightInd w:val="0"/>
        <w:spacing w:line="228" w:lineRule="auto"/>
        <w:jc w:val="center"/>
        <w:rPr>
          <w:b/>
          <w:bCs/>
          <w:sz w:val="32"/>
          <w:szCs w:val="32"/>
        </w:rPr>
      </w:pPr>
      <w:r w:rsidRPr="00F77BBC">
        <w:rPr>
          <w:b/>
          <w:sz w:val="32"/>
          <w:szCs w:val="32"/>
        </w:rPr>
        <w:t>в отдаленных местностях</w:t>
      </w:r>
    </w:p>
    <w:p w:rsidR="00F77BBC" w:rsidRDefault="00F77BBC" w:rsidP="00F77BBC">
      <w:pPr>
        <w:widowControl w:val="0"/>
        <w:autoSpaceDE w:val="0"/>
        <w:autoSpaceDN w:val="0"/>
        <w:adjustRightInd w:val="0"/>
        <w:spacing w:line="228" w:lineRule="auto"/>
        <w:jc w:val="center"/>
        <w:rPr>
          <w:b/>
          <w:bCs/>
          <w:sz w:val="32"/>
          <w:szCs w:val="32"/>
        </w:rPr>
      </w:pPr>
    </w:p>
    <w:p w:rsidR="00E66006" w:rsidRPr="00812B98" w:rsidRDefault="00E66006" w:rsidP="00E66006">
      <w:pPr>
        <w:pStyle w:val="1"/>
        <w:rPr>
          <w:sz w:val="32"/>
          <w:szCs w:val="32"/>
        </w:rPr>
      </w:pPr>
      <w:bookmarkStart w:id="263" w:name="_Toc4504751"/>
      <w:bookmarkStart w:id="264" w:name="_Toc4505144"/>
      <w:bookmarkStart w:id="265" w:name="sub_1100"/>
      <w:r w:rsidRPr="00812B98">
        <w:rPr>
          <w:sz w:val="32"/>
          <w:szCs w:val="32"/>
        </w:rPr>
        <w:t xml:space="preserve">I. Размеры районных коэффициентов за военную службу </w:t>
      </w:r>
      <w:r w:rsidR="00795F79">
        <w:rPr>
          <w:sz w:val="32"/>
          <w:szCs w:val="32"/>
        </w:rPr>
        <w:br/>
      </w:r>
      <w:r w:rsidRPr="00812B98">
        <w:rPr>
          <w:sz w:val="32"/>
          <w:szCs w:val="32"/>
        </w:rPr>
        <w:t xml:space="preserve">в районах Крайнего Севера и приравненных к ним местностях, </w:t>
      </w:r>
      <w:r w:rsidR="00795F79">
        <w:rPr>
          <w:sz w:val="32"/>
          <w:szCs w:val="32"/>
        </w:rPr>
        <w:br/>
      </w:r>
      <w:r w:rsidRPr="00812B98">
        <w:rPr>
          <w:sz w:val="32"/>
          <w:szCs w:val="32"/>
        </w:rPr>
        <w:t>а также в други</w:t>
      </w:r>
      <w:r w:rsidR="00795F79">
        <w:rPr>
          <w:sz w:val="32"/>
          <w:szCs w:val="32"/>
        </w:rPr>
        <w:t>х местностях с неблагоприятными</w:t>
      </w:r>
      <w:r w:rsidR="001C3BAF">
        <w:rPr>
          <w:sz w:val="32"/>
          <w:szCs w:val="32"/>
        </w:rPr>
        <w:t xml:space="preserve"> </w:t>
      </w:r>
      <w:r w:rsidR="00795F79">
        <w:rPr>
          <w:sz w:val="32"/>
          <w:szCs w:val="32"/>
        </w:rPr>
        <w:br/>
      </w:r>
      <w:r w:rsidRPr="00812B98">
        <w:rPr>
          <w:sz w:val="32"/>
          <w:szCs w:val="32"/>
        </w:rPr>
        <w:t>климатическим</w:t>
      </w:r>
      <w:r w:rsidR="00795F79">
        <w:rPr>
          <w:sz w:val="32"/>
          <w:szCs w:val="32"/>
        </w:rPr>
        <w:t>и или экологическими условиями,</w:t>
      </w:r>
      <w:r w:rsidR="001C3BAF">
        <w:rPr>
          <w:sz w:val="32"/>
          <w:szCs w:val="32"/>
        </w:rPr>
        <w:t xml:space="preserve"> </w:t>
      </w:r>
      <w:r w:rsidR="00795F79">
        <w:rPr>
          <w:sz w:val="32"/>
          <w:szCs w:val="32"/>
        </w:rPr>
        <w:br/>
      </w:r>
      <w:r w:rsidRPr="00812B98">
        <w:rPr>
          <w:sz w:val="32"/>
          <w:szCs w:val="32"/>
        </w:rPr>
        <w:t>в том числе отдаленных местностях</w:t>
      </w:r>
      <w:bookmarkEnd w:id="263"/>
      <w:bookmarkEnd w:id="264"/>
    </w:p>
    <w:bookmarkEnd w:id="265"/>
    <w:p w:rsidR="00E66006" w:rsidRPr="00812B98" w:rsidRDefault="00E66006" w:rsidP="00E66006">
      <w:pPr>
        <w:jc w:val="both"/>
        <w:rPr>
          <w:sz w:val="32"/>
          <w:szCs w:val="32"/>
        </w:rPr>
      </w:pPr>
    </w:p>
    <w:p w:rsidR="00E66006" w:rsidRPr="00D552D3" w:rsidRDefault="00E66006" w:rsidP="00E66006">
      <w:pPr>
        <w:ind w:firstLine="709"/>
        <w:jc w:val="both"/>
        <w:rPr>
          <w:b/>
          <w:sz w:val="32"/>
          <w:szCs w:val="32"/>
        </w:rPr>
      </w:pPr>
      <w:bookmarkStart w:id="266" w:name="sub_1001"/>
      <w:r w:rsidRPr="00D552D3">
        <w:rPr>
          <w:b/>
          <w:sz w:val="32"/>
          <w:szCs w:val="32"/>
        </w:rPr>
        <w:t>1. Районы, в которых применяется коэффициент 2:</w:t>
      </w:r>
    </w:p>
    <w:bookmarkEnd w:id="266"/>
    <w:p w:rsidR="00E66006" w:rsidRPr="00812B98" w:rsidRDefault="00E66006" w:rsidP="00582A0D">
      <w:pPr>
        <w:spacing w:before="120"/>
        <w:ind w:firstLine="709"/>
        <w:jc w:val="both"/>
        <w:rPr>
          <w:sz w:val="32"/>
          <w:szCs w:val="32"/>
        </w:rPr>
      </w:pPr>
      <w:r w:rsidRPr="00812B98">
        <w:rPr>
          <w:sz w:val="32"/>
          <w:szCs w:val="32"/>
        </w:rPr>
        <w:t>острова Северного Ледовитого океана и его морей (за исключением островов Белого моря и острова Диксон);</w:t>
      </w:r>
    </w:p>
    <w:p w:rsidR="00E66006" w:rsidRPr="00812B98" w:rsidRDefault="00E66006" w:rsidP="00582A0D">
      <w:pPr>
        <w:spacing w:before="120"/>
        <w:ind w:firstLine="709"/>
        <w:jc w:val="both"/>
        <w:rPr>
          <w:sz w:val="32"/>
          <w:szCs w:val="32"/>
        </w:rPr>
      </w:pPr>
      <w:r w:rsidRPr="00812B98">
        <w:rPr>
          <w:sz w:val="32"/>
          <w:szCs w:val="32"/>
        </w:rPr>
        <w:t xml:space="preserve">Камчатский край </w:t>
      </w:r>
      <w:r w:rsidRPr="0010267B">
        <w:rPr>
          <w:sz w:val="32"/>
          <w:szCs w:val="32"/>
        </w:rPr>
        <w:t>–</w:t>
      </w:r>
      <w:r w:rsidRPr="00812B98">
        <w:rPr>
          <w:sz w:val="32"/>
          <w:szCs w:val="32"/>
        </w:rPr>
        <w:t xml:space="preserve"> Алеутский район (Командорские острова);</w:t>
      </w:r>
    </w:p>
    <w:p w:rsidR="00E66006" w:rsidRPr="00812B98" w:rsidRDefault="00E66006" w:rsidP="00582A0D">
      <w:pPr>
        <w:spacing w:before="120"/>
        <w:ind w:firstLine="709"/>
        <w:jc w:val="both"/>
        <w:rPr>
          <w:sz w:val="32"/>
          <w:szCs w:val="32"/>
        </w:rPr>
      </w:pPr>
      <w:r w:rsidRPr="00812B98">
        <w:rPr>
          <w:sz w:val="32"/>
          <w:szCs w:val="32"/>
        </w:rPr>
        <w:t xml:space="preserve">Республика Саха (Якутия) </w:t>
      </w:r>
      <w:r w:rsidRPr="0010267B">
        <w:rPr>
          <w:sz w:val="32"/>
          <w:szCs w:val="32"/>
        </w:rPr>
        <w:t>–</w:t>
      </w:r>
      <w:r w:rsidRPr="00812B98">
        <w:rPr>
          <w:sz w:val="32"/>
          <w:szCs w:val="32"/>
        </w:rPr>
        <w:t xml:space="preserve"> местности, в которых расположены предприятия и стройки алмазодобывающей промышленности на месторождениях Айхал и Удачная, прииски Депутатский и Кулар, Нижнеколымский район, пос. Усть-Куйга (Усть-Янский район);</w:t>
      </w:r>
    </w:p>
    <w:p w:rsidR="00E66006" w:rsidRPr="00812B98" w:rsidRDefault="00E66006" w:rsidP="00582A0D">
      <w:pPr>
        <w:spacing w:before="120"/>
        <w:ind w:firstLine="709"/>
        <w:jc w:val="both"/>
        <w:rPr>
          <w:sz w:val="32"/>
          <w:szCs w:val="32"/>
        </w:rPr>
      </w:pPr>
      <w:r w:rsidRPr="00812B98">
        <w:rPr>
          <w:sz w:val="32"/>
          <w:szCs w:val="32"/>
        </w:rPr>
        <w:t xml:space="preserve">Сахалинская область </w:t>
      </w:r>
      <w:r w:rsidRPr="0010267B">
        <w:rPr>
          <w:sz w:val="32"/>
          <w:szCs w:val="32"/>
        </w:rPr>
        <w:t>–</w:t>
      </w:r>
      <w:r w:rsidRPr="00812B98">
        <w:rPr>
          <w:sz w:val="32"/>
          <w:szCs w:val="32"/>
        </w:rPr>
        <w:t xml:space="preserve"> Курильский, Северо-Курильский и Южно-Курильский (Курильские острова) районы;</w:t>
      </w:r>
    </w:p>
    <w:p w:rsidR="00E66006" w:rsidRDefault="00E66006" w:rsidP="00582A0D">
      <w:pPr>
        <w:spacing w:before="120"/>
        <w:ind w:firstLine="709"/>
        <w:jc w:val="both"/>
        <w:rPr>
          <w:sz w:val="32"/>
          <w:szCs w:val="32"/>
        </w:rPr>
      </w:pPr>
      <w:r w:rsidRPr="00812B98">
        <w:rPr>
          <w:sz w:val="32"/>
          <w:szCs w:val="32"/>
        </w:rPr>
        <w:t>Чукотский автономный округ.</w:t>
      </w:r>
    </w:p>
    <w:p w:rsidR="001C3BAF" w:rsidRPr="00812B98" w:rsidRDefault="001C3BAF" w:rsidP="00E66006">
      <w:pPr>
        <w:ind w:firstLine="709"/>
        <w:jc w:val="both"/>
        <w:rPr>
          <w:sz w:val="32"/>
          <w:szCs w:val="32"/>
        </w:rPr>
      </w:pPr>
    </w:p>
    <w:p w:rsidR="00E66006" w:rsidRPr="00D552D3" w:rsidRDefault="00E66006" w:rsidP="00E66006">
      <w:pPr>
        <w:ind w:firstLine="709"/>
        <w:jc w:val="both"/>
        <w:rPr>
          <w:b/>
          <w:sz w:val="32"/>
          <w:szCs w:val="32"/>
        </w:rPr>
      </w:pPr>
      <w:bookmarkStart w:id="267" w:name="sub_1002"/>
      <w:r w:rsidRPr="00D552D3">
        <w:rPr>
          <w:b/>
          <w:sz w:val="32"/>
          <w:szCs w:val="32"/>
        </w:rPr>
        <w:t>2. Районы, в которых применяется коэффициент 1,8:</w:t>
      </w:r>
    </w:p>
    <w:bookmarkEnd w:id="267"/>
    <w:p w:rsidR="00E66006" w:rsidRPr="00812B98" w:rsidRDefault="00E66006" w:rsidP="00582A0D">
      <w:pPr>
        <w:spacing w:before="120"/>
        <w:ind w:firstLine="709"/>
        <w:jc w:val="both"/>
        <w:rPr>
          <w:sz w:val="32"/>
          <w:szCs w:val="32"/>
        </w:rPr>
      </w:pPr>
      <w:r w:rsidRPr="00812B98">
        <w:rPr>
          <w:sz w:val="32"/>
          <w:szCs w:val="32"/>
        </w:rPr>
        <w:t xml:space="preserve">Красноярский край </w:t>
      </w:r>
      <w:r w:rsidRPr="0010267B">
        <w:rPr>
          <w:sz w:val="32"/>
          <w:szCs w:val="32"/>
        </w:rPr>
        <w:t>–</w:t>
      </w:r>
      <w:r w:rsidRPr="00812B98">
        <w:rPr>
          <w:sz w:val="32"/>
          <w:szCs w:val="32"/>
        </w:rPr>
        <w:t xml:space="preserve"> г. Норильск;</w:t>
      </w:r>
    </w:p>
    <w:p w:rsidR="00E66006" w:rsidRDefault="00E66006" w:rsidP="00582A0D">
      <w:pPr>
        <w:spacing w:before="120"/>
        <w:ind w:firstLine="709"/>
        <w:jc w:val="both"/>
        <w:rPr>
          <w:sz w:val="32"/>
          <w:szCs w:val="32"/>
        </w:rPr>
      </w:pPr>
      <w:r w:rsidRPr="00812B98">
        <w:rPr>
          <w:sz w:val="32"/>
          <w:szCs w:val="32"/>
        </w:rPr>
        <w:t xml:space="preserve">Мурманская область </w:t>
      </w:r>
      <w:r w:rsidRPr="0010267B">
        <w:rPr>
          <w:sz w:val="32"/>
          <w:szCs w:val="32"/>
        </w:rPr>
        <w:t>–</w:t>
      </w:r>
      <w:r w:rsidRPr="00812B98">
        <w:rPr>
          <w:sz w:val="32"/>
          <w:szCs w:val="32"/>
        </w:rPr>
        <w:t xml:space="preserve"> г. Островной.</w:t>
      </w:r>
    </w:p>
    <w:p w:rsidR="001C3BAF" w:rsidRPr="00812B98" w:rsidRDefault="001C3BAF" w:rsidP="00E66006">
      <w:pPr>
        <w:ind w:firstLine="709"/>
        <w:jc w:val="both"/>
        <w:rPr>
          <w:sz w:val="32"/>
          <w:szCs w:val="32"/>
        </w:rPr>
      </w:pPr>
    </w:p>
    <w:p w:rsidR="00E66006" w:rsidRPr="00D552D3" w:rsidRDefault="00E66006" w:rsidP="00E66006">
      <w:pPr>
        <w:ind w:firstLine="709"/>
        <w:jc w:val="both"/>
        <w:rPr>
          <w:b/>
          <w:sz w:val="32"/>
          <w:szCs w:val="32"/>
        </w:rPr>
      </w:pPr>
      <w:bookmarkStart w:id="268" w:name="sub_1003"/>
      <w:r w:rsidRPr="00D552D3">
        <w:rPr>
          <w:b/>
          <w:sz w:val="32"/>
          <w:szCs w:val="32"/>
        </w:rPr>
        <w:t>3. Районы, в которых применяется коэффициент 1,7:</w:t>
      </w:r>
    </w:p>
    <w:bookmarkEnd w:id="268"/>
    <w:p w:rsidR="00E66006" w:rsidRPr="00812B98" w:rsidRDefault="00E66006" w:rsidP="00582A0D">
      <w:pPr>
        <w:spacing w:before="120"/>
        <w:ind w:firstLine="709"/>
        <w:jc w:val="both"/>
        <w:rPr>
          <w:sz w:val="32"/>
          <w:szCs w:val="32"/>
        </w:rPr>
      </w:pPr>
      <w:r w:rsidRPr="00812B98">
        <w:rPr>
          <w:sz w:val="32"/>
          <w:szCs w:val="32"/>
        </w:rPr>
        <w:t>Магаданская область;</w:t>
      </w:r>
    </w:p>
    <w:p w:rsidR="00E66006" w:rsidRPr="00812B98" w:rsidRDefault="00E66006" w:rsidP="00582A0D">
      <w:pPr>
        <w:spacing w:before="120"/>
        <w:ind w:firstLine="709"/>
        <w:jc w:val="both"/>
        <w:rPr>
          <w:sz w:val="32"/>
          <w:szCs w:val="32"/>
        </w:rPr>
      </w:pPr>
      <w:r w:rsidRPr="00812B98">
        <w:rPr>
          <w:sz w:val="32"/>
          <w:szCs w:val="32"/>
        </w:rPr>
        <w:t xml:space="preserve">Мурманская область </w:t>
      </w:r>
      <w:r w:rsidRPr="0010267B">
        <w:rPr>
          <w:sz w:val="32"/>
          <w:szCs w:val="32"/>
        </w:rPr>
        <w:t>–</w:t>
      </w:r>
      <w:r w:rsidRPr="00812B98">
        <w:rPr>
          <w:sz w:val="32"/>
          <w:szCs w:val="32"/>
        </w:rPr>
        <w:t xml:space="preserve"> пос. Туманный (Кольский район);</w:t>
      </w:r>
    </w:p>
    <w:p w:rsidR="00E66006" w:rsidRPr="00812B98" w:rsidRDefault="00E66006" w:rsidP="00582A0D">
      <w:pPr>
        <w:spacing w:before="120"/>
        <w:ind w:firstLine="709"/>
        <w:jc w:val="both"/>
        <w:rPr>
          <w:sz w:val="32"/>
          <w:szCs w:val="32"/>
        </w:rPr>
      </w:pPr>
      <w:r w:rsidRPr="00812B98">
        <w:rPr>
          <w:sz w:val="32"/>
          <w:szCs w:val="32"/>
        </w:rPr>
        <w:t xml:space="preserve">Республика Саха (Якутия) </w:t>
      </w:r>
      <w:r w:rsidRPr="0010267B">
        <w:rPr>
          <w:sz w:val="32"/>
          <w:szCs w:val="32"/>
        </w:rPr>
        <w:t>–</w:t>
      </w:r>
      <w:r w:rsidRPr="00812B98">
        <w:rPr>
          <w:sz w:val="32"/>
          <w:szCs w:val="32"/>
        </w:rPr>
        <w:t xml:space="preserve"> территория Ленского района, расположенная севернее 61 градуса северной широты, г. Мирный;</w:t>
      </w:r>
    </w:p>
    <w:p w:rsidR="00E66006" w:rsidRDefault="00E66006" w:rsidP="00582A0D">
      <w:pPr>
        <w:spacing w:before="120"/>
        <w:ind w:firstLine="709"/>
        <w:jc w:val="both"/>
        <w:rPr>
          <w:sz w:val="32"/>
          <w:szCs w:val="32"/>
        </w:rPr>
      </w:pPr>
      <w:r w:rsidRPr="00812B98">
        <w:rPr>
          <w:sz w:val="32"/>
          <w:szCs w:val="32"/>
        </w:rPr>
        <w:t xml:space="preserve">Республика Башкортостан </w:t>
      </w:r>
      <w:r w:rsidRPr="0010267B">
        <w:rPr>
          <w:sz w:val="32"/>
          <w:szCs w:val="32"/>
        </w:rPr>
        <w:t>–</w:t>
      </w:r>
      <w:r w:rsidRPr="00812B98">
        <w:rPr>
          <w:sz w:val="32"/>
          <w:szCs w:val="32"/>
        </w:rPr>
        <w:t xml:space="preserve"> г. Межгорье.</w:t>
      </w:r>
    </w:p>
    <w:p w:rsidR="001C3BAF" w:rsidRPr="00812B98" w:rsidRDefault="001C3BAF" w:rsidP="00E66006">
      <w:pPr>
        <w:ind w:firstLine="709"/>
        <w:jc w:val="both"/>
        <w:rPr>
          <w:sz w:val="32"/>
          <w:szCs w:val="32"/>
        </w:rPr>
      </w:pPr>
    </w:p>
    <w:p w:rsidR="00E66006" w:rsidRPr="00D552D3" w:rsidRDefault="00E66006" w:rsidP="00E66006">
      <w:pPr>
        <w:ind w:firstLine="709"/>
        <w:jc w:val="both"/>
        <w:rPr>
          <w:b/>
          <w:sz w:val="32"/>
          <w:szCs w:val="32"/>
        </w:rPr>
      </w:pPr>
      <w:r w:rsidRPr="00D552D3">
        <w:rPr>
          <w:b/>
          <w:sz w:val="32"/>
          <w:szCs w:val="32"/>
        </w:rPr>
        <w:t>4. Районы, в которых применяется коэффициент 1,6:</w:t>
      </w:r>
    </w:p>
    <w:p w:rsidR="00E66006" w:rsidRPr="00D552D3" w:rsidRDefault="00E66006" w:rsidP="00582A0D">
      <w:pPr>
        <w:spacing w:before="120"/>
        <w:ind w:firstLine="709"/>
        <w:jc w:val="both"/>
        <w:rPr>
          <w:sz w:val="32"/>
          <w:szCs w:val="32"/>
        </w:rPr>
      </w:pPr>
      <w:r w:rsidRPr="00812B98">
        <w:rPr>
          <w:sz w:val="32"/>
          <w:szCs w:val="32"/>
        </w:rPr>
        <w:t xml:space="preserve">Камчатский край </w:t>
      </w:r>
      <w:r w:rsidRPr="0010267B">
        <w:rPr>
          <w:sz w:val="32"/>
          <w:szCs w:val="32"/>
        </w:rPr>
        <w:t>–</w:t>
      </w:r>
      <w:r w:rsidRPr="00812B98">
        <w:rPr>
          <w:sz w:val="32"/>
          <w:szCs w:val="32"/>
        </w:rPr>
        <w:t xml:space="preserve"> территория края, за исключением террито</w:t>
      </w:r>
      <w:r w:rsidRPr="00D552D3">
        <w:rPr>
          <w:sz w:val="32"/>
          <w:szCs w:val="32"/>
        </w:rPr>
        <w:t xml:space="preserve">рий, указанных в </w:t>
      </w:r>
      <w:hyperlink w:anchor="sub_1001" w:history="1">
        <w:r w:rsidRPr="00D552D3">
          <w:rPr>
            <w:rStyle w:val="af2"/>
            <w:color w:val="auto"/>
            <w:sz w:val="32"/>
            <w:szCs w:val="32"/>
          </w:rPr>
          <w:t>пункте 1</w:t>
        </w:r>
      </w:hyperlink>
      <w:r w:rsidR="00D552D3">
        <w:rPr>
          <w:sz w:val="32"/>
          <w:szCs w:val="32"/>
        </w:rPr>
        <w:t xml:space="preserve"> настоящего раздела</w:t>
      </w:r>
      <w:r w:rsidRPr="00D552D3">
        <w:rPr>
          <w:sz w:val="32"/>
          <w:szCs w:val="32"/>
        </w:rPr>
        <w:t>;</w:t>
      </w:r>
    </w:p>
    <w:p w:rsidR="00E66006" w:rsidRPr="00812B98" w:rsidRDefault="00E66006" w:rsidP="00582A0D">
      <w:pPr>
        <w:spacing w:before="120"/>
        <w:ind w:firstLine="709"/>
        <w:jc w:val="both"/>
        <w:rPr>
          <w:sz w:val="32"/>
          <w:szCs w:val="32"/>
        </w:rPr>
      </w:pPr>
      <w:r w:rsidRPr="00812B98">
        <w:rPr>
          <w:sz w:val="32"/>
          <w:szCs w:val="32"/>
        </w:rPr>
        <w:t xml:space="preserve">Красноярский край </w:t>
      </w:r>
      <w:r w:rsidRPr="0010267B">
        <w:rPr>
          <w:sz w:val="32"/>
          <w:szCs w:val="32"/>
        </w:rPr>
        <w:t>–</w:t>
      </w:r>
      <w:r w:rsidRPr="00812B98">
        <w:rPr>
          <w:sz w:val="32"/>
          <w:szCs w:val="32"/>
        </w:rPr>
        <w:t xml:space="preserve"> северная часть (севернее р. Нижняя Тунгуска) Эвенкийского муниципального района, северная часть Туруханского района (севернее р. Нижняя Тунгуска и р. Турухан), местности, расположенные севернее Полярного круга (за исключением </w:t>
      </w:r>
      <w:r w:rsidR="00795F79">
        <w:rPr>
          <w:sz w:val="32"/>
          <w:szCs w:val="32"/>
        </w:rPr>
        <w:br/>
      </w:r>
      <w:r w:rsidRPr="00812B98">
        <w:rPr>
          <w:sz w:val="32"/>
          <w:szCs w:val="32"/>
        </w:rPr>
        <w:t>г. Норильска), г. Игарка, Таймырский (Долгано-Ненецкий) муниципальный район;</w:t>
      </w:r>
    </w:p>
    <w:p w:rsidR="00E66006" w:rsidRPr="00812B98" w:rsidRDefault="00E66006" w:rsidP="00582A0D">
      <w:pPr>
        <w:spacing w:before="120"/>
        <w:ind w:firstLine="709"/>
        <w:jc w:val="both"/>
        <w:rPr>
          <w:sz w:val="32"/>
          <w:szCs w:val="32"/>
        </w:rPr>
      </w:pPr>
      <w:r w:rsidRPr="00812B98">
        <w:rPr>
          <w:sz w:val="32"/>
          <w:szCs w:val="32"/>
        </w:rPr>
        <w:t xml:space="preserve">Республика Коми </w:t>
      </w:r>
      <w:r w:rsidRPr="0010267B">
        <w:rPr>
          <w:sz w:val="32"/>
          <w:szCs w:val="32"/>
        </w:rPr>
        <w:t>–</w:t>
      </w:r>
      <w:r w:rsidRPr="00812B98">
        <w:rPr>
          <w:sz w:val="32"/>
          <w:szCs w:val="32"/>
        </w:rPr>
        <w:t xml:space="preserve"> г. Воркута;</w:t>
      </w:r>
    </w:p>
    <w:p w:rsidR="00E66006" w:rsidRPr="00812B98" w:rsidRDefault="00E66006" w:rsidP="00582A0D">
      <w:pPr>
        <w:spacing w:before="120"/>
        <w:ind w:firstLine="709"/>
        <w:jc w:val="both"/>
        <w:rPr>
          <w:sz w:val="32"/>
          <w:szCs w:val="32"/>
        </w:rPr>
      </w:pPr>
      <w:bookmarkStart w:id="269" w:name="sub_10045"/>
      <w:r w:rsidRPr="00812B98">
        <w:rPr>
          <w:sz w:val="32"/>
          <w:szCs w:val="32"/>
        </w:rPr>
        <w:t xml:space="preserve">Республика Саха (Якутия) </w:t>
      </w:r>
      <w:r w:rsidRPr="0010267B">
        <w:rPr>
          <w:sz w:val="32"/>
          <w:szCs w:val="32"/>
        </w:rPr>
        <w:t>–</w:t>
      </w:r>
      <w:r w:rsidRPr="00812B98">
        <w:rPr>
          <w:sz w:val="32"/>
          <w:szCs w:val="32"/>
        </w:rPr>
        <w:t xml:space="preserve"> Абыйский, Аллаиховский, Анабарский, Булунский, Верхневилюйский, Вилюйский, Верхнеколымский, Верхоянский, Ж</w:t>
      </w:r>
      <w:r w:rsidR="00795F79">
        <w:rPr>
          <w:sz w:val="32"/>
          <w:szCs w:val="32"/>
        </w:rPr>
        <w:t>иганский, Кобяйский, Мирнинский</w:t>
      </w:r>
      <w:r w:rsidR="00D552D3">
        <w:rPr>
          <w:sz w:val="32"/>
          <w:szCs w:val="32"/>
        </w:rPr>
        <w:t xml:space="preserve"> </w:t>
      </w:r>
      <w:r w:rsidRPr="00812B98">
        <w:rPr>
          <w:sz w:val="32"/>
          <w:szCs w:val="32"/>
        </w:rPr>
        <w:t xml:space="preserve">(за исключением районов, </w:t>
      </w:r>
      <w:r w:rsidRPr="00D552D3">
        <w:rPr>
          <w:sz w:val="32"/>
          <w:szCs w:val="32"/>
        </w:rPr>
        <w:t xml:space="preserve">указанных в </w:t>
      </w:r>
      <w:hyperlink w:anchor="sub_1001" w:history="1">
        <w:r w:rsidRPr="00D552D3">
          <w:rPr>
            <w:rStyle w:val="af2"/>
            <w:color w:val="auto"/>
            <w:sz w:val="32"/>
            <w:szCs w:val="32"/>
          </w:rPr>
          <w:t>пунктах 1</w:t>
        </w:r>
      </w:hyperlink>
      <w:r w:rsidRPr="00D552D3">
        <w:rPr>
          <w:sz w:val="32"/>
          <w:szCs w:val="32"/>
        </w:rPr>
        <w:t xml:space="preserve"> и </w:t>
      </w:r>
      <w:hyperlink w:anchor="sub_1003" w:history="1">
        <w:r w:rsidRPr="00D552D3">
          <w:rPr>
            <w:rStyle w:val="af2"/>
            <w:color w:val="auto"/>
            <w:sz w:val="32"/>
            <w:szCs w:val="32"/>
          </w:rPr>
          <w:t>3</w:t>
        </w:r>
      </w:hyperlink>
      <w:r w:rsidR="00D552D3">
        <w:rPr>
          <w:sz w:val="32"/>
          <w:szCs w:val="32"/>
        </w:rPr>
        <w:t xml:space="preserve"> настоящего раздела</w:t>
      </w:r>
      <w:r w:rsidRPr="00D552D3">
        <w:rPr>
          <w:sz w:val="32"/>
          <w:szCs w:val="32"/>
        </w:rPr>
        <w:t>), Момский</w:t>
      </w:r>
      <w:r w:rsidRPr="00812B98">
        <w:rPr>
          <w:sz w:val="32"/>
          <w:szCs w:val="32"/>
        </w:rPr>
        <w:t>, Нижнеколымский, Нюрбинский, Оймяконский, Оленекский, Среднеколымский, Сунтарский, Томпонский, Усть-Янский (за исключением пос. Усть-Куйга) и Эвено-Бытантайский районы;</w:t>
      </w:r>
    </w:p>
    <w:bookmarkEnd w:id="269"/>
    <w:p w:rsidR="00E66006" w:rsidRPr="00812B98" w:rsidRDefault="00582A0D" w:rsidP="00582A0D">
      <w:pPr>
        <w:spacing w:before="120"/>
        <w:ind w:firstLine="709"/>
        <w:jc w:val="both"/>
        <w:rPr>
          <w:sz w:val="32"/>
          <w:szCs w:val="32"/>
        </w:rPr>
      </w:pPr>
      <w:r w:rsidRPr="00582A0D">
        <w:rPr>
          <w:spacing w:val="-4"/>
          <w:sz w:val="32"/>
          <w:szCs w:val="32"/>
        </w:rPr>
        <w:t>Сахалинская область </w:t>
      </w:r>
      <w:r w:rsidR="00E66006" w:rsidRPr="00582A0D">
        <w:rPr>
          <w:spacing w:val="-4"/>
          <w:sz w:val="32"/>
          <w:szCs w:val="32"/>
        </w:rPr>
        <w:t>–</w:t>
      </w:r>
      <w:r w:rsidRPr="00582A0D">
        <w:rPr>
          <w:spacing w:val="-4"/>
          <w:sz w:val="32"/>
          <w:szCs w:val="32"/>
        </w:rPr>
        <w:t> Ногликский и Охинский районы,</w:t>
      </w:r>
      <w:r>
        <w:rPr>
          <w:sz w:val="32"/>
          <w:szCs w:val="32"/>
        </w:rPr>
        <w:t xml:space="preserve"> </w:t>
      </w:r>
      <w:r w:rsidR="00E66006" w:rsidRPr="00812B98">
        <w:rPr>
          <w:sz w:val="32"/>
          <w:szCs w:val="32"/>
        </w:rPr>
        <w:t>г. Оха;</w:t>
      </w:r>
    </w:p>
    <w:p w:rsidR="00E66006" w:rsidRDefault="00E66006" w:rsidP="00582A0D">
      <w:pPr>
        <w:spacing w:before="120"/>
        <w:ind w:firstLine="709"/>
        <w:jc w:val="both"/>
        <w:rPr>
          <w:sz w:val="32"/>
          <w:szCs w:val="32"/>
        </w:rPr>
      </w:pPr>
      <w:r w:rsidRPr="00812B98">
        <w:rPr>
          <w:sz w:val="32"/>
          <w:szCs w:val="32"/>
        </w:rPr>
        <w:t xml:space="preserve">Хабаровский край </w:t>
      </w:r>
      <w:r w:rsidRPr="0010267B">
        <w:rPr>
          <w:sz w:val="32"/>
          <w:szCs w:val="32"/>
        </w:rPr>
        <w:t>–</w:t>
      </w:r>
      <w:r w:rsidRPr="00812B98">
        <w:rPr>
          <w:sz w:val="32"/>
          <w:szCs w:val="32"/>
        </w:rPr>
        <w:t xml:space="preserve"> Охотский район.</w:t>
      </w:r>
    </w:p>
    <w:p w:rsidR="001C3BAF" w:rsidRPr="00812B98" w:rsidRDefault="001C3BAF" w:rsidP="00E66006">
      <w:pPr>
        <w:ind w:firstLine="709"/>
        <w:jc w:val="both"/>
        <w:rPr>
          <w:sz w:val="32"/>
          <w:szCs w:val="32"/>
        </w:rPr>
      </w:pPr>
    </w:p>
    <w:p w:rsidR="00E66006" w:rsidRPr="00D552D3" w:rsidRDefault="00E66006" w:rsidP="00E66006">
      <w:pPr>
        <w:ind w:firstLine="709"/>
        <w:jc w:val="both"/>
        <w:rPr>
          <w:b/>
          <w:sz w:val="32"/>
          <w:szCs w:val="32"/>
        </w:rPr>
      </w:pPr>
      <w:r w:rsidRPr="00D552D3">
        <w:rPr>
          <w:b/>
          <w:sz w:val="32"/>
          <w:szCs w:val="32"/>
        </w:rPr>
        <w:t>5. Районы, в которых применяется коэффициент 1,5:</w:t>
      </w:r>
    </w:p>
    <w:p w:rsidR="00E66006" w:rsidRPr="00812B98" w:rsidRDefault="00E66006" w:rsidP="00582A0D">
      <w:pPr>
        <w:spacing w:before="120"/>
        <w:ind w:firstLine="709"/>
        <w:jc w:val="both"/>
        <w:rPr>
          <w:sz w:val="32"/>
          <w:szCs w:val="32"/>
        </w:rPr>
      </w:pPr>
      <w:r w:rsidRPr="00812B98">
        <w:rPr>
          <w:sz w:val="32"/>
          <w:szCs w:val="32"/>
        </w:rPr>
        <w:t>Ненецкий автономный округ;</w:t>
      </w:r>
    </w:p>
    <w:p w:rsidR="00E66006" w:rsidRPr="00812B98" w:rsidRDefault="00E66006" w:rsidP="00582A0D">
      <w:pPr>
        <w:spacing w:before="120"/>
        <w:ind w:firstLine="709"/>
        <w:jc w:val="both"/>
        <w:rPr>
          <w:sz w:val="32"/>
          <w:szCs w:val="32"/>
        </w:rPr>
      </w:pPr>
      <w:r w:rsidRPr="00812B98">
        <w:rPr>
          <w:sz w:val="32"/>
          <w:szCs w:val="32"/>
        </w:rPr>
        <w:t xml:space="preserve">Республика Тыва </w:t>
      </w:r>
      <w:r w:rsidRPr="0010267B">
        <w:rPr>
          <w:sz w:val="32"/>
          <w:szCs w:val="32"/>
        </w:rPr>
        <w:t>–</w:t>
      </w:r>
      <w:r w:rsidRPr="00812B98">
        <w:rPr>
          <w:sz w:val="32"/>
          <w:szCs w:val="32"/>
        </w:rPr>
        <w:t xml:space="preserve"> Монгун-Тайгинский и Тоджинский районы, территория Шынаанской сельской администрации (Кызылский район);</w:t>
      </w:r>
    </w:p>
    <w:p w:rsidR="00E66006" w:rsidRPr="00812B98" w:rsidRDefault="00E66006" w:rsidP="00582A0D">
      <w:pPr>
        <w:spacing w:before="120"/>
        <w:ind w:firstLine="709"/>
        <w:jc w:val="both"/>
        <w:rPr>
          <w:sz w:val="32"/>
          <w:szCs w:val="32"/>
        </w:rPr>
      </w:pPr>
      <w:r w:rsidRPr="00812B98">
        <w:rPr>
          <w:sz w:val="32"/>
          <w:szCs w:val="32"/>
        </w:rPr>
        <w:t xml:space="preserve">Республика Коми </w:t>
      </w:r>
      <w:r w:rsidRPr="0010267B">
        <w:rPr>
          <w:sz w:val="32"/>
          <w:szCs w:val="32"/>
        </w:rPr>
        <w:t>–</w:t>
      </w:r>
      <w:r w:rsidRPr="00812B98">
        <w:rPr>
          <w:sz w:val="32"/>
          <w:szCs w:val="32"/>
        </w:rPr>
        <w:t xml:space="preserve"> г. Инта;</w:t>
      </w:r>
    </w:p>
    <w:p w:rsidR="00E66006" w:rsidRPr="00812B98" w:rsidRDefault="00E66006" w:rsidP="00582A0D">
      <w:pPr>
        <w:spacing w:before="120"/>
        <w:ind w:firstLine="709"/>
        <w:jc w:val="both"/>
        <w:rPr>
          <w:sz w:val="32"/>
          <w:szCs w:val="32"/>
        </w:rPr>
      </w:pPr>
      <w:r w:rsidRPr="00812B98">
        <w:rPr>
          <w:sz w:val="32"/>
          <w:szCs w:val="32"/>
        </w:rPr>
        <w:t xml:space="preserve">Томская область </w:t>
      </w:r>
      <w:r w:rsidRPr="0010267B">
        <w:rPr>
          <w:sz w:val="32"/>
          <w:szCs w:val="32"/>
        </w:rPr>
        <w:t>–</w:t>
      </w:r>
      <w:r w:rsidRPr="00812B98">
        <w:rPr>
          <w:sz w:val="32"/>
          <w:szCs w:val="32"/>
        </w:rPr>
        <w:t xml:space="preserve"> Александровский, Верхнекетский, Каргасокский, Колпашевский, Парабельский и Чаинский районы, гг. Кедровый, Колпашево, Стрежевой и Северск;</w:t>
      </w:r>
    </w:p>
    <w:p w:rsidR="00E66006" w:rsidRPr="00812B98" w:rsidRDefault="00E66006" w:rsidP="00582A0D">
      <w:pPr>
        <w:spacing w:before="120"/>
        <w:ind w:firstLine="709"/>
        <w:jc w:val="both"/>
        <w:rPr>
          <w:sz w:val="32"/>
          <w:szCs w:val="32"/>
        </w:rPr>
      </w:pPr>
      <w:r w:rsidRPr="00812B98">
        <w:rPr>
          <w:sz w:val="32"/>
          <w:szCs w:val="32"/>
        </w:rPr>
        <w:t xml:space="preserve">Тюменская область </w:t>
      </w:r>
      <w:r w:rsidRPr="0010267B">
        <w:rPr>
          <w:sz w:val="32"/>
          <w:szCs w:val="32"/>
        </w:rPr>
        <w:t>–</w:t>
      </w:r>
      <w:r w:rsidRPr="00812B98">
        <w:rPr>
          <w:sz w:val="32"/>
          <w:szCs w:val="32"/>
        </w:rPr>
        <w:t xml:space="preserve"> Уватский район;</w:t>
      </w:r>
    </w:p>
    <w:p w:rsidR="00E66006" w:rsidRPr="00812B98" w:rsidRDefault="00E66006" w:rsidP="00582A0D">
      <w:pPr>
        <w:spacing w:before="120"/>
        <w:ind w:firstLine="709"/>
        <w:jc w:val="both"/>
        <w:rPr>
          <w:sz w:val="32"/>
          <w:szCs w:val="32"/>
        </w:rPr>
      </w:pPr>
      <w:r w:rsidRPr="00812B98">
        <w:rPr>
          <w:sz w:val="32"/>
          <w:szCs w:val="32"/>
        </w:rPr>
        <w:t>Ха</w:t>
      </w:r>
      <w:r w:rsidR="00107A2F">
        <w:rPr>
          <w:sz w:val="32"/>
          <w:szCs w:val="32"/>
        </w:rPr>
        <w:t>нты-Мансийский автономный округ - </w:t>
      </w:r>
      <w:r w:rsidRPr="00812B98">
        <w:rPr>
          <w:sz w:val="32"/>
          <w:szCs w:val="32"/>
        </w:rPr>
        <w:t xml:space="preserve">Югра </w:t>
      </w:r>
      <w:r w:rsidRPr="0010267B">
        <w:rPr>
          <w:sz w:val="32"/>
          <w:szCs w:val="32"/>
        </w:rPr>
        <w:t>–</w:t>
      </w:r>
      <w:r w:rsidRPr="00812B98">
        <w:rPr>
          <w:sz w:val="32"/>
          <w:szCs w:val="32"/>
        </w:rPr>
        <w:t xml:space="preserve"> северная часть автономного округа (севернее 60 градусов северной широты);</w:t>
      </w:r>
    </w:p>
    <w:p w:rsidR="00E66006" w:rsidRPr="00812B98" w:rsidRDefault="00E66006" w:rsidP="00582A0D">
      <w:pPr>
        <w:spacing w:before="120"/>
        <w:ind w:firstLine="709"/>
        <w:jc w:val="both"/>
        <w:rPr>
          <w:sz w:val="32"/>
          <w:szCs w:val="32"/>
        </w:rPr>
      </w:pPr>
      <w:r w:rsidRPr="00812B98">
        <w:rPr>
          <w:sz w:val="32"/>
          <w:szCs w:val="32"/>
        </w:rPr>
        <w:t>Ямало-Ненецкий автономный округ;</w:t>
      </w:r>
    </w:p>
    <w:p w:rsidR="00E66006" w:rsidRDefault="00E66006" w:rsidP="00582A0D">
      <w:pPr>
        <w:spacing w:before="120"/>
        <w:ind w:firstLine="709"/>
        <w:jc w:val="both"/>
        <w:rPr>
          <w:sz w:val="32"/>
          <w:szCs w:val="32"/>
        </w:rPr>
      </w:pPr>
      <w:bookmarkStart w:id="270" w:name="sub_10051"/>
      <w:r w:rsidRPr="00812B98">
        <w:rPr>
          <w:sz w:val="32"/>
          <w:szCs w:val="32"/>
        </w:rPr>
        <w:t>Республика Саха (Якутия) </w:t>
      </w:r>
      <w:r w:rsidRPr="0010267B">
        <w:rPr>
          <w:sz w:val="32"/>
          <w:szCs w:val="32"/>
        </w:rPr>
        <w:t>–</w:t>
      </w:r>
      <w:r w:rsidRPr="00812B98">
        <w:rPr>
          <w:sz w:val="32"/>
          <w:szCs w:val="32"/>
        </w:rPr>
        <w:t> пгт. Кангалассы.</w:t>
      </w:r>
    </w:p>
    <w:p w:rsidR="001C3BAF" w:rsidRPr="00812B98" w:rsidRDefault="001C3BAF" w:rsidP="00E66006">
      <w:pPr>
        <w:ind w:firstLine="709"/>
        <w:jc w:val="both"/>
        <w:rPr>
          <w:sz w:val="32"/>
          <w:szCs w:val="32"/>
        </w:rPr>
      </w:pPr>
    </w:p>
    <w:bookmarkEnd w:id="270"/>
    <w:p w:rsidR="00E66006" w:rsidRPr="00D552D3" w:rsidRDefault="00E66006" w:rsidP="00E66006">
      <w:pPr>
        <w:ind w:firstLine="709"/>
        <w:jc w:val="both"/>
        <w:rPr>
          <w:b/>
          <w:sz w:val="32"/>
          <w:szCs w:val="32"/>
        </w:rPr>
      </w:pPr>
      <w:r w:rsidRPr="00D552D3">
        <w:rPr>
          <w:b/>
          <w:sz w:val="32"/>
          <w:szCs w:val="32"/>
        </w:rPr>
        <w:t>6. Районы, в которых применяется коэффициент 1,4:</w:t>
      </w:r>
    </w:p>
    <w:p w:rsidR="00E66006" w:rsidRPr="00812B98" w:rsidRDefault="00E66006" w:rsidP="00582A0D">
      <w:pPr>
        <w:spacing w:before="120"/>
        <w:ind w:firstLine="709"/>
        <w:jc w:val="both"/>
        <w:rPr>
          <w:sz w:val="32"/>
          <w:szCs w:val="32"/>
        </w:rPr>
      </w:pPr>
      <w:r w:rsidRPr="00812B98">
        <w:rPr>
          <w:sz w:val="32"/>
          <w:szCs w:val="32"/>
        </w:rPr>
        <w:t xml:space="preserve">Амурская область </w:t>
      </w:r>
      <w:r w:rsidRPr="0010267B">
        <w:rPr>
          <w:sz w:val="32"/>
          <w:szCs w:val="32"/>
        </w:rPr>
        <w:t>–</w:t>
      </w:r>
      <w:r w:rsidRPr="00812B98">
        <w:rPr>
          <w:sz w:val="32"/>
          <w:szCs w:val="32"/>
        </w:rPr>
        <w:t xml:space="preserve"> Сковородинский, Магдагачинский и Шимановский районы;</w:t>
      </w:r>
    </w:p>
    <w:p w:rsidR="00E66006" w:rsidRPr="00812B98" w:rsidRDefault="00E66006" w:rsidP="00582A0D">
      <w:pPr>
        <w:spacing w:before="120"/>
        <w:ind w:firstLine="709"/>
        <w:jc w:val="both"/>
        <w:rPr>
          <w:sz w:val="32"/>
          <w:szCs w:val="32"/>
        </w:rPr>
      </w:pPr>
      <w:r w:rsidRPr="00812B98">
        <w:rPr>
          <w:sz w:val="32"/>
          <w:szCs w:val="32"/>
        </w:rPr>
        <w:t xml:space="preserve">Архангельская область </w:t>
      </w:r>
      <w:r w:rsidRPr="0010267B">
        <w:rPr>
          <w:sz w:val="32"/>
          <w:szCs w:val="32"/>
        </w:rPr>
        <w:t>–</w:t>
      </w:r>
      <w:r w:rsidRPr="00812B98">
        <w:rPr>
          <w:sz w:val="32"/>
          <w:szCs w:val="32"/>
        </w:rPr>
        <w:t xml:space="preserve"> Лешуконский, Мезенский, Пинежский и Соловецкий районы, г. Северодвинск;</w:t>
      </w:r>
    </w:p>
    <w:p w:rsidR="00E66006" w:rsidRPr="00812B98" w:rsidRDefault="00E66006" w:rsidP="00582A0D">
      <w:pPr>
        <w:spacing w:before="120"/>
        <w:ind w:firstLine="709"/>
        <w:jc w:val="both"/>
        <w:rPr>
          <w:sz w:val="32"/>
          <w:szCs w:val="32"/>
        </w:rPr>
      </w:pPr>
      <w:r w:rsidRPr="00812B98">
        <w:rPr>
          <w:sz w:val="32"/>
          <w:szCs w:val="32"/>
        </w:rPr>
        <w:t xml:space="preserve">Забайкальский край </w:t>
      </w:r>
      <w:r w:rsidRPr="0010267B">
        <w:rPr>
          <w:sz w:val="32"/>
          <w:szCs w:val="32"/>
        </w:rPr>
        <w:t>–</w:t>
      </w:r>
      <w:r w:rsidRPr="00812B98">
        <w:rPr>
          <w:sz w:val="32"/>
          <w:szCs w:val="32"/>
        </w:rPr>
        <w:t xml:space="preserve"> г. Краснокаменск, поселки Забайкальск, Краснокаменский, Октябрьский, территории поселковых и сельских администраций, расположенные в 30-километровой приграничной зоне края;</w:t>
      </w:r>
    </w:p>
    <w:p w:rsidR="00E66006" w:rsidRPr="00D552D3" w:rsidRDefault="00E66006" w:rsidP="00582A0D">
      <w:pPr>
        <w:spacing w:before="120"/>
        <w:ind w:firstLine="709"/>
        <w:jc w:val="both"/>
        <w:rPr>
          <w:sz w:val="32"/>
          <w:szCs w:val="32"/>
        </w:rPr>
      </w:pPr>
      <w:r w:rsidRPr="00812B98">
        <w:rPr>
          <w:sz w:val="32"/>
          <w:szCs w:val="32"/>
        </w:rPr>
        <w:t xml:space="preserve">Мурманская область </w:t>
      </w:r>
      <w:r w:rsidRPr="0010267B">
        <w:rPr>
          <w:sz w:val="32"/>
          <w:szCs w:val="32"/>
        </w:rPr>
        <w:t>–</w:t>
      </w:r>
      <w:r w:rsidRPr="00812B98">
        <w:rPr>
          <w:sz w:val="32"/>
          <w:szCs w:val="32"/>
        </w:rPr>
        <w:t xml:space="preserve"> территория области, за исключением </w:t>
      </w:r>
      <w:r w:rsidRPr="00D552D3">
        <w:rPr>
          <w:sz w:val="32"/>
          <w:szCs w:val="32"/>
        </w:rPr>
        <w:t xml:space="preserve">территорий, указанных в </w:t>
      </w:r>
      <w:hyperlink w:anchor="sub_1002" w:history="1">
        <w:r w:rsidRPr="00D552D3">
          <w:rPr>
            <w:rStyle w:val="af2"/>
            <w:color w:val="auto"/>
            <w:sz w:val="32"/>
            <w:szCs w:val="32"/>
          </w:rPr>
          <w:t>пунктах 2</w:t>
        </w:r>
      </w:hyperlink>
      <w:r w:rsidRPr="00D552D3">
        <w:rPr>
          <w:sz w:val="32"/>
          <w:szCs w:val="32"/>
        </w:rPr>
        <w:t xml:space="preserve"> и </w:t>
      </w:r>
      <w:hyperlink w:anchor="sub_1003" w:history="1">
        <w:r w:rsidRPr="00D552D3">
          <w:rPr>
            <w:rStyle w:val="af2"/>
            <w:color w:val="auto"/>
            <w:sz w:val="32"/>
            <w:szCs w:val="32"/>
          </w:rPr>
          <w:t>3</w:t>
        </w:r>
      </w:hyperlink>
      <w:r w:rsidR="00D552D3">
        <w:rPr>
          <w:sz w:val="32"/>
          <w:szCs w:val="32"/>
        </w:rPr>
        <w:t xml:space="preserve"> настоящего раздела</w:t>
      </w:r>
      <w:r w:rsidRPr="00D552D3">
        <w:rPr>
          <w:sz w:val="32"/>
          <w:szCs w:val="32"/>
        </w:rPr>
        <w:t>;</w:t>
      </w:r>
    </w:p>
    <w:p w:rsidR="00E66006" w:rsidRPr="00812B98" w:rsidRDefault="00E66006" w:rsidP="00582A0D">
      <w:pPr>
        <w:spacing w:before="120"/>
        <w:ind w:firstLine="709"/>
        <w:jc w:val="both"/>
        <w:rPr>
          <w:sz w:val="32"/>
          <w:szCs w:val="32"/>
        </w:rPr>
      </w:pPr>
      <w:r w:rsidRPr="00812B98">
        <w:rPr>
          <w:sz w:val="32"/>
          <w:szCs w:val="32"/>
        </w:rPr>
        <w:t xml:space="preserve">Приморский край </w:t>
      </w:r>
      <w:r w:rsidRPr="0010267B">
        <w:rPr>
          <w:sz w:val="32"/>
          <w:szCs w:val="32"/>
        </w:rPr>
        <w:t>–</w:t>
      </w:r>
      <w:r w:rsidRPr="00812B98">
        <w:rPr>
          <w:sz w:val="32"/>
          <w:szCs w:val="32"/>
        </w:rPr>
        <w:t xml:space="preserve"> Кавалеровский район (поселки рудников Таежный и Тернистый);</w:t>
      </w:r>
    </w:p>
    <w:p w:rsidR="00E66006" w:rsidRPr="00812B98" w:rsidRDefault="00E66006" w:rsidP="00582A0D">
      <w:pPr>
        <w:spacing w:before="120"/>
        <w:ind w:firstLine="709"/>
        <w:jc w:val="both"/>
        <w:rPr>
          <w:sz w:val="32"/>
          <w:szCs w:val="32"/>
        </w:rPr>
      </w:pPr>
      <w:r w:rsidRPr="00812B98">
        <w:rPr>
          <w:sz w:val="32"/>
          <w:szCs w:val="32"/>
        </w:rPr>
        <w:t>Республика Алтай;</w:t>
      </w:r>
    </w:p>
    <w:p w:rsidR="00E66006" w:rsidRPr="00812B98" w:rsidRDefault="00E66006" w:rsidP="00582A0D">
      <w:pPr>
        <w:spacing w:before="120"/>
        <w:ind w:firstLine="709"/>
        <w:jc w:val="both"/>
        <w:rPr>
          <w:sz w:val="32"/>
          <w:szCs w:val="32"/>
        </w:rPr>
      </w:pPr>
      <w:r w:rsidRPr="00812B98">
        <w:rPr>
          <w:sz w:val="32"/>
          <w:szCs w:val="32"/>
        </w:rPr>
        <w:t xml:space="preserve">Республика Карелия </w:t>
      </w:r>
      <w:r w:rsidRPr="0010267B">
        <w:rPr>
          <w:sz w:val="32"/>
          <w:szCs w:val="32"/>
        </w:rPr>
        <w:t>–</w:t>
      </w:r>
      <w:r w:rsidRPr="00812B98">
        <w:rPr>
          <w:sz w:val="32"/>
          <w:szCs w:val="32"/>
        </w:rPr>
        <w:t xml:space="preserve"> Беломорский, Калевальский, Кемский и Лоухский районы, гг. Кемь и Костомукша;</w:t>
      </w:r>
    </w:p>
    <w:p w:rsidR="00E66006" w:rsidRPr="00812B98" w:rsidRDefault="00E66006" w:rsidP="00582A0D">
      <w:pPr>
        <w:spacing w:before="120"/>
        <w:ind w:firstLine="709"/>
        <w:jc w:val="both"/>
        <w:rPr>
          <w:sz w:val="32"/>
          <w:szCs w:val="32"/>
        </w:rPr>
      </w:pPr>
      <w:bookmarkStart w:id="271" w:name="sub_10069"/>
      <w:r w:rsidRPr="00812B98">
        <w:rPr>
          <w:sz w:val="32"/>
          <w:szCs w:val="32"/>
        </w:rPr>
        <w:t xml:space="preserve">Республика Саха (Якутия) </w:t>
      </w:r>
      <w:r w:rsidRPr="0010267B">
        <w:rPr>
          <w:sz w:val="32"/>
          <w:szCs w:val="32"/>
        </w:rPr>
        <w:t>–</w:t>
      </w:r>
      <w:r w:rsidRPr="00812B98">
        <w:rPr>
          <w:sz w:val="32"/>
          <w:szCs w:val="32"/>
        </w:rPr>
        <w:t xml:space="preserve"> территория Республики, за ис</w:t>
      </w:r>
      <w:r w:rsidRPr="00D552D3">
        <w:rPr>
          <w:sz w:val="32"/>
          <w:szCs w:val="32"/>
        </w:rPr>
        <w:t xml:space="preserve">ключением территорий, указанных в </w:t>
      </w:r>
      <w:hyperlink w:anchor="sub_1001" w:history="1">
        <w:r w:rsidRPr="00D552D3">
          <w:rPr>
            <w:rStyle w:val="af2"/>
            <w:color w:val="auto"/>
            <w:sz w:val="32"/>
            <w:szCs w:val="32"/>
          </w:rPr>
          <w:t>пунктах 1</w:t>
        </w:r>
      </w:hyperlink>
      <w:r w:rsidRPr="00D552D3">
        <w:rPr>
          <w:sz w:val="32"/>
          <w:szCs w:val="32"/>
        </w:rPr>
        <w:t xml:space="preserve">, </w:t>
      </w:r>
      <w:hyperlink w:anchor="sub_1003" w:history="1">
        <w:r w:rsidRPr="00D552D3">
          <w:rPr>
            <w:rStyle w:val="af2"/>
            <w:color w:val="auto"/>
            <w:sz w:val="32"/>
            <w:szCs w:val="32"/>
          </w:rPr>
          <w:t>3</w:t>
        </w:r>
      </w:hyperlink>
      <w:r w:rsidRPr="00D552D3">
        <w:rPr>
          <w:sz w:val="32"/>
          <w:szCs w:val="32"/>
        </w:rPr>
        <w:t xml:space="preserve">, </w:t>
      </w:r>
      <w:hyperlink w:anchor="sub_1004" w:history="1">
        <w:r w:rsidRPr="00D552D3">
          <w:rPr>
            <w:rStyle w:val="af2"/>
            <w:color w:val="auto"/>
            <w:sz w:val="32"/>
            <w:szCs w:val="32"/>
          </w:rPr>
          <w:t>4</w:t>
        </w:r>
      </w:hyperlink>
      <w:r w:rsidRPr="00D552D3">
        <w:rPr>
          <w:sz w:val="32"/>
          <w:szCs w:val="32"/>
        </w:rPr>
        <w:t xml:space="preserve"> и </w:t>
      </w:r>
      <w:hyperlink w:anchor="sub_1005" w:history="1">
        <w:r w:rsidRPr="00D552D3">
          <w:rPr>
            <w:rStyle w:val="af2"/>
            <w:color w:val="auto"/>
            <w:sz w:val="32"/>
            <w:szCs w:val="32"/>
          </w:rPr>
          <w:t>5</w:t>
        </w:r>
      </w:hyperlink>
      <w:r w:rsidRPr="00D552D3">
        <w:rPr>
          <w:sz w:val="32"/>
          <w:szCs w:val="32"/>
        </w:rPr>
        <w:t xml:space="preserve"> настоящего</w:t>
      </w:r>
      <w:r w:rsidRPr="00812B98">
        <w:rPr>
          <w:sz w:val="32"/>
          <w:szCs w:val="32"/>
        </w:rPr>
        <w:t xml:space="preserve"> </w:t>
      </w:r>
      <w:r w:rsidR="00D552D3">
        <w:rPr>
          <w:sz w:val="32"/>
          <w:szCs w:val="32"/>
        </w:rPr>
        <w:t>раздела</w:t>
      </w:r>
      <w:r w:rsidRPr="00812B98">
        <w:rPr>
          <w:sz w:val="32"/>
          <w:szCs w:val="32"/>
        </w:rPr>
        <w:t>;</w:t>
      </w:r>
    </w:p>
    <w:bookmarkEnd w:id="271"/>
    <w:p w:rsidR="00E66006" w:rsidRPr="00D552D3" w:rsidRDefault="00E66006" w:rsidP="00582A0D">
      <w:pPr>
        <w:spacing w:before="120"/>
        <w:ind w:firstLine="709"/>
        <w:jc w:val="both"/>
        <w:rPr>
          <w:sz w:val="32"/>
          <w:szCs w:val="32"/>
        </w:rPr>
      </w:pPr>
      <w:r w:rsidRPr="00812B98">
        <w:rPr>
          <w:sz w:val="32"/>
          <w:szCs w:val="32"/>
        </w:rPr>
        <w:t xml:space="preserve">Республика Тыва </w:t>
      </w:r>
      <w:r w:rsidRPr="0010267B">
        <w:rPr>
          <w:sz w:val="32"/>
          <w:szCs w:val="32"/>
        </w:rPr>
        <w:t>–</w:t>
      </w:r>
      <w:r w:rsidRPr="00812B98">
        <w:rPr>
          <w:sz w:val="32"/>
          <w:szCs w:val="32"/>
        </w:rPr>
        <w:t xml:space="preserve"> территория Республики, за исключением </w:t>
      </w:r>
      <w:r w:rsidRPr="00D552D3">
        <w:rPr>
          <w:sz w:val="32"/>
          <w:szCs w:val="32"/>
        </w:rPr>
        <w:t xml:space="preserve">территорий, указанных в </w:t>
      </w:r>
      <w:hyperlink w:anchor="sub_1005" w:history="1">
        <w:r w:rsidRPr="00D552D3">
          <w:rPr>
            <w:rStyle w:val="af2"/>
            <w:color w:val="auto"/>
            <w:sz w:val="32"/>
            <w:szCs w:val="32"/>
          </w:rPr>
          <w:t>пункте 5</w:t>
        </w:r>
      </w:hyperlink>
      <w:r w:rsidRPr="00D552D3">
        <w:rPr>
          <w:sz w:val="32"/>
          <w:szCs w:val="32"/>
        </w:rPr>
        <w:t xml:space="preserve"> настоящего </w:t>
      </w:r>
      <w:r w:rsidR="00D552D3" w:rsidRPr="00D552D3">
        <w:rPr>
          <w:sz w:val="32"/>
          <w:szCs w:val="32"/>
        </w:rPr>
        <w:t>раздела</w:t>
      </w:r>
      <w:r w:rsidRPr="00D552D3">
        <w:rPr>
          <w:sz w:val="32"/>
          <w:szCs w:val="32"/>
        </w:rPr>
        <w:t>;</w:t>
      </w:r>
    </w:p>
    <w:p w:rsidR="00E66006" w:rsidRPr="00D552D3" w:rsidRDefault="00E66006" w:rsidP="00582A0D">
      <w:pPr>
        <w:spacing w:before="120"/>
        <w:ind w:firstLine="709"/>
        <w:jc w:val="both"/>
        <w:rPr>
          <w:sz w:val="32"/>
          <w:szCs w:val="32"/>
        </w:rPr>
      </w:pPr>
      <w:r w:rsidRPr="00812B98">
        <w:rPr>
          <w:sz w:val="32"/>
          <w:szCs w:val="32"/>
        </w:rPr>
        <w:t xml:space="preserve">Сахалинская область </w:t>
      </w:r>
      <w:r w:rsidRPr="0010267B">
        <w:rPr>
          <w:sz w:val="32"/>
          <w:szCs w:val="32"/>
        </w:rPr>
        <w:t>–</w:t>
      </w:r>
      <w:r w:rsidRPr="00812B98">
        <w:rPr>
          <w:sz w:val="32"/>
          <w:szCs w:val="32"/>
        </w:rPr>
        <w:t xml:space="preserve"> территория области, за исключением </w:t>
      </w:r>
      <w:r w:rsidRPr="00D552D3">
        <w:rPr>
          <w:sz w:val="32"/>
          <w:szCs w:val="32"/>
        </w:rPr>
        <w:t xml:space="preserve">территорий, указанных в </w:t>
      </w:r>
      <w:hyperlink w:anchor="sub_1001" w:history="1">
        <w:r w:rsidRPr="00D552D3">
          <w:rPr>
            <w:rStyle w:val="af2"/>
            <w:color w:val="auto"/>
            <w:sz w:val="32"/>
            <w:szCs w:val="32"/>
          </w:rPr>
          <w:t>пунктах 1</w:t>
        </w:r>
      </w:hyperlink>
      <w:r w:rsidRPr="00D552D3">
        <w:rPr>
          <w:sz w:val="32"/>
          <w:szCs w:val="32"/>
        </w:rPr>
        <w:t xml:space="preserve"> и </w:t>
      </w:r>
      <w:hyperlink w:anchor="sub_1004" w:history="1">
        <w:r w:rsidRPr="00D552D3">
          <w:rPr>
            <w:rStyle w:val="af2"/>
            <w:color w:val="auto"/>
            <w:sz w:val="32"/>
            <w:szCs w:val="32"/>
          </w:rPr>
          <w:t>4</w:t>
        </w:r>
      </w:hyperlink>
      <w:r w:rsidRPr="00D552D3">
        <w:rPr>
          <w:sz w:val="32"/>
          <w:szCs w:val="32"/>
        </w:rPr>
        <w:t xml:space="preserve"> настоящего </w:t>
      </w:r>
      <w:r w:rsidR="00D552D3" w:rsidRPr="00D552D3">
        <w:rPr>
          <w:sz w:val="32"/>
          <w:szCs w:val="32"/>
        </w:rPr>
        <w:t>раздела</w:t>
      </w:r>
      <w:r w:rsidRPr="00D552D3">
        <w:rPr>
          <w:sz w:val="32"/>
          <w:szCs w:val="32"/>
        </w:rPr>
        <w:t>;</w:t>
      </w:r>
    </w:p>
    <w:p w:rsidR="00E66006" w:rsidRDefault="00E66006" w:rsidP="00582A0D">
      <w:pPr>
        <w:spacing w:before="120"/>
        <w:ind w:firstLine="709"/>
        <w:jc w:val="both"/>
        <w:rPr>
          <w:sz w:val="32"/>
          <w:szCs w:val="32"/>
        </w:rPr>
      </w:pPr>
      <w:r w:rsidRPr="00812B98">
        <w:rPr>
          <w:sz w:val="32"/>
          <w:szCs w:val="32"/>
        </w:rPr>
        <w:t xml:space="preserve">Хабаровский край </w:t>
      </w:r>
      <w:r w:rsidRPr="0010267B">
        <w:rPr>
          <w:sz w:val="32"/>
          <w:szCs w:val="32"/>
        </w:rPr>
        <w:t>–</w:t>
      </w:r>
      <w:r w:rsidRPr="00812B98">
        <w:rPr>
          <w:sz w:val="32"/>
          <w:szCs w:val="32"/>
        </w:rPr>
        <w:t xml:space="preserve"> Аяно-Майский, Ванинский, Верхнебуреинский (севернее 51 градуса северной широты), имени Полины Осипенко, Николаевский, Советско-Гаванский, Тугуро-Чумикан</w:t>
      </w:r>
      <w:r w:rsidR="004B561F">
        <w:rPr>
          <w:sz w:val="32"/>
          <w:szCs w:val="32"/>
        </w:rPr>
        <w:t>-</w:t>
      </w:r>
      <w:r w:rsidRPr="00812B98">
        <w:rPr>
          <w:sz w:val="32"/>
          <w:szCs w:val="32"/>
        </w:rPr>
        <w:t>ский и Ульчский районы, гг. Николаевск-на-Амуре и Советская Гавань, территории, подчиненные Амгуньской и Дукинской сельским администрациям (Солнечный район).</w:t>
      </w:r>
    </w:p>
    <w:p w:rsidR="001C3BAF" w:rsidRPr="00812B98" w:rsidRDefault="001C3BAF" w:rsidP="00E66006">
      <w:pPr>
        <w:ind w:firstLine="709"/>
        <w:jc w:val="both"/>
        <w:rPr>
          <w:sz w:val="32"/>
          <w:szCs w:val="32"/>
        </w:rPr>
      </w:pPr>
    </w:p>
    <w:p w:rsidR="00E66006" w:rsidRPr="00D552D3" w:rsidRDefault="00E66006" w:rsidP="00E66006">
      <w:pPr>
        <w:ind w:firstLine="709"/>
        <w:jc w:val="both"/>
        <w:rPr>
          <w:b/>
          <w:sz w:val="32"/>
          <w:szCs w:val="32"/>
        </w:rPr>
      </w:pPr>
      <w:r w:rsidRPr="00D552D3">
        <w:rPr>
          <w:b/>
          <w:sz w:val="32"/>
          <w:szCs w:val="32"/>
        </w:rPr>
        <w:t>7. Районы, в которых применяется коэффициент 1,3:</w:t>
      </w:r>
    </w:p>
    <w:p w:rsidR="00E66006" w:rsidRPr="00812B98" w:rsidRDefault="00E66006" w:rsidP="004B561F">
      <w:pPr>
        <w:spacing w:before="120"/>
        <w:ind w:firstLine="709"/>
        <w:jc w:val="both"/>
        <w:rPr>
          <w:sz w:val="32"/>
          <w:szCs w:val="32"/>
        </w:rPr>
      </w:pPr>
      <w:r w:rsidRPr="00812B98">
        <w:rPr>
          <w:sz w:val="32"/>
          <w:szCs w:val="32"/>
        </w:rPr>
        <w:t xml:space="preserve">Амурская область </w:t>
      </w:r>
      <w:r w:rsidRPr="0010267B">
        <w:rPr>
          <w:sz w:val="32"/>
          <w:szCs w:val="32"/>
        </w:rPr>
        <w:t>–</w:t>
      </w:r>
      <w:r w:rsidRPr="00812B98">
        <w:rPr>
          <w:sz w:val="32"/>
          <w:szCs w:val="32"/>
        </w:rPr>
        <w:t xml:space="preserve"> Зейский, Селемджинский и Тындинский районы, гг. Зея и Тында, территории поселковых и сельских администраций, расположенные в 30-километровой приграничной зоне </w:t>
      </w:r>
      <w:r w:rsidRPr="00D552D3">
        <w:rPr>
          <w:sz w:val="32"/>
          <w:szCs w:val="32"/>
        </w:rPr>
        <w:t xml:space="preserve">области, за исключением территорий, указанных в </w:t>
      </w:r>
      <w:hyperlink w:anchor="sub_1006" w:history="1">
        <w:r w:rsidRPr="00D552D3">
          <w:rPr>
            <w:rStyle w:val="af2"/>
            <w:color w:val="auto"/>
            <w:sz w:val="32"/>
            <w:szCs w:val="32"/>
          </w:rPr>
          <w:t>пункте 6</w:t>
        </w:r>
      </w:hyperlink>
      <w:r w:rsidRPr="00D552D3">
        <w:rPr>
          <w:sz w:val="32"/>
          <w:szCs w:val="32"/>
        </w:rPr>
        <w:t xml:space="preserve"> на</w:t>
      </w:r>
      <w:r w:rsidRPr="00812B98">
        <w:rPr>
          <w:sz w:val="32"/>
          <w:szCs w:val="32"/>
        </w:rPr>
        <w:t xml:space="preserve">стоящего </w:t>
      </w:r>
      <w:r w:rsidR="00D552D3">
        <w:rPr>
          <w:sz w:val="32"/>
          <w:szCs w:val="32"/>
        </w:rPr>
        <w:t>раздела</w:t>
      </w:r>
      <w:r w:rsidRPr="00812B98">
        <w:rPr>
          <w:sz w:val="32"/>
          <w:szCs w:val="32"/>
        </w:rPr>
        <w:t>;</w:t>
      </w:r>
    </w:p>
    <w:p w:rsidR="00E66006" w:rsidRPr="00812B98" w:rsidRDefault="00E66006" w:rsidP="004B561F">
      <w:pPr>
        <w:spacing w:before="120"/>
        <w:ind w:firstLine="709"/>
        <w:jc w:val="both"/>
        <w:rPr>
          <w:sz w:val="32"/>
          <w:szCs w:val="32"/>
        </w:rPr>
      </w:pPr>
      <w:r w:rsidRPr="00812B98">
        <w:rPr>
          <w:sz w:val="32"/>
          <w:szCs w:val="32"/>
        </w:rPr>
        <w:t xml:space="preserve">Забайкальский край </w:t>
      </w:r>
      <w:r w:rsidRPr="0010267B">
        <w:rPr>
          <w:sz w:val="32"/>
          <w:szCs w:val="32"/>
        </w:rPr>
        <w:t>–</w:t>
      </w:r>
      <w:r w:rsidRPr="00812B98">
        <w:rPr>
          <w:sz w:val="32"/>
          <w:szCs w:val="32"/>
        </w:rPr>
        <w:t xml:space="preserve"> Каларский, Тунгиро-Олекминский и Тунгокоченский районы;</w:t>
      </w:r>
    </w:p>
    <w:p w:rsidR="00E66006" w:rsidRPr="00812B98" w:rsidRDefault="00E66006" w:rsidP="004B561F">
      <w:pPr>
        <w:spacing w:before="120"/>
        <w:ind w:firstLine="709"/>
        <w:jc w:val="both"/>
        <w:rPr>
          <w:sz w:val="32"/>
          <w:szCs w:val="32"/>
        </w:rPr>
      </w:pPr>
      <w:r w:rsidRPr="00812B98">
        <w:rPr>
          <w:sz w:val="32"/>
          <w:szCs w:val="32"/>
        </w:rPr>
        <w:t xml:space="preserve">Иркутская область </w:t>
      </w:r>
      <w:r w:rsidRPr="0010267B">
        <w:rPr>
          <w:sz w:val="32"/>
          <w:szCs w:val="32"/>
        </w:rPr>
        <w:t>–</w:t>
      </w:r>
      <w:r w:rsidRPr="00812B98">
        <w:rPr>
          <w:sz w:val="32"/>
          <w:szCs w:val="32"/>
        </w:rPr>
        <w:t xml:space="preserve"> Бодайбинский, Братский, Казачинско-Ленский, Катангский, Киренский, Мамско-Чуйский, Нижнеилимский, Усть-Илимский и Усть-Кутский районы, гг. Бодайбо, Братск, Усть-Илимск и Усть-Кут;</w:t>
      </w:r>
    </w:p>
    <w:p w:rsidR="00E66006" w:rsidRPr="00812B98" w:rsidRDefault="00E66006" w:rsidP="004B561F">
      <w:pPr>
        <w:spacing w:before="120"/>
        <w:ind w:firstLine="709"/>
        <w:jc w:val="both"/>
        <w:rPr>
          <w:sz w:val="32"/>
          <w:szCs w:val="32"/>
        </w:rPr>
      </w:pPr>
      <w:r w:rsidRPr="00812B98">
        <w:rPr>
          <w:sz w:val="32"/>
          <w:szCs w:val="32"/>
        </w:rPr>
        <w:t>Кемеровская область;</w:t>
      </w:r>
    </w:p>
    <w:p w:rsidR="00E66006" w:rsidRPr="00812B98" w:rsidRDefault="00E66006" w:rsidP="004B561F">
      <w:pPr>
        <w:spacing w:before="120"/>
        <w:ind w:firstLine="709"/>
        <w:jc w:val="both"/>
        <w:rPr>
          <w:sz w:val="32"/>
          <w:szCs w:val="32"/>
        </w:rPr>
      </w:pPr>
      <w:r w:rsidRPr="00812B98">
        <w:rPr>
          <w:sz w:val="32"/>
          <w:szCs w:val="32"/>
        </w:rPr>
        <w:t xml:space="preserve">Красноярский край </w:t>
      </w:r>
      <w:r w:rsidRPr="0010267B">
        <w:rPr>
          <w:sz w:val="32"/>
          <w:szCs w:val="32"/>
        </w:rPr>
        <w:t>–</w:t>
      </w:r>
      <w:r w:rsidRPr="00812B98">
        <w:rPr>
          <w:sz w:val="32"/>
          <w:szCs w:val="32"/>
        </w:rPr>
        <w:t xml:space="preserve"> Богучанский, Енисейский, Кежемский, Мотыгинский и Северо-Енисейский районы, южная часть Эвенкийского муниципального района (южнее р. Нижняя Тунгуска), южная часть Туруханского района (</w:t>
      </w:r>
      <w:r w:rsidR="00795F79">
        <w:rPr>
          <w:sz w:val="32"/>
          <w:szCs w:val="32"/>
        </w:rPr>
        <w:t xml:space="preserve">южнее р. Нижняя Тунгуска и </w:t>
      </w:r>
      <w:r w:rsidRPr="00812B98">
        <w:rPr>
          <w:sz w:val="32"/>
          <w:szCs w:val="32"/>
        </w:rPr>
        <w:t>р. Турухан), гг. Енисейск, Железногорск, Зеленогорск, Лесосибирск;</w:t>
      </w:r>
    </w:p>
    <w:p w:rsidR="00E66006" w:rsidRPr="00812B98" w:rsidRDefault="00E66006" w:rsidP="004B561F">
      <w:pPr>
        <w:spacing w:before="120"/>
        <w:ind w:firstLine="709"/>
        <w:jc w:val="both"/>
        <w:rPr>
          <w:sz w:val="32"/>
          <w:szCs w:val="32"/>
        </w:rPr>
      </w:pPr>
      <w:r w:rsidRPr="00812B98">
        <w:rPr>
          <w:sz w:val="32"/>
          <w:szCs w:val="32"/>
        </w:rPr>
        <w:t xml:space="preserve">Приморский край </w:t>
      </w:r>
      <w:r w:rsidRPr="0010267B">
        <w:rPr>
          <w:sz w:val="32"/>
          <w:szCs w:val="32"/>
        </w:rPr>
        <w:t>–</w:t>
      </w:r>
      <w:r w:rsidRPr="00812B98">
        <w:rPr>
          <w:sz w:val="32"/>
          <w:szCs w:val="32"/>
        </w:rPr>
        <w:t xml:space="preserve"> поселки Кировский, Пограничный и Посьет, территории поселковых и сельских администраций, расположенные в 30-километровой приграничной зоне края;</w:t>
      </w:r>
    </w:p>
    <w:p w:rsidR="00E66006" w:rsidRPr="00812B98" w:rsidRDefault="00E66006" w:rsidP="004B561F">
      <w:pPr>
        <w:spacing w:before="120"/>
        <w:ind w:firstLine="709"/>
        <w:jc w:val="both"/>
        <w:rPr>
          <w:sz w:val="32"/>
          <w:szCs w:val="32"/>
        </w:rPr>
      </w:pPr>
      <w:r w:rsidRPr="00812B98">
        <w:rPr>
          <w:sz w:val="32"/>
          <w:szCs w:val="32"/>
        </w:rPr>
        <w:t xml:space="preserve">Республика Бурятия </w:t>
      </w:r>
      <w:r w:rsidRPr="0010267B">
        <w:rPr>
          <w:sz w:val="32"/>
          <w:szCs w:val="32"/>
        </w:rPr>
        <w:t>–</w:t>
      </w:r>
      <w:r w:rsidRPr="00812B98">
        <w:rPr>
          <w:sz w:val="32"/>
          <w:szCs w:val="32"/>
        </w:rPr>
        <w:t xml:space="preserve"> Баунтовский эвенкийский, Муйский и Северо-Байкальский районы, г. Северобайкальск;</w:t>
      </w:r>
    </w:p>
    <w:p w:rsidR="00E66006" w:rsidRPr="00812B98" w:rsidRDefault="00E66006" w:rsidP="004B561F">
      <w:pPr>
        <w:spacing w:before="120"/>
        <w:ind w:firstLine="709"/>
        <w:jc w:val="both"/>
        <w:rPr>
          <w:sz w:val="32"/>
          <w:szCs w:val="32"/>
        </w:rPr>
      </w:pPr>
      <w:r w:rsidRPr="00812B98">
        <w:rPr>
          <w:sz w:val="32"/>
          <w:szCs w:val="32"/>
        </w:rPr>
        <w:t xml:space="preserve">Республика Карелия </w:t>
      </w:r>
      <w:r w:rsidRPr="0010267B">
        <w:rPr>
          <w:sz w:val="32"/>
          <w:szCs w:val="32"/>
        </w:rPr>
        <w:t>–</w:t>
      </w:r>
      <w:r w:rsidRPr="00812B98">
        <w:rPr>
          <w:sz w:val="32"/>
          <w:szCs w:val="32"/>
        </w:rPr>
        <w:t xml:space="preserve"> Медвежьегорский, Муезерский, Пудожский и Сегежский районы, г. Сегежа;</w:t>
      </w:r>
    </w:p>
    <w:p w:rsidR="00E66006" w:rsidRPr="00812B98" w:rsidRDefault="00E66006" w:rsidP="004B561F">
      <w:pPr>
        <w:spacing w:before="120"/>
        <w:ind w:firstLine="709"/>
        <w:jc w:val="both"/>
        <w:rPr>
          <w:sz w:val="32"/>
          <w:szCs w:val="32"/>
        </w:rPr>
      </w:pPr>
      <w:r w:rsidRPr="00812B98">
        <w:rPr>
          <w:sz w:val="32"/>
          <w:szCs w:val="32"/>
        </w:rPr>
        <w:t xml:space="preserve">Республика Коми </w:t>
      </w:r>
      <w:r w:rsidRPr="0010267B">
        <w:rPr>
          <w:sz w:val="32"/>
          <w:szCs w:val="32"/>
        </w:rPr>
        <w:t>–</w:t>
      </w:r>
      <w:r w:rsidRPr="00812B98">
        <w:rPr>
          <w:sz w:val="32"/>
          <w:szCs w:val="32"/>
        </w:rPr>
        <w:t xml:space="preserve"> Вуктыльский, Ижемский, Печорский, Сосногорский, Троицко-Печорский, Усть-Цилемский, Усинский и Удорский районы, гг. Вуктыл, Сосногорск, Ухта, Усинск и Печора;</w:t>
      </w:r>
    </w:p>
    <w:p w:rsidR="00E66006" w:rsidRPr="00812B98" w:rsidRDefault="00E66006" w:rsidP="004B561F">
      <w:pPr>
        <w:spacing w:before="120"/>
        <w:ind w:firstLine="709"/>
        <w:jc w:val="both"/>
        <w:rPr>
          <w:sz w:val="32"/>
          <w:szCs w:val="32"/>
        </w:rPr>
      </w:pPr>
      <w:r w:rsidRPr="00812B98">
        <w:rPr>
          <w:sz w:val="32"/>
          <w:szCs w:val="32"/>
        </w:rPr>
        <w:t>Республика Хакасия;</w:t>
      </w:r>
    </w:p>
    <w:p w:rsidR="00E66006" w:rsidRPr="00812B98" w:rsidRDefault="00E66006" w:rsidP="004B561F">
      <w:pPr>
        <w:spacing w:before="120"/>
        <w:ind w:firstLine="709"/>
        <w:jc w:val="both"/>
        <w:rPr>
          <w:sz w:val="32"/>
          <w:szCs w:val="32"/>
        </w:rPr>
      </w:pPr>
      <w:r w:rsidRPr="00812B98">
        <w:rPr>
          <w:sz w:val="32"/>
          <w:szCs w:val="32"/>
        </w:rPr>
        <w:t xml:space="preserve">Томская область </w:t>
      </w:r>
      <w:r w:rsidRPr="0010267B">
        <w:rPr>
          <w:sz w:val="32"/>
          <w:szCs w:val="32"/>
        </w:rPr>
        <w:t>–</w:t>
      </w:r>
      <w:r w:rsidRPr="00812B98">
        <w:rPr>
          <w:sz w:val="32"/>
          <w:szCs w:val="32"/>
        </w:rPr>
        <w:t xml:space="preserve"> Асиновский, Бакчарский, Зырянский, Кожевниковский, Кривошеинский, Молчановский, Первомайский, Тегульдетский, Томский и Шегарский районы, г. Томск;</w:t>
      </w:r>
    </w:p>
    <w:p w:rsidR="00E66006" w:rsidRPr="00812B98" w:rsidRDefault="00E66006" w:rsidP="004B561F">
      <w:pPr>
        <w:spacing w:before="120"/>
        <w:ind w:firstLine="709"/>
        <w:jc w:val="both"/>
        <w:rPr>
          <w:sz w:val="32"/>
          <w:szCs w:val="32"/>
        </w:rPr>
      </w:pPr>
      <w:r w:rsidRPr="00812B98">
        <w:rPr>
          <w:sz w:val="32"/>
          <w:szCs w:val="32"/>
        </w:rPr>
        <w:t xml:space="preserve">Хабаровский край </w:t>
      </w:r>
      <w:r w:rsidRPr="0010267B">
        <w:rPr>
          <w:sz w:val="32"/>
          <w:szCs w:val="32"/>
        </w:rPr>
        <w:t>–</w:t>
      </w:r>
      <w:r w:rsidRPr="00812B98">
        <w:rPr>
          <w:sz w:val="32"/>
          <w:szCs w:val="32"/>
        </w:rPr>
        <w:t xml:space="preserve"> территории поселковых и сельских администраций, расположенные в 30-километровой приграничной зоне края;</w:t>
      </w:r>
    </w:p>
    <w:p w:rsidR="00E66006" w:rsidRPr="00812B98" w:rsidRDefault="00E66006" w:rsidP="004B561F">
      <w:pPr>
        <w:spacing w:before="120"/>
        <w:ind w:firstLine="709"/>
        <w:jc w:val="both"/>
        <w:rPr>
          <w:sz w:val="32"/>
          <w:szCs w:val="32"/>
        </w:rPr>
      </w:pPr>
      <w:r w:rsidRPr="00812B98">
        <w:rPr>
          <w:sz w:val="32"/>
          <w:szCs w:val="32"/>
        </w:rPr>
        <w:t xml:space="preserve">Ханты-Мансийский автономный округ - Югра </w:t>
      </w:r>
      <w:r w:rsidRPr="0010267B">
        <w:rPr>
          <w:sz w:val="32"/>
          <w:szCs w:val="32"/>
        </w:rPr>
        <w:t>–</w:t>
      </w:r>
      <w:r w:rsidRPr="00812B98">
        <w:rPr>
          <w:sz w:val="32"/>
          <w:szCs w:val="32"/>
        </w:rPr>
        <w:t xml:space="preserve"> южная часть автономного округа (южнее 60 градусов северной широты);</w:t>
      </w:r>
    </w:p>
    <w:p w:rsidR="00E66006" w:rsidRPr="00812B98" w:rsidRDefault="00E66006" w:rsidP="004B561F">
      <w:pPr>
        <w:spacing w:before="120"/>
        <w:ind w:firstLine="709"/>
        <w:jc w:val="both"/>
        <w:rPr>
          <w:sz w:val="32"/>
          <w:szCs w:val="32"/>
        </w:rPr>
      </w:pPr>
      <w:r w:rsidRPr="00812B98">
        <w:rPr>
          <w:sz w:val="32"/>
          <w:szCs w:val="32"/>
        </w:rPr>
        <w:t xml:space="preserve">Челябинская область </w:t>
      </w:r>
      <w:r w:rsidRPr="0010267B">
        <w:rPr>
          <w:sz w:val="32"/>
          <w:szCs w:val="32"/>
        </w:rPr>
        <w:t>–</w:t>
      </w:r>
      <w:r w:rsidRPr="00812B98">
        <w:rPr>
          <w:sz w:val="32"/>
          <w:szCs w:val="32"/>
        </w:rPr>
        <w:t xml:space="preserve"> гг. Снежинск и Озерск;</w:t>
      </w:r>
    </w:p>
    <w:p w:rsidR="00E66006" w:rsidRDefault="00E66006" w:rsidP="004B561F">
      <w:pPr>
        <w:spacing w:before="120"/>
        <w:ind w:firstLine="709"/>
        <w:jc w:val="both"/>
        <w:rPr>
          <w:sz w:val="32"/>
          <w:szCs w:val="32"/>
        </w:rPr>
      </w:pPr>
      <w:bookmarkStart w:id="272" w:name="sub_10071"/>
      <w:r w:rsidRPr="00812B98">
        <w:rPr>
          <w:sz w:val="32"/>
          <w:szCs w:val="32"/>
        </w:rPr>
        <w:t>Еврейская автономная область </w:t>
      </w:r>
      <w:r w:rsidRPr="0010267B">
        <w:rPr>
          <w:sz w:val="32"/>
          <w:szCs w:val="32"/>
        </w:rPr>
        <w:t>–</w:t>
      </w:r>
      <w:r w:rsidRPr="00812B98">
        <w:rPr>
          <w:sz w:val="32"/>
          <w:szCs w:val="32"/>
        </w:rPr>
        <w:t> территории поселковых и сельских администраций, расположенные в 30-километровой приграничной зоне области.</w:t>
      </w:r>
    </w:p>
    <w:p w:rsidR="001C3BAF" w:rsidRPr="00812B98" w:rsidRDefault="001C3BAF" w:rsidP="00E66006">
      <w:pPr>
        <w:ind w:firstLine="709"/>
        <w:jc w:val="both"/>
        <w:rPr>
          <w:sz w:val="32"/>
          <w:szCs w:val="32"/>
        </w:rPr>
      </w:pPr>
    </w:p>
    <w:p w:rsidR="00E66006" w:rsidRPr="00D552D3" w:rsidRDefault="00E66006" w:rsidP="00E66006">
      <w:pPr>
        <w:ind w:firstLine="709"/>
        <w:jc w:val="both"/>
        <w:rPr>
          <w:b/>
          <w:sz w:val="32"/>
          <w:szCs w:val="32"/>
        </w:rPr>
      </w:pPr>
      <w:bookmarkStart w:id="273" w:name="sub_1008"/>
      <w:bookmarkEnd w:id="272"/>
      <w:r w:rsidRPr="00D552D3">
        <w:rPr>
          <w:b/>
          <w:sz w:val="32"/>
          <w:szCs w:val="32"/>
        </w:rPr>
        <w:t>8. Районы, в которых применяется коэффициент 1,25:</w:t>
      </w:r>
    </w:p>
    <w:bookmarkEnd w:id="273"/>
    <w:p w:rsidR="00E66006" w:rsidRPr="00812B98" w:rsidRDefault="00E66006" w:rsidP="004B561F">
      <w:pPr>
        <w:spacing w:before="120"/>
        <w:ind w:firstLine="709"/>
        <w:jc w:val="both"/>
        <w:rPr>
          <w:sz w:val="32"/>
          <w:szCs w:val="32"/>
        </w:rPr>
      </w:pPr>
      <w:r w:rsidRPr="00812B98">
        <w:rPr>
          <w:sz w:val="32"/>
          <w:szCs w:val="32"/>
        </w:rPr>
        <w:t xml:space="preserve">Алтайский край </w:t>
      </w:r>
      <w:r w:rsidRPr="0010267B">
        <w:rPr>
          <w:sz w:val="32"/>
          <w:szCs w:val="32"/>
        </w:rPr>
        <w:t>–</w:t>
      </w:r>
      <w:r w:rsidRPr="00812B98">
        <w:rPr>
          <w:sz w:val="32"/>
          <w:szCs w:val="32"/>
        </w:rPr>
        <w:t xml:space="preserve"> г. Славгород;</w:t>
      </w:r>
    </w:p>
    <w:p w:rsidR="00E66006" w:rsidRDefault="00E66006" w:rsidP="004B561F">
      <w:pPr>
        <w:spacing w:before="120"/>
        <w:ind w:firstLine="709"/>
        <w:jc w:val="both"/>
        <w:rPr>
          <w:sz w:val="32"/>
          <w:szCs w:val="32"/>
        </w:rPr>
      </w:pPr>
      <w:r w:rsidRPr="00812B98">
        <w:rPr>
          <w:sz w:val="32"/>
          <w:szCs w:val="32"/>
        </w:rPr>
        <w:t xml:space="preserve">Вологодская область </w:t>
      </w:r>
      <w:r w:rsidRPr="0010267B">
        <w:rPr>
          <w:sz w:val="32"/>
          <w:szCs w:val="32"/>
        </w:rPr>
        <w:t>–</w:t>
      </w:r>
      <w:r w:rsidRPr="00812B98">
        <w:rPr>
          <w:sz w:val="32"/>
          <w:szCs w:val="32"/>
        </w:rPr>
        <w:t xml:space="preserve"> г. Череповец.</w:t>
      </w:r>
    </w:p>
    <w:p w:rsidR="001C3BAF" w:rsidRPr="00812B98" w:rsidRDefault="001C3BAF" w:rsidP="00E66006">
      <w:pPr>
        <w:ind w:firstLine="709"/>
        <w:jc w:val="both"/>
        <w:rPr>
          <w:sz w:val="32"/>
          <w:szCs w:val="32"/>
        </w:rPr>
      </w:pPr>
    </w:p>
    <w:p w:rsidR="00E66006" w:rsidRPr="00D552D3" w:rsidRDefault="00E66006" w:rsidP="00E66006">
      <w:pPr>
        <w:ind w:firstLine="709"/>
        <w:jc w:val="both"/>
        <w:rPr>
          <w:b/>
          <w:sz w:val="32"/>
          <w:szCs w:val="32"/>
        </w:rPr>
      </w:pPr>
      <w:bookmarkStart w:id="274" w:name="sub_1009"/>
      <w:r w:rsidRPr="00D552D3">
        <w:rPr>
          <w:b/>
          <w:sz w:val="32"/>
          <w:szCs w:val="32"/>
        </w:rPr>
        <w:t>9. Районы, в которых применяется коэффициент 1,2:</w:t>
      </w:r>
    </w:p>
    <w:bookmarkEnd w:id="274"/>
    <w:p w:rsidR="00E66006" w:rsidRPr="00812B98" w:rsidRDefault="00E66006" w:rsidP="004B561F">
      <w:pPr>
        <w:spacing w:before="120"/>
        <w:ind w:firstLine="709"/>
        <w:jc w:val="both"/>
        <w:rPr>
          <w:sz w:val="32"/>
          <w:szCs w:val="32"/>
        </w:rPr>
      </w:pPr>
      <w:r w:rsidRPr="00812B98">
        <w:rPr>
          <w:sz w:val="32"/>
          <w:szCs w:val="32"/>
        </w:rPr>
        <w:t xml:space="preserve">Алтайский край </w:t>
      </w:r>
      <w:r w:rsidRPr="0010267B">
        <w:rPr>
          <w:sz w:val="32"/>
          <w:szCs w:val="32"/>
        </w:rPr>
        <w:t>–</w:t>
      </w:r>
      <w:r w:rsidRPr="00812B98">
        <w:rPr>
          <w:sz w:val="32"/>
          <w:szCs w:val="32"/>
        </w:rPr>
        <w:t xml:space="preserve"> Алейский, Баевский, Благовещенский, Бурлинский, Волчихинский, Егорьевский, Завьяловский, Ключевский, Кулундинский, Мамонтовский, Михайловский, Немецкий национальный, Новочихинский, Поспелихинский, Панкрушихинский, Родинский, Романовский, Рубцовский, Славгородский, Суетский, Табунский, Угловский, </w:t>
      </w:r>
      <w:r w:rsidR="00795F79">
        <w:rPr>
          <w:sz w:val="32"/>
          <w:szCs w:val="32"/>
        </w:rPr>
        <w:t>Хабарский и Шипуновский районы,</w:t>
      </w:r>
      <w:r>
        <w:rPr>
          <w:sz w:val="32"/>
          <w:szCs w:val="32"/>
        </w:rPr>
        <w:t xml:space="preserve"> </w:t>
      </w:r>
      <w:r w:rsidRPr="00812B98">
        <w:rPr>
          <w:sz w:val="32"/>
          <w:szCs w:val="32"/>
        </w:rPr>
        <w:t>гг. Алейск и Яровое;</w:t>
      </w:r>
    </w:p>
    <w:p w:rsidR="00E66006" w:rsidRPr="00D552D3" w:rsidRDefault="00E66006" w:rsidP="004B561F">
      <w:pPr>
        <w:spacing w:before="120"/>
        <w:ind w:firstLine="709"/>
        <w:jc w:val="both"/>
        <w:rPr>
          <w:sz w:val="32"/>
          <w:szCs w:val="32"/>
        </w:rPr>
      </w:pPr>
      <w:r w:rsidRPr="00812B98">
        <w:rPr>
          <w:sz w:val="32"/>
          <w:szCs w:val="32"/>
        </w:rPr>
        <w:t xml:space="preserve">Амурская область </w:t>
      </w:r>
      <w:r w:rsidRPr="0010267B">
        <w:rPr>
          <w:sz w:val="32"/>
          <w:szCs w:val="32"/>
        </w:rPr>
        <w:t>–</w:t>
      </w:r>
      <w:r w:rsidRPr="00812B98">
        <w:rPr>
          <w:sz w:val="32"/>
          <w:szCs w:val="32"/>
        </w:rPr>
        <w:t xml:space="preserve"> территория области, за исключением тер</w:t>
      </w:r>
      <w:r w:rsidRPr="00D552D3">
        <w:rPr>
          <w:sz w:val="32"/>
          <w:szCs w:val="32"/>
        </w:rPr>
        <w:t xml:space="preserve">риторий, указанных в </w:t>
      </w:r>
      <w:hyperlink w:anchor="sub_1006" w:history="1">
        <w:r w:rsidRPr="00D552D3">
          <w:rPr>
            <w:rStyle w:val="af2"/>
            <w:color w:val="auto"/>
            <w:sz w:val="32"/>
            <w:szCs w:val="32"/>
          </w:rPr>
          <w:t>пунктах 6</w:t>
        </w:r>
      </w:hyperlink>
      <w:r w:rsidRPr="00D552D3">
        <w:rPr>
          <w:sz w:val="32"/>
          <w:szCs w:val="32"/>
        </w:rPr>
        <w:t xml:space="preserve"> и </w:t>
      </w:r>
      <w:hyperlink w:anchor="sub_1007" w:history="1">
        <w:r w:rsidRPr="00D552D3">
          <w:rPr>
            <w:rStyle w:val="af2"/>
            <w:color w:val="auto"/>
            <w:sz w:val="32"/>
            <w:szCs w:val="32"/>
          </w:rPr>
          <w:t>7</w:t>
        </w:r>
      </w:hyperlink>
      <w:r w:rsidRPr="00D552D3">
        <w:rPr>
          <w:sz w:val="32"/>
          <w:szCs w:val="32"/>
        </w:rPr>
        <w:t xml:space="preserve"> настоящего </w:t>
      </w:r>
      <w:r w:rsidR="00D552D3" w:rsidRPr="00D552D3">
        <w:rPr>
          <w:sz w:val="32"/>
          <w:szCs w:val="32"/>
        </w:rPr>
        <w:t>раздела</w:t>
      </w:r>
      <w:r w:rsidRPr="00D552D3">
        <w:rPr>
          <w:sz w:val="32"/>
          <w:szCs w:val="32"/>
        </w:rPr>
        <w:t>;</w:t>
      </w:r>
    </w:p>
    <w:p w:rsidR="00E66006" w:rsidRPr="00D552D3" w:rsidRDefault="00E66006" w:rsidP="004B561F">
      <w:pPr>
        <w:spacing w:before="120"/>
        <w:ind w:firstLine="709"/>
        <w:jc w:val="both"/>
        <w:rPr>
          <w:sz w:val="32"/>
          <w:szCs w:val="32"/>
        </w:rPr>
      </w:pPr>
      <w:r w:rsidRPr="00812B98">
        <w:rPr>
          <w:sz w:val="32"/>
          <w:szCs w:val="32"/>
        </w:rPr>
        <w:t xml:space="preserve">Архангельская область </w:t>
      </w:r>
      <w:r w:rsidRPr="0010267B">
        <w:rPr>
          <w:sz w:val="32"/>
          <w:szCs w:val="32"/>
        </w:rPr>
        <w:t>–</w:t>
      </w:r>
      <w:r w:rsidRPr="00812B98">
        <w:rPr>
          <w:sz w:val="32"/>
          <w:szCs w:val="32"/>
        </w:rPr>
        <w:t xml:space="preserve"> территория области, за исключением </w:t>
      </w:r>
      <w:r w:rsidRPr="00D552D3">
        <w:rPr>
          <w:sz w:val="32"/>
          <w:szCs w:val="32"/>
        </w:rPr>
        <w:t xml:space="preserve">территорий, указанных в </w:t>
      </w:r>
      <w:hyperlink w:anchor="sub_1006" w:history="1">
        <w:r w:rsidRPr="00D552D3">
          <w:rPr>
            <w:rStyle w:val="af2"/>
            <w:color w:val="auto"/>
            <w:sz w:val="32"/>
            <w:szCs w:val="32"/>
          </w:rPr>
          <w:t>пункте 6</w:t>
        </w:r>
      </w:hyperlink>
      <w:r w:rsidRPr="00D552D3">
        <w:rPr>
          <w:sz w:val="32"/>
          <w:szCs w:val="32"/>
        </w:rPr>
        <w:t xml:space="preserve"> настоящего </w:t>
      </w:r>
      <w:r w:rsidR="00D552D3" w:rsidRPr="00D552D3">
        <w:rPr>
          <w:sz w:val="32"/>
          <w:szCs w:val="32"/>
        </w:rPr>
        <w:t>раздела</w:t>
      </w:r>
      <w:r w:rsidRPr="00D552D3">
        <w:rPr>
          <w:sz w:val="32"/>
          <w:szCs w:val="32"/>
        </w:rPr>
        <w:t>;</w:t>
      </w:r>
    </w:p>
    <w:p w:rsidR="00E66006" w:rsidRPr="00812B98" w:rsidRDefault="00E66006" w:rsidP="004B561F">
      <w:pPr>
        <w:spacing w:before="120"/>
        <w:ind w:firstLine="709"/>
        <w:jc w:val="both"/>
        <w:rPr>
          <w:sz w:val="32"/>
          <w:szCs w:val="32"/>
        </w:rPr>
      </w:pPr>
      <w:r w:rsidRPr="00812B98">
        <w:rPr>
          <w:sz w:val="32"/>
          <w:szCs w:val="32"/>
        </w:rPr>
        <w:t>Еврейская автономная область;</w:t>
      </w:r>
    </w:p>
    <w:p w:rsidR="00E66006" w:rsidRPr="00D552D3" w:rsidRDefault="00E66006" w:rsidP="004B561F">
      <w:pPr>
        <w:spacing w:before="120"/>
        <w:ind w:firstLine="709"/>
        <w:jc w:val="both"/>
        <w:rPr>
          <w:sz w:val="32"/>
          <w:szCs w:val="32"/>
        </w:rPr>
      </w:pPr>
      <w:r w:rsidRPr="00812B98">
        <w:rPr>
          <w:sz w:val="32"/>
          <w:szCs w:val="32"/>
        </w:rPr>
        <w:t xml:space="preserve">Забайкальский край </w:t>
      </w:r>
      <w:r w:rsidRPr="0010267B">
        <w:rPr>
          <w:sz w:val="32"/>
          <w:szCs w:val="32"/>
        </w:rPr>
        <w:t>–</w:t>
      </w:r>
      <w:r w:rsidRPr="00812B98">
        <w:rPr>
          <w:sz w:val="32"/>
          <w:szCs w:val="32"/>
        </w:rPr>
        <w:t xml:space="preserve"> территория края, за исключением тер</w:t>
      </w:r>
      <w:r w:rsidRPr="00D552D3">
        <w:rPr>
          <w:sz w:val="32"/>
          <w:szCs w:val="32"/>
        </w:rPr>
        <w:t xml:space="preserve">риторий, указанных в </w:t>
      </w:r>
      <w:hyperlink w:anchor="sub_1006" w:history="1">
        <w:r w:rsidRPr="00D552D3">
          <w:rPr>
            <w:rStyle w:val="af2"/>
            <w:color w:val="auto"/>
            <w:sz w:val="32"/>
            <w:szCs w:val="32"/>
          </w:rPr>
          <w:t>пунктах 6</w:t>
        </w:r>
      </w:hyperlink>
      <w:r w:rsidRPr="00D552D3">
        <w:rPr>
          <w:sz w:val="32"/>
          <w:szCs w:val="32"/>
        </w:rPr>
        <w:t xml:space="preserve"> и </w:t>
      </w:r>
      <w:hyperlink w:anchor="sub_1007" w:history="1">
        <w:r w:rsidRPr="00D552D3">
          <w:rPr>
            <w:rStyle w:val="af2"/>
            <w:color w:val="auto"/>
            <w:sz w:val="32"/>
            <w:szCs w:val="32"/>
          </w:rPr>
          <w:t>7</w:t>
        </w:r>
      </w:hyperlink>
      <w:r w:rsidRPr="00D552D3">
        <w:rPr>
          <w:sz w:val="32"/>
          <w:szCs w:val="32"/>
        </w:rPr>
        <w:t xml:space="preserve"> настоящего </w:t>
      </w:r>
      <w:r w:rsidR="00D552D3" w:rsidRPr="00D552D3">
        <w:rPr>
          <w:sz w:val="32"/>
          <w:szCs w:val="32"/>
        </w:rPr>
        <w:t>раздела</w:t>
      </w:r>
      <w:r w:rsidRPr="00D552D3">
        <w:rPr>
          <w:sz w:val="32"/>
          <w:szCs w:val="32"/>
        </w:rPr>
        <w:t>;</w:t>
      </w:r>
    </w:p>
    <w:p w:rsidR="00E66006" w:rsidRPr="00D552D3" w:rsidRDefault="00E66006" w:rsidP="004B561F">
      <w:pPr>
        <w:spacing w:before="120"/>
        <w:ind w:firstLine="709"/>
        <w:jc w:val="both"/>
        <w:rPr>
          <w:sz w:val="32"/>
          <w:szCs w:val="32"/>
        </w:rPr>
      </w:pPr>
      <w:r w:rsidRPr="00812B98">
        <w:rPr>
          <w:sz w:val="32"/>
          <w:szCs w:val="32"/>
        </w:rPr>
        <w:t xml:space="preserve">Иркутская область </w:t>
      </w:r>
      <w:r w:rsidRPr="0010267B">
        <w:rPr>
          <w:sz w:val="32"/>
          <w:szCs w:val="32"/>
        </w:rPr>
        <w:t>–</w:t>
      </w:r>
      <w:r w:rsidRPr="00812B98">
        <w:rPr>
          <w:sz w:val="32"/>
          <w:szCs w:val="32"/>
        </w:rPr>
        <w:t xml:space="preserve"> территория области, за исключением тер</w:t>
      </w:r>
      <w:r w:rsidRPr="00D552D3">
        <w:rPr>
          <w:sz w:val="32"/>
          <w:szCs w:val="32"/>
        </w:rPr>
        <w:t xml:space="preserve">риторий, указанных в </w:t>
      </w:r>
      <w:hyperlink w:anchor="sub_1007" w:history="1">
        <w:r w:rsidRPr="00D552D3">
          <w:rPr>
            <w:rStyle w:val="af2"/>
            <w:color w:val="auto"/>
            <w:sz w:val="32"/>
            <w:szCs w:val="32"/>
          </w:rPr>
          <w:t>пункте 7</w:t>
        </w:r>
      </w:hyperlink>
      <w:r w:rsidRPr="00D552D3">
        <w:rPr>
          <w:sz w:val="32"/>
          <w:szCs w:val="32"/>
        </w:rPr>
        <w:t xml:space="preserve"> настоящего </w:t>
      </w:r>
      <w:r w:rsidR="00D552D3" w:rsidRPr="00D552D3">
        <w:rPr>
          <w:sz w:val="32"/>
          <w:szCs w:val="32"/>
        </w:rPr>
        <w:t>раздела</w:t>
      </w:r>
      <w:r w:rsidRPr="00D552D3">
        <w:rPr>
          <w:sz w:val="32"/>
          <w:szCs w:val="32"/>
        </w:rPr>
        <w:t>;</w:t>
      </w:r>
    </w:p>
    <w:p w:rsidR="00E66006" w:rsidRPr="00D552D3" w:rsidRDefault="00E66006" w:rsidP="004B561F">
      <w:pPr>
        <w:spacing w:before="120"/>
        <w:ind w:firstLine="709"/>
        <w:jc w:val="both"/>
        <w:rPr>
          <w:sz w:val="32"/>
          <w:szCs w:val="32"/>
        </w:rPr>
      </w:pPr>
      <w:r w:rsidRPr="00812B98">
        <w:rPr>
          <w:sz w:val="32"/>
          <w:szCs w:val="32"/>
        </w:rPr>
        <w:t xml:space="preserve">Красноярский край </w:t>
      </w:r>
      <w:r w:rsidRPr="0010267B">
        <w:rPr>
          <w:sz w:val="32"/>
          <w:szCs w:val="32"/>
        </w:rPr>
        <w:t>–</w:t>
      </w:r>
      <w:r w:rsidRPr="00812B98">
        <w:rPr>
          <w:sz w:val="32"/>
          <w:szCs w:val="32"/>
        </w:rPr>
        <w:t xml:space="preserve"> территория края, за исключением терри</w:t>
      </w:r>
      <w:r w:rsidRPr="00D552D3">
        <w:rPr>
          <w:sz w:val="32"/>
          <w:szCs w:val="32"/>
        </w:rPr>
        <w:t xml:space="preserve">торий, указанных в </w:t>
      </w:r>
      <w:hyperlink w:anchor="sub_1002" w:history="1">
        <w:r w:rsidRPr="00D552D3">
          <w:rPr>
            <w:rStyle w:val="af2"/>
            <w:color w:val="auto"/>
            <w:sz w:val="32"/>
            <w:szCs w:val="32"/>
          </w:rPr>
          <w:t>пунктах 2</w:t>
        </w:r>
      </w:hyperlink>
      <w:r w:rsidRPr="00D552D3">
        <w:rPr>
          <w:sz w:val="32"/>
          <w:szCs w:val="32"/>
        </w:rPr>
        <w:t xml:space="preserve">, </w:t>
      </w:r>
      <w:hyperlink w:anchor="sub_1004" w:history="1">
        <w:r w:rsidRPr="00D552D3">
          <w:rPr>
            <w:rStyle w:val="af2"/>
            <w:color w:val="auto"/>
            <w:sz w:val="32"/>
            <w:szCs w:val="32"/>
          </w:rPr>
          <w:t>4</w:t>
        </w:r>
      </w:hyperlink>
      <w:r w:rsidRPr="00D552D3">
        <w:rPr>
          <w:sz w:val="32"/>
          <w:szCs w:val="32"/>
        </w:rPr>
        <w:t xml:space="preserve"> и </w:t>
      </w:r>
      <w:hyperlink w:anchor="sub_1007" w:history="1">
        <w:r w:rsidRPr="00D552D3">
          <w:rPr>
            <w:rStyle w:val="af2"/>
            <w:color w:val="auto"/>
            <w:sz w:val="32"/>
            <w:szCs w:val="32"/>
          </w:rPr>
          <w:t>7</w:t>
        </w:r>
      </w:hyperlink>
      <w:r w:rsidRPr="00D552D3">
        <w:rPr>
          <w:sz w:val="32"/>
          <w:szCs w:val="32"/>
        </w:rPr>
        <w:t xml:space="preserve"> настоящего </w:t>
      </w:r>
      <w:r w:rsidR="00D552D3" w:rsidRPr="00D552D3">
        <w:rPr>
          <w:sz w:val="32"/>
          <w:szCs w:val="32"/>
        </w:rPr>
        <w:t>раздела</w:t>
      </w:r>
      <w:r w:rsidRPr="00D552D3">
        <w:rPr>
          <w:sz w:val="32"/>
          <w:szCs w:val="32"/>
        </w:rPr>
        <w:t>;</w:t>
      </w:r>
    </w:p>
    <w:p w:rsidR="00E66006" w:rsidRPr="00812B98" w:rsidRDefault="00E66006" w:rsidP="004B561F">
      <w:pPr>
        <w:spacing w:before="120"/>
        <w:ind w:firstLine="709"/>
        <w:jc w:val="both"/>
        <w:rPr>
          <w:sz w:val="32"/>
          <w:szCs w:val="32"/>
        </w:rPr>
      </w:pPr>
      <w:r w:rsidRPr="00812B98">
        <w:rPr>
          <w:sz w:val="32"/>
          <w:szCs w:val="32"/>
        </w:rPr>
        <w:t>Новосибирская область;</w:t>
      </w:r>
    </w:p>
    <w:p w:rsidR="00E66006" w:rsidRPr="00812B98" w:rsidRDefault="00E66006" w:rsidP="004B561F">
      <w:pPr>
        <w:spacing w:before="120"/>
        <w:ind w:firstLine="709"/>
        <w:jc w:val="both"/>
        <w:rPr>
          <w:sz w:val="32"/>
          <w:szCs w:val="32"/>
        </w:rPr>
      </w:pPr>
      <w:r w:rsidRPr="00812B98">
        <w:rPr>
          <w:sz w:val="32"/>
          <w:szCs w:val="32"/>
        </w:rPr>
        <w:t xml:space="preserve">Пермский край </w:t>
      </w:r>
      <w:r w:rsidRPr="0010267B">
        <w:rPr>
          <w:sz w:val="32"/>
          <w:szCs w:val="32"/>
        </w:rPr>
        <w:t>–</w:t>
      </w:r>
      <w:r w:rsidRPr="00812B98">
        <w:rPr>
          <w:sz w:val="32"/>
          <w:szCs w:val="32"/>
        </w:rPr>
        <w:t xml:space="preserve"> Гайнский, Косинский, Кочевский, Красновишерский и Чердынский районы;</w:t>
      </w:r>
    </w:p>
    <w:p w:rsidR="00E66006" w:rsidRPr="00D552D3" w:rsidRDefault="00E66006" w:rsidP="004B561F">
      <w:pPr>
        <w:spacing w:before="120"/>
        <w:ind w:firstLine="709"/>
        <w:jc w:val="both"/>
        <w:rPr>
          <w:sz w:val="32"/>
          <w:szCs w:val="32"/>
        </w:rPr>
      </w:pPr>
      <w:r w:rsidRPr="00812B98">
        <w:rPr>
          <w:sz w:val="32"/>
          <w:szCs w:val="32"/>
        </w:rPr>
        <w:t xml:space="preserve">Приморский край </w:t>
      </w:r>
      <w:r w:rsidRPr="0010267B">
        <w:rPr>
          <w:sz w:val="32"/>
          <w:szCs w:val="32"/>
        </w:rPr>
        <w:t>–</w:t>
      </w:r>
      <w:r w:rsidRPr="00812B98">
        <w:rPr>
          <w:sz w:val="32"/>
          <w:szCs w:val="32"/>
        </w:rPr>
        <w:t xml:space="preserve"> территория края, за исключением терри</w:t>
      </w:r>
      <w:r w:rsidRPr="00D552D3">
        <w:rPr>
          <w:sz w:val="32"/>
          <w:szCs w:val="32"/>
        </w:rPr>
        <w:t xml:space="preserve">торий, указанных в </w:t>
      </w:r>
      <w:hyperlink w:anchor="sub_1006" w:history="1">
        <w:r w:rsidRPr="00D552D3">
          <w:rPr>
            <w:rStyle w:val="af2"/>
            <w:color w:val="auto"/>
            <w:sz w:val="32"/>
            <w:szCs w:val="32"/>
          </w:rPr>
          <w:t>пунктах 6</w:t>
        </w:r>
      </w:hyperlink>
      <w:r w:rsidRPr="00D552D3">
        <w:rPr>
          <w:sz w:val="32"/>
          <w:szCs w:val="32"/>
        </w:rPr>
        <w:t xml:space="preserve"> и </w:t>
      </w:r>
      <w:hyperlink w:anchor="sub_1007" w:history="1">
        <w:r w:rsidRPr="00D552D3">
          <w:rPr>
            <w:rStyle w:val="af2"/>
            <w:color w:val="auto"/>
            <w:sz w:val="32"/>
            <w:szCs w:val="32"/>
          </w:rPr>
          <w:t>7</w:t>
        </w:r>
      </w:hyperlink>
      <w:r w:rsidRPr="00D552D3">
        <w:rPr>
          <w:sz w:val="32"/>
          <w:szCs w:val="32"/>
        </w:rPr>
        <w:t xml:space="preserve"> настоящего </w:t>
      </w:r>
      <w:r w:rsidR="00D552D3" w:rsidRPr="00D552D3">
        <w:rPr>
          <w:sz w:val="32"/>
          <w:szCs w:val="32"/>
        </w:rPr>
        <w:t>раздела</w:t>
      </w:r>
      <w:r w:rsidRPr="00D552D3">
        <w:rPr>
          <w:sz w:val="32"/>
          <w:szCs w:val="32"/>
        </w:rPr>
        <w:t>;</w:t>
      </w:r>
    </w:p>
    <w:p w:rsidR="00E66006" w:rsidRPr="001C3BAF" w:rsidRDefault="00E66006" w:rsidP="004B561F">
      <w:pPr>
        <w:spacing w:before="120"/>
        <w:ind w:firstLine="709"/>
        <w:jc w:val="both"/>
        <w:rPr>
          <w:sz w:val="32"/>
          <w:szCs w:val="32"/>
        </w:rPr>
      </w:pPr>
      <w:r w:rsidRPr="00812B98">
        <w:rPr>
          <w:sz w:val="32"/>
          <w:szCs w:val="32"/>
        </w:rPr>
        <w:t xml:space="preserve">Республика Бурятия </w:t>
      </w:r>
      <w:r w:rsidRPr="0010267B">
        <w:rPr>
          <w:sz w:val="32"/>
          <w:szCs w:val="32"/>
        </w:rPr>
        <w:t>–</w:t>
      </w:r>
      <w:r w:rsidRPr="00812B98">
        <w:rPr>
          <w:sz w:val="32"/>
          <w:szCs w:val="32"/>
        </w:rPr>
        <w:t xml:space="preserve"> территория Республики, за исключени</w:t>
      </w:r>
      <w:r w:rsidRPr="001C3BAF">
        <w:rPr>
          <w:sz w:val="32"/>
          <w:szCs w:val="32"/>
        </w:rPr>
        <w:t xml:space="preserve">ем территорий, указанных в </w:t>
      </w:r>
      <w:hyperlink w:anchor="sub_1007" w:history="1">
        <w:r w:rsidRPr="001C3BAF">
          <w:rPr>
            <w:rStyle w:val="af2"/>
            <w:color w:val="auto"/>
            <w:sz w:val="32"/>
            <w:szCs w:val="32"/>
          </w:rPr>
          <w:t>пункте 7</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Pr="001C3BAF" w:rsidRDefault="00E66006" w:rsidP="004B561F">
      <w:pPr>
        <w:spacing w:before="120"/>
        <w:ind w:firstLine="709"/>
        <w:jc w:val="both"/>
        <w:rPr>
          <w:sz w:val="32"/>
          <w:szCs w:val="32"/>
        </w:rPr>
      </w:pPr>
      <w:r w:rsidRPr="00812B98">
        <w:rPr>
          <w:sz w:val="32"/>
          <w:szCs w:val="32"/>
        </w:rPr>
        <w:t xml:space="preserve">Республика Коми </w:t>
      </w:r>
      <w:r w:rsidRPr="0010267B">
        <w:rPr>
          <w:sz w:val="32"/>
          <w:szCs w:val="32"/>
        </w:rPr>
        <w:t>–</w:t>
      </w:r>
      <w:r w:rsidRPr="00812B98">
        <w:rPr>
          <w:sz w:val="32"/>
          <w:szCs w:val="32"/>
        </w:rPr>
        <w:t xml:space="preserve"> территория Республики, за исключением </w:t>
      </w:r>
      <w:r w:rsidRPr="001C3BAF">
        <w:rPr>
          <w:sz w:val="32"/>
          <w:szCs w:val="32"/>
        </w:rPr>
        <w:t xml:space="preserve">территорий, указанных в </w:t>
      </w:r>
      <w:hyperlink w:anchor="sub_1004" w:history="1">
        <w:r w:rsidRPr="001C3BAF">
          <w:rPr>
            <w:rStyle w:val="af2"/>
            <w:color w:val="auto"/>
            <w:sz w:val="32"/>
            <w:szCs w:val="32"/>
          </w:rPr>
          <w:t>пунктах 4</w:t>
        </w:r>
      </w:hyperlink>
      <w:r w:rsidRPr="001C3BAF">
        <w:rPr>
          <w:sz w:val="32"/>
          <w:szCs w:val="32"/>
        </w:rPr>
        <w:t xml:space="preserve">, </w:t>
      </w:r>
      <w:hyperlink w:anchor="sub_1005" w:history="1">
        <w:r w:rsidRPr="001C3BAF">
          <w:rPr>
            <w:rStyle w:val="af2"/>
            <w:color w:val="auto"/>
            <w:sz w:val="32"/>
            <w:szCs w:val="32"/>
          </w:rPr>
          <w:t>5</w:t>
        </w:r>
      </w:hyperlink>
      <w:r w:rsidRPr="001C3BAF">
        <w:rPr>
          <w:sz w:val="32"/>
          <w:szCs w:val="32"/>
        </w:rPr>
        <w:t xml:space="preserve"> и </w:t>
      </w:r>
      <w:hyperlink w:anchor="sub_1007" w:history="1">
        <w:r w:rsidRPr="001C3BAF">
          <w:rPr>
            <w:rStyle w:val="af2"/>
            <w:color w:val="auto"/>
            <w:sz w:val="32"/>
            <w:szCs w:val="32"/>
          </w:rPr>
          <w:t>7</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Pr="00812B98" w:rsidRDefault="00E66006" w:rsidP="004B561F">
      <w:pPr>
        <w:spacing w:before="120"/>
        <w:ind w:firstLine="709"/>
        <w:jc w:val="both"/>
        <w:rPr>
          <w:sz w:val="32"/>
          <w:szCs w:val="32"/>
        </w:rPr>
      </w:pPr>
      <w:r w:rsidRPr="00812B98">
        <w:rPr>
          <w:sz w:val="32"/>
          <w:szCs w:val="32"/>
        </w:rPr>
        <w:t xml:space="preserve">Свердловская область </w:t>
      </w:r>
      <w:r w:rsidRPr="0010267B">
        <w:rPr>
          <w:sz w:val="32"/>
          <w:szCs w:val="32"/>
        </w:rPr>
        <w:t>–</w:t>
      </w:r>
      <w:r w:rsidRPr="00812B98">
        <w:rPr>
          <w:sz w:val="32"/>
          <w:szCs w:val="32"/>
        </w:rPr>
        <w:t xml:space="preserve"> Гаринский и Таборинский районы, гг. Ивдель, Карпинск, Краснотурьинск, Североуральск, Новоуральск и Лесной;</w:t>
      </w:r>
    </w:p>
    <w:p w:rsidR="00E66006" w:rsidRPr="001C3BAF" w:rsidRDefault="00E66006" w:rsidP="004B561F">
      <w:pPr>
        <w:spacing w:before="120"/>
        <w:ind w:firstLine="709"/>
        <w:jc w:val="both"/>
        <w:rPr>
          <w:sz w:val="32"/>
          <w:szCs w:val="32"/>
        </w:rPr>
      </w:pPr>
      <w:r w:rsidRPr="00812B98">
        <w:rPr>
          <w:sz w:val="32"/>
          <w:szCs w:val="32"/>
        </w:rPr>
        <w:t xml:space="preserve">Хабаровский край </w:t>
      </w:r>
      <w:r w:rsidRPr="0010267B">
        <w:rPr>
          <w:sz w:val="32"/>
          <w:szCs w:val="32"/>
        </w:rPr>
        <w:t>–</w:t>
      </w:r>
      <w:r w:rsidRPr="00812B98">
        <w:rPr>
          <w:sz w:val="32"/>
          <w:szCs w:val="32"/>
        </w:rPr>
        <w:t xml:space="preserve"> территория края, за исключением терри</w:t>
      </w:r>
      <w:r w:rsidRPr="001C3BAF">
        <w:rPr>
          <w:sz w:val="32"/>
          <w:szCs w:val="32"/>
        </w:rPr>
        <w:t xml:space="preserve">торий, указанных в </w:t>
      </w:r>
      <w:hyperlink w:anchor="sub_1004" w:history="1">
        <w:r w:rsidRPr="001C3BAF">
          <w:rPr>
            <w:rStyle w:val="af2"/>
            <w:color w:val="auto"/>
            <w:sz w:val="32"/>
            <w:szCs w:val="32"/>
          </w:rPr>
          <w:t>пунктах 4</w:t>
        </w:r>
      </w:hyperlink>
      <w:r w:rsidRPr="001C3BAF">
        <w:rPr>
          <w:sz w:val="32"/>
          <w:szCs w:val="32"/>
        </w:rPr>
        <w:t xml:space="preserve">, </w:t>
      </w:r>
      <w:hyperlink w:anchor="sub_1006" w:history="1">
        <w:r w:rsidRPr="001C3BAF">
          <w:rPr>
            <w:rStyle w:val="af2"/>
            <w:color w:val="auto"/>
            <w:sz w:val="32"/>
            <w:szCs w:val="32"/>
          </w:rPr>
          <w:t>6</w:t>
        </w:r>
      </w:hyperlink>
      <w:r w:rsidRPr="001C3BAF">
        <w:rPr>
          <w:sz w:val="32"/>
          <w:szCs w:val="32"/>
        </w:rPr>
        <w:t xml:space="preserve"> и </w:t>
      </w:r>
      <w:hyperlink w:anchor="sub_1007" w:history="1">
        <w:r w:rsidRPr="001C3BAF">
          <w:rPr>
            <w:rStyle w:val="af2"/>
            <w:color w:val="auto"/>
            <w:sz w:val="32"/>
            <w:szCs w:val="32"/>
          </w:rPr>
          <w:t>7</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Default="00E66006" w:rsidP="004B561F">
      <w:pPr>
        <w:spacing w:before="120"/>
        <w:ind w:firstLine="709"/>
        <w:jc w:val="both"/>
        <w:rPr>
          <w:sz w:val="32"/>
          <w:szCs w:val="32"/>
        </w:rPr>
      </w:pPr>
      <w:r w:rsidRPr="00812B98">
        <w:rPr>
          <w:sz w:val="32"/>
          <w:szCs w:val="32"/>
        </w:rPr>
        <w:t xml:space="preserve">Челябинская область </w:t>
      </w:r>
      <w:r w:rsidRPr="0010267B">
        <w:rPr>
          <w:sz w:val="32"/>
          <w:szCs w:val="32"/>
        </w:rPr>
        <w:t>–</w:t>
      </w:r>
      <w:r w:rsidRPr="00812B98">
        <w:rPr>
          <w:sz w:val="32"/>
          <w:szCs w:val="32"/>
        </w:rPr>
        <w:t xml:space="preserve"> г. Трехгорный.</w:t>
      </w:r>
    </w:p>
    <w:p w:rsidR="001C3BAF" w:rsidRPr="00812B98" w:rsidRDefault="001C3BAF" w:rsidP="00E66006">
      <w:pPr>
        <w:ind w:firstLine="709"/>
        <w:jc w:val="both"/>
        <w:rPr>
          <w:sz w:val="32"/>
          <w:szCs w:val="32"/>
        </w:rPr>
      </w:pPr>
    </w:p>
    <w:p w:rsidR="00E66006" w:rsidRPr="00D552D3" w:rsidRDefault="00E66006" w:rsidP="00E66006">
      <w:pPr>
        <w:ind w:firstLine="709"/>
        <w:jc w:val="both"/>
        <w:rPr>
          <w:b/>
          <w:sz w:val="32"/>
          <w:szCs w:val="32"/>
        </w:rPr>
      </w:pPr>
      <w:r w:rsidRPr="00D552D3">
        <w:rPr>
          <w:b/>
          <w:sz w:val="32"/>
          <w:szCs w:val="32"/>
        </w:rPr>
        <w:t>10. Районы, в которых применяется коэффициент 1,15:</w:t>
      </w:r>
    </w:p>
    <w:p w:rsidR="00E66006" w:rsidRPr="001C3BAF" w:rsidRDefault="00E66006" w:rsidP="004B561F">
      <w:pPr>
        <w:spacing w:before="120"/>
        <w:ind w:firstLine="709"/>
        <w:jc w:val="both"/>
        <w:rPr>
          <w:sz w:val="32"/>
          <w:szCs w:val="32"/>
        </w:rPr>
      </w:pPr>
      <w:r w:rsidRPr="00812B98">
        <w:rPr>
          <w:sz w:val="32"/>
          <w:szCs w:val="32"/>
        </w:rPr>
        <w:t xml:space="preserve">Алтайский край </w:t>
      </w:r>
      <w:r w:rsidRPr="0010267B">
        <w:rPr>
          <w:sz w:val="32"/>
          <w:szCs w:val="32"/>
        </w:rPr>
        <w:t>–</w:t>
      </w:r>
      <w:r w:rsidRPr="00812B98">
        <w:rPr>
          <w:sz w:val="32"/>
          <w:szCs w:val="32"/>
        </w:rPr>
        <w:t xml:space="preserve"> территория края, за исключением террито</w:t>
      </w:r>
      <w:r w:rsidRPr="001C3BAF">
        <w:rPr>
          <w:sz w:val="32"/>
          <w:szCs w:val="32"/>
        </w:rPr>
        <w:t xml:space="preserve">рий, указанных в </w:t>
      </w:r>
      <w:hyperlink w:anchor="sub_1008" w:history="1">
        <w:r w:rsidRPr="001C3BAF">
          <w:rPr>
            <w:rStyle w:val="af2"/>
            <w:color w:val="auto"/>
            <w:sz w:val="32"/>
            <w:szCs w:val="32"/>
          </w:rPr>
          <w:t>пунктах 8</w:t>
        </w:r>
      </w:hyperlink>
      <w:r w:rsidRPr="001C3BAF">
        <w:rPr>
          <w:sz w:val="32"/>
          <w:szCs w:val="32"/>
        </w:rPr>
        <w:t xml:space="preserve"> и </w:t>
      </w:r>
      <w:hyperlink w:anchor="sub_1009" w:history="1">
        <w:r w:rsidRPr="001C3BAF">
          <w:rPr>
            <w:rStyle w:val="af2"/>
            <w:color w:val="auto"/>
            <w:sz w:val="32"/>
            <w:szCs w:val="32"/>
          </w:rPr>
          <w:t>9</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Pr="001C3BAF" w:rsidRDefault="00E66006" w:rsidP="004B561F">
      <w:pPr>
        <w:spacing w:before="120"/>
        <w:ind w:firstLine="709"/>
        <w:jc w:val="both"/>
        <w:rPr>
          <w:sz w:val="32"/>
          <w:szCs w:val="32"/>
        </w:rPr>
      </w:pPr>
      <w:r w:rsidRPr="00812B98">
        <w:rPr>
          <w:sz w:val="32"/>
          <w:szCs w:val="32"/>
        </w:rPr>
        <w:t xml:space="preserve">Вологодская область </w:t>
      </w:r>
      <w:r w:rsidRPr="0010267B">
        <w:rPr>
          <w:sz w:val="32"/>
          <w:szCs w:val="32"/>
        </w:rPr>
        <w:t>–</w:t>
      </w:r>
      <w:r w:rsidRPr="00812B98">
        <w:rPr>
          <w:sz w:val="32"/>
          <w:szCs w:val="32"/>
        </w:rPr>
        <w:t xml:space="preserve"> территория области, за исключением </w:t>
      </w:r>
      <w:r w:rsidRPr="001C3BAF">
        <w:rPr>
          <w:sz w:val="32"/>
          <w:szCs w:val="32"/>
        </w:rPr>
        <w:t xml:space="preserve">территорий, указанных в </w:t>
      </w:r>
      <w:hyperlink w:anchor="sub_1008" w:history="1">
        <w:r w:rsidRPr="001C3BAF">
          <w:rPr>
            <w:rStyle w:val="af2"/>
            <w:color w:val="auto"/>
            <w:sz w:val="32"/>
            <w:szCs w:val="32"/>
          </w:rPr>
          <w:t>пункте 8</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Pr="00812B98" w:rsidRDefault="00E66006" w:rsidP="004B561F">
      <w:pPr>
        <w:spacing w:before="120"/>
        <w:ind w:firstLine="709"/>
        <w:jc w:val="both"/>
        <w:rPr>
          <w:sz w:val="32"/>
          <w:szCs w:val="32"/>
        </w:rPr>
      </w:pPr>
      <w:bookmarkStart w:id="275" w:name="sub_10104"/>
      <w:r w:rsidRPr="00812B98">
        <w:rPr>
          <w:sz w:val="32"/>
          <w:szCs w:val="32"/>
        </w:rPr>
        <w:t xml:space="preserve">Кировская область </w:t>
      </w:r>
      <w:r w:rsidRPr="0010267B">
        <w:rPr>
          <w:sz w:val="32"/>
          <w:szCs w:val="32"/>
        </w:rPr>
        <w:t>–</w:t>
      </w:r>
      <w:r w:rsidRPr="00812B98">
        <w:rPr>
          <w:sz w:val="32"/>
          <w:szCs w:val="32"/>
        </w:rPr>
        <w:t xml:space="preserve"> Афанасьевский, Белохолуницкий, Богородский, Верхнекамский, Даровский, Зуевский, Кирово-Чепецкий, Куменский, Лузский, Мурашинский, Нагорский, Омутнинский, Опаринский, Подосиновский, Слободский, Унинский, Фаленский, Орловский и Юрьянский районы, г. Киров;</w:t>
      </w:r>
    </w:p>
    <w:bookmarkEnd w:id="275"/>
    <w:p w:rsidR="00E66006" w:rsidRPr="00812B98" w:rsidRDefault="00E66006" w:rsidP="004B561F">
      <w:pPr>
        <w:spacing w:before="120"/>
        <w:ind w:firstLine="709"/>
        <w:jc w:val="both"/>
        <w:rPr>
          <w:sz w:val="32"/>
          <w:szCs w:val="32"/>
        </w:rPr>
      </w:pPr>
      <w:r w:rsidRPr="00812B98">
        <w:rPr>
          <w:sz w:val="32"/>
          <w:szCs w:val="32"/>
        </w:rPr>
        <w:t>Курганская область;</w:t>
      </w:r>
    </w:p>
    <w:p w:rsidR="00E66006" w:rsidRPr="00812B98" w:rsidRDefault="00E66006" w:rsidP="004B561F">
      <w:pPr>
        <w:spacing w:before="120"/>
        <w:ind w:firstLine="709"/>
        <w:jc w:val="both"/>
        <w:rPr>
          <w:sz w:val="32"/>
          <w:szCs w:val="32"/>
        </w:rPr>
      </w:pPr>
      <w:r w:rsidRPr="00812B98">
        <w:rPr>
          <w:sz w:val="32"/>
          <w:szCs w:val="32"/>
        </w:rPr>
        <w:t>Омская область;</w:t>
      </w:r>
    </w:p>
    <w:p w:rsidR="00E66006" w:rsidRPr="00812B98" w:rsidRDefault="00E66006" w:rsidP="004B561F">
      <w:pPr>
        <w:spacing w:before="120"/>
        <w:ind w:firstLine="709"/>
        <w:jc w:val="both"/>
        <w:rPr>
          <w:sz w:val="32"/>
          <w:szCs w:val="32"/>
        </w:rPr>
      </w:pPr>
      <w:r w:rsidRPr="00812B98">
        <w:rPr>
          <w:sz w:val="32"/>
          <w:szCs w:val="32"/>
        </w:rPr>
        <w:t>Оренбургская область;</w:t>
      </w:r>
    </w:p>
    <w:p w:rsidR="00E66006" w:rsidRPr="001C3BAF" w:rsidRDefault="00E66006" w:rsidP="004B561F">
      <w:pPr>
        <w:spacing w:before="120"/>
        <w:ind w:firstLine="709"/>
        <w:jc w:val="both"/>
        <w:rPr>
          <w:sz w:val="32"/>
          <w:szCs w:val="32"/>
        </w:rPr>
      </w:pPr>
      <w:r w:rsidRPr="00812B98">
        <w:rPr>
          <w:sz w:val="32"/>
          <w:szCs w:val="32"/>
        </w:rPr>
        <w:t xml:space="preserve">Пермский край </w:t>
      </w:r>
      <w:r w:rsidRPr="0010267B">
        <w:rPr>
          <w:sz w:val="32"/>
          <w:szCs w:val="32"/>
        </w:rPr>
        <w:t>–</w:t>
      </w:r>
      <w:r w:rsidRPr="00812B98">
        <w:rPr>
          <w:sz w:val="32"/>
          <w:szCs w:val="32"/>
        </w:rPr>
        <w:t xml:space="preserve"> территория края, за исключением террито</w:t>
      </w:r>
      <w:r w:rsidRPr="001C3BAF">
        <w:rPr>
          <w:sz w:val="32"/>
          <w:szCs w:val="32"/>
        </w:rPr>
        <w:t xml:space="preserve">рий, указанных в </w:t>
      </w:r>
      <w:hyperlink w:anchor="sub_1009" w:history="1">
        <w:r w:rsidRPr="001C3BAF">
          <w:rPr>
            <w:rStyle w:val="af2"/>
            <w:color w:val="auto"/>
            <w:sz w:val="32"/>
            <w:szCs w:val="32"/>
          </w:rPr>
          <w:t>пункте 9</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Pr="001C3BAF" w:rsidRDefault="00E66006" w:rsidP="004B561F">
      <w:pPr>
        <w:spacing w:before="120"/>
        <w:ind w:firstLine="709"/>
        <w:jc w:val="both"/>
        <w:rPr>
          <w:sz w:val="32"/>
          <w:szCs w:val="32"/>
        </w:rPr>
      </w:pPr>
      <w:r w:rsidRPr="00812B98">
        <w:rPr>
          <w:sz w:val="32"/>
          <w:szCs w:val="32"/>
        </w:rPr>
        <w:t xml:space="preserve">Республика Башкортостан </w:t>
      </w:r>
      <w:r w:rsidRPr="0010267B">
        <w:rPr>
          <w:sz w:val="32"/>
          <w:szCs w:val="32"/>
        </w:rPr>
        <w:t>–</w:t>
      </w:r>
      <w:r w:rsidRPr="00812B98">
        <w:rPr>
          <w:sz w:val="32"/>
          <w:szCs w:val="32"/>
        </w:rPr>
        <w:t xml:space="preserve"> территория Республики, за ис</w:t>
      </w:r>
      <w:r w:rsidRPr="001C3BAF">
        <w:rPr>
          <w:sz w:val="32"/>
          <w:szCs w:val="32"/>
        </w:rPr>
        <w:t xml:space="preserve">ключением территории, указанной в </w:t>
      </w:r>
      <w:hyperlink w:anchor="sub_1003" w:history="1">
        <w:r w:rsidRPr="001C3BAF">
          <w:rPr>
            <w:rStyle w:val="af2"/>
            <w:color w:val="auto"/>
            <w:sz w:val="32"/>
            <w:szCs w:val="32"/>
          </w:rPr>
          <w:t>пункте 3</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Pr="001C3BAF" w:rsidRDefault="00E66006" w:rsidP="004B561F">
      <w:pPr>
        <w:spacing w:before="120"/>
        <w:ind w:firstLine="709"/>
        <w:jc w:val="both"/>
        <w:rPr>
          <w:sz w:val="32"/>
          <w:szCs w:val="32"/>
        </w:rPr>
      </w:pPr>
      <w:r w:rsidRPr="00812B98">
        <w:rPr>
          <w:sz w:val="32"/>
          <w:szCs w:val="32"/>
        </w:rPr>
        <w:t xml:space="preserve">Республика Карелия </w:t>
      </w:r>
      <w:r w:rsidRPr="0010267B">
        <w:rPr>
          <w:sz w:val="32"/>
          <w:szCs w:val="32"/>
        </w:rPr>
        <w:t>–</w:t>
      </w:r>
      <w:r w:rsidRPr="00812B98">
        <w:rPr>
          <w:sz w:val="32"/>
          <w:szCs w:val="32"/>
        </w:rPr>
        <w:t xml:space="preserve"> территория Республики, за исключени</w:t>
      </w:r>
      <w:r w:rsidRPr="001C3BAF">
        <w:rPr>
          <w:sz w:val="32"/>
          <w:szCs w:val="32"/>
        </w:rPr>
        <w:t xml:space="preserve">ем территорий, указанных в </w:t>
      </w:r>
      <w:hyperlink w:anchor="sub_1006" w:history="1">
        <w:r w:rsidRPr="001C3BAF">
          <w:rPr>
            <w:rStyle w:val="af2"/>
            <w:color w:val="auto"/>
            <w:sz w:val="32"/>
            <w:szCs w:val="32"/>
          </w:rPr>
          <w:t>пунктах 6</w:t>
        </w:r>
      </w:hyperlink>
      <w:r w:rsidRPr="001C3BAF">
        <w:rPr>
          <w:sz w:val="32"/>
          <w:szCs w:val="32"/>
        </w:rPr>
        <w:t xml:space="preserve"> и </w:t>
      </w:r>
      <w:hyperlink w:anchor="sub_1007" w:history="1">
        <w:r w:rsidRPr="001C3BAF">
          <w:rPr>
            <w:rStyle w:val="af2"/>
            <w:color w:val="auto"/>
            <w:sz w:val="32"/>
            <w:szCs w:val="32"/>
          </w:rPr>
          <w:t>7</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Pr="001C3BAF" w:rsidRDefault="00E66006" w:rsidP="004B561F">
      <w:pPr>
        <w:spacing w:before="120"/>
        <w:ind w:firstLine="709"/>
        <w:jc w:val="both"/>
        <w:rPr>
          <w:sz w:val="32"/>
          <w:szCs w:val="32"/>
        </w:rPr>
      </w:pPr>
      <w:r w:rsidRPr="00812B98">
        <w:rPr>
          <w:sz w:val="32"/>
          <w:szCs w:val="32"/>
        </w:rPr>
        <w:t xml:space="preserve">Свердловская область </w:t>
      </w:r>
      <w:r w:rsidRPr="0010267B">
        <w:rPr>
          <w:sz w:val="32"/>
          <w:szCs w:val="32"/>
        </w:rPr>
        <w:t>–</w:t>
      </w:r>
      <w:r w:rsidRPr="00812B98">
        <w:rPr>
          <w:sz w:val="32"/>
          <w:szCs w:val="32"/>
        </w:rPr>
        <w:t xml:space="preserve"> территория области, за исключением </w:t>
      </w:r>
      <w:r w:rsidRPr="001C3BAF">
        <w:rPr>
          <w:sz w:val="32"/>
          <w:szCs w:val="32"/>
        </w:rPr>
        <w:t xml:space="preserve">территорий, указанных в </w:t>
      </w:r>
      <w:hyperlink w:anchor="sub_1009" w:history="1">
        <w:r w:rsidRPr="001C3BAF">
          <w:rPr>
            <w:rStyle w:val="af2"/>
            <w:color w:val="auto"/>
            <w:sz w:val="32"/>
            <w:szCs w:val="32"/>
          </w:rPr>
          <w:t>пункте 9</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Pr="001C3BAF" w:rsidRDefault="00E66006" w:rsidP="004B561F">
      <w:pPr>
        <w:spacing w:before="120"/>
        <w:ind w:firstLine="709"/>
        <w:jc w:val="both"/>
        <w:rPr>
          <w:sz w:val="32"/>
          <w:szCs w:val="32"/>
        </w:rPr>
      </w:pPr>
      <w:r w:rsidRPr="00812B98">
        <w:rPr>
          <w:sz w:val="32"/>
          <w:szCs w:val="32"/>
        </w:rPr>
        <w:t xml:space="preserve">Тюменская область </w:t>
      </w:r>
      <w:r w:rsidRPr="0010267B">
        <w:rPr>
          <w:sz w:val="32"/>
          <w:szCs w:val="32"/>
        </w:rPr>
        <w:t>–</w:t>
      </w:r>
      <w:r w:rsidRPr="00812B98">
        <w:rPr>
          <w:sz w:val="32"/>
          <w:szCs w:val="32"/>
        </w:rPr>
        <w:t xml:space="preserve"> территория области, за исключением </w:t>
      </w:r>
      <w:r w:rsidRPr="001C3BAF">
        <w:rPr>
          <w:sz w:val="32"/>
          <w:szCs w:val="32"/>
        </w:rPr>
        <w:t xml:space="preserve">территории, указанной в </w:t>
      </w:r>
      <w:hyperlink w:anchor="sub_1005" w:history="1">
        <w:r w:rsidRPr="001C3BAF">
          <w:rPr>
            <w:rStyle w:val="af2"/>
            <w:color w:val="auto"/>
            <w:sz w:val="32"/>
            <w:szCs w:val="32"/>
          </w:rPr>
          <w:t>пункте 5</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Pr="00812B98" w:rsidRDefault="00E66006" w:rsidP="004B561F">
      <w:pPr>
        <w:spacing w:before="120"/>
        <w:ind w:firstLine="709"/>
        <w:jc w:val="both"/>
        <w:rPr>
          <w:sz w:val="32"/>
          <w:szCs w:val="32"/>
        </w:rPr>
      </w:pPr>
      <w:bookmarkStart w:id="276" w:name="sub_10123"/>
      <w:r w:rsidRPr="00812B98">
        <w:rPr>
          <w:sz w:val="32"/>
          <w:szCs w:val="32"/>
        </w:rPr>
        <w:t>Удмуртская Республика;</w:t>
      </w:r>
    </w:p>
    <w:bookmarkEnd w:id="276"/>
    <w:p w:rsidR="00E66006" w:rsidRPr="001C3BAF" w:rsidRDefault="00E66006" w:rsidP="004B561F">
      <w:pPr>
        <w:spacing w:before="120"/>
        <w:ind w:firstLine="709"/>
        <w:jc w:val="both"/>
        <w:rPr>
          <w:sz w:val="32"/>
          <w:szCs w:val="32"/>
        </w:rPr>
      </w:pPr>
      <w:r w:rsidRPr="00812B98">
        <w:rPr>
          <w:sz w:val="32"/>
          <w:szCs w:val="32"/>
        </w:rPr>
        <w:t xml:space="preserve">Челябинская область </w:t>
      </w:r>
      <w:r w:rsidRPr="0010267B">
        <w:rPr>
          <w:sz w:val="32"/>
          <w:szCs w:val="32"/>
        </w:rPr>
        <w:t>–</w:t>
      </w:r>
      <w:r w:rsidRPr="00812B98">
        <w:rPr>
          <w:sz w:val="32"/>
          <w:szCs w:val="32"/>
        </w:rPr>
        <w:t xml:space="preserve"> территория области, за исключением </w:t>
      </w:r>
      <w:r w:rsidRPr="001C3BAF">
        <w:rPr>
          <w:sz w:val="32"/>
          <w:szCs w:val="32"/>
        </w:rPr>
        <w:t xml:space="preserve">территорий, указанных в </w:t>
      </w:r>
      <w:hyperlink w:anchor="sub_1007" w:history="1">
        <w:r w:rsidRPr="001C3BAF">
          <w:rPr>
            <w:rStyle w:val="af2"/>
            <w:color w:val="auto"/>
            <w:sz w:val="32"/>
            <w:szCs w:val="32"/>
          </w:rPr>
          <w:t>пунктах 7</w:t>
        </w:r>
      </w:hyperlink>
      <w:r w:rsidRPr="001C3BAF">
        <w:rPr>
          <w:sz w:val="32"/>
          <w:szCs w:val="32"/>
        </w:rPr>
        <w:t xml:space="preserve"> и </w:t>
      </w:r>
      <w:hyperlink w:anchor="sub_1009" w:history="1">
        <w:r w:rsidRPr="001C3BAF">
          <w:rPr>
            <w:rStyle w:val="af2"/>
            <w:color w:val="auto"/>
            <w:sz w:val="32"/>
            <w:szCs w:val="32"/>
          </w:rPr>
          <w:t>9</w:t>
        </w:r>
      </w:hyperlink>
      <w:r w:rsidRPr="001C3BAF">
        <w:rPr>
          <w:sz w:val="32"/>
          <w:szCs w:val="32"/>
        </w:rPr>
        <w:t xml:space="preserve"> настоящего </w:t>
      </w:r>
      <w:r w:rsidR="001C3BAF" w:rsidRPr="001C3BAF">
        <w:rPr>
          <w:sz w:val="32"/>
          <w:szCs w:val="32"/>
        </w:rPr>
        <w:t>раздела</w:t>
      </w:r>
      <w:r w:rsidRPr="001C3BAF">
        <w:rPr>
          <w:sz w:val="32"/>
          <w:szCs w:val="32"/>
        </w:rPr>
        <w:t>.</w:t>
      </w:r>
    </w:p>
    <w:p w:rsidR="00E66006" w:rsidRPr="00812B98" w:rsidRDefault="00E66006" w:rsidP="00E66006">
      <w:pPr>
        <w:jc w:val="both"/>
        <w:rPr>
          <w:sz w:val="32"/>
          <w:szCs w:val="32"/>
        </w:rPr>
      </w:pPr>
    </w:p>
    <w:p w:rsidR="001C3BAF" w:rsidRDefault="00E66006" w:rsidP="00E66006">
      <w:pPr>
        <w:pStyle w:val="1"/>
        <w:rPr>
          <w:sz w:val="32"/>
          <w:szCs w:val="32"/>
        </w:rPr>
      </w:pPr>
      <w:bookmarkStart w:id="277" w:name="_Toc4504752"/>
      <w:bookmarkStart w:id="278" w:name="_Toc4505145"/>
      <w:bookmarkStart w:id="279" w:name="sub_1200"/>
      <w:r w:rsidRPr="00812B98">
        <w:rPr>
          <w:sz w:val="32"/>
          <w:szCs w:val="32"/>
        </w:rPr>
        <w:t>II. Размеры коэффициентов за военную службу</w:t>
      </w:r>
      <w:bookmarkEnd w:id="277"/>
      <w:bookmarkEnd w:id="278"/>
      <w:r w:rsidRPr="00812B98">
        <w:rPr>
          <w:sz w:val="32"/>
          <w:szCs w:val="32"/>
        </w:rPr>
        <w:t xml:space="preserve"> </w:t>
      </w:r>
    </w:p>
    <w:p w:rsidR="00E66006" w:rsidRDefault="00E66006" w:rsidP="00E66006">
      <w:pPr>
        <w:pStyle w:val="1"/>
        <w:rPr>
          <w:sz w:val="32"/>
          <w:szCs w:val="32"/>
        </w:rPr>
      </w:pPr>
      <w:bookmarkStart w:id="280" w:name="_Toc4504753"/>
      <w:bookmarkStart w:id="281" w:name="_Toc4505146"/>
      <w:r w:rsidRPr="00812B98">
        <w:rPr>
          <w:sz w:val="32"/>
          <w:szCs w:val="32"/>
        </w:rPr>
        <w:t>в высокогорных районах</w:t>
      </w:r>
      <w:bookmarkEnd w:id="280"/>
      <w:bookmarkEnd w:id="281"/>
    </w:p>
    <w:p w:rsidR="00E465A7" w:rsidRPr="00E465A7" w:rsidRDefault="00E465A7" w:rsidP="00E465A7"/>
    <w:tbl>
      <w:tblPr>
        <w:tblW w:w="954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6521"/>
        <w:gridCol w:w="2316"/>
      </w:tblGrid>
      <w:tr w:rsidR="00E465A7" w:rsidRPr="00E465A7" w:rsidTr="00E465A7">
        <w:tc>
          <w:tcPr>
            <w:tcW w:w="709" w:type="dxa"/>
            <w:tcBorders>
              <w:left w:val="nil"/>
            </w:tcBorders>
          </w:tcPr>
          <w:p w:rsidR="00E465A7" w:rsidRPr="00E465A7" w:rsidRDefault="00E465A7" w:rsidP="00E465A7">
            <w:pPr>
              <w:widowControl w:val="0"/>
              <w:autoSpaceDE w:val="0"/>
              <w:autoSpaceDN w:val="0"/>
              <w:adjustRightInd w:val="0"/>
              <w:jc w:val="center"/>
              <w:rPr>
                <w:bCs/>
                <w:sz w:val="32"/>
                <w:szCs w:val="32"/>
              </w:rPr>
            </w:pPr>
            <w:r w:rsidRPr="00E465A7">
              <w:rPr>
                <w:bCs/>
                <w:sz w:val="32"/>
                <w:szCs w:val="32"/>
              </w:rPr>
              <w:t xml:space="preserve">№ </w:t>
            </w:r>
          </w:p>
          <w:p w:rsidR="00E465A7" w:rsidRPr="00E465A7" w:rsidRDefault="00E465A7" w:rsidP="00E465A7">
            <w:pPr>
              <w:widowControl w:val="0"/>
              <w:jc w:val="center"/>
              <w:rPr>
                <w:b/>
                <w:sz w:val="28"/>
                <w:szCs w:val="28"/>
              </w:rPr>
            </w:pPr>
            <w:r w:rsidRPr="00E465A7">
              <w:rPr>
                <w:bCs/>
                <w:sz w:val="32"/>
                <w:szCs w:val="32"/>
              </w:rPr>
              <w:t>п/п</w:t>
            </w:r>
          </w:p>
        </w:tc>
        <w:tc>
          <w:tcPr>
            <w:tcW w:w="6521" w:type="dxa"/>
            <w:vAlign w:val="bottom"/>
          </w:tcPr>
          <w:p w:rsidR="00E465A7" w:rsidRPr="00B87B15" w:rsidRDefault="00E465A7" w:rsidP="00B87B15">
            <w:pPr>
              <w:widowControl w:val="0"/>
              <w:autoSpaceDE w:val="0"/>
              <w:autoSpaceDN w:val="0"/>
              <w:adjustRightInd w:val="0"/>
              <w:jc w:val="center"/>
              <w:rPr>
                <w:bCs/>
                <w:sz w:val="32"/>
                <w:szCs w:val="32"/>
              </w:rPr>
            </w:pPr>
            <w:r w:rsidRPr="00E465A7">
              <w:rPr>
                <w:bCs/>
                <w:sz w:val="32"/>
                <w:szCs w:val="32"/>
              </w:rPr>
              <w:t>Районы</w:t>
            </w:r>
            <w:r w:rsidR="00B87B15">
              <w:rPr>
                <w:bCs/>
                <w:sz w:val="32"/>
                <w:szCs w:val="32"/>
              </w:rPr>
              <w:t>, в которых</w:t>
            </w:r>
            <w:r w:rsidRPr="00E465A7">
              <w:rPr>
                <w:bCs/>
                <w:sz w:val="32"/>
                <w:szCs w:val="32"/>
              </w:rPr>
              <w:t xml:space="preserve"> д</w:t>
            </w:r>
            <w:r w:rsidR="00B87B15">
              <w:rPr>
                <w:bCs/>
                <w:sz w:val="32"/>
                <w:szCs w:val="32"/>
              </w:rPr>
              <w:t>ислоцированы воинские</w:t>
            </w:r>
            <w:r w:rsidRPr="00E465A7">
              <w:rPr>
                <w:bCs/>
                <w:sz w:val="32"/>
                <w:szCs w:val="32"/>
              </w:rPr>
              <w:t xml:space="preserve"> формирова</w:t>
            </w:r>
            <w:r w:rsidR="00B87B15">
              <w:rPr>
                <w:bCs/>
                <w:sz w:val="32"/>
                <w:szCs w:val="32"/>
              </w:rPr>
              <w:t xml:space="preserve">ния </w:t>
            </w:r>
            <w:r w:rsidRPr="00E465A7">
              <w:rPr>
                <w:bCs/>
                <w:sz w:val="32"/>
                <w:szCs w:val="32"/>
              </w:rPr>
              <w:t>над уровнем моря</w:t>
            </w:r>
          </w:p>
        </w:tc>
        <w:tc>
          <w:tcPr>
            <w:tcW w:w="2316" w:type="dxa"/>
            <w:tcBorders>
              <w:right w:val="nil"/>
            </w:tcBorders>
          </w:tcPr>
          <w:p w:rsidR="00E465A7" w:rsidRPr="00E465A7" w:rsidRDefault="00E465A7" w:rsidP="00E465A7">
            <w:pPr>
              <w:widowControl w:val="0"/>
              <w:autoSpaceDE w:val="0"/>
              <w:autoSpaceDN w:val="0"/>
              <w:adjustRightInd w:val="0"/>
              <w:jc w:val="center"/>
              <w:rPr>
                <w:bCs/>
                <w:sz w:val="32"/>
                <w:szCs w:val="32"/>
              </w:rPr>
            </w:pPr>
            <w:r w:rsidRPr="00E465A7">
              <w:rPr>
                <w:bCs/>
                <w:sz w:val="32"/>
                <w:szCs w:val="32"/>
              </w:rPr>
              <w:t xml:space="preserve">Размер </w:t>
            </w:r>
          </w:p>
          <w:p w:rsidR="00E465A7" w:rsidRPr="00E465A7" w:rsidRDefault="00E465A7" w:rsidP="00E465A7">
            <w:pPr>
              <w:widowControl w:val="0"/>
              <w:jc w:val="center"/>
              <w:rPr>
                <w:b/>
                <w:sz w:val="28"/>
                <w:szCs w:val="28"/>
              </w:rPr>
            </w:pPr>
            <w:r w:rsidRPr="00E465A7">
              <w:rPr>
                <w:bCs/>
                <w:sz w:val="32"/>
                <w:szCs w:val="32"/>
              </w:rPr>
              <w:t>коэффициента</w:t>
            </w:r>
          </w:p>
        </w:tc>
      </w:tr>
      <w:tr w:rsidR="00E465A7" w:rsidRPr="00E465A7" w:rsidTr="00E465A7">
        <w:tc>
          <w:tcPr>
            <w:tcW w:w="709" w:type="dxa"/>
            <w:tcBorders>
              <w:top w:val="single" w:sz="6" w:space="0" w:color="auto"/>
              <w:left w:val="nil"/>
              <w:bottom w:val="single" w:sz="6" w:space="0" w:color="auto"/>
              <w:right w:val="single" w:sz="6" w:space="0" w:color="auto"/>
            </w:tcBorders>
          </w:tcPr>
          <w:p w:rsidR="00E465A7" w:rsidRPr="00E465A7" w:rsidRDefault="00E465A7" w:rsidP="00E465A7">
            <w:pPr>
              <w:widowControl w:val="0"/>
              <w:autoSpaceDE w:val="0"/>
              <w:autoSpaceDN w:val="0"/>
              <w:adjustRightInd w:val="0"/>
              <w:spacing w:before="120"/>
              <w:jc w:val="center"/>
              <w:rPr>
                <w:bCs/>
                <w:sz w:val="32"/>
                <w:szCs w:val="32"/>
              </w:rPr>
            </w:pPr>
            <w:r w:rsidRPr="00E465A7">
              <w:rPr>
                <w:bCs/>
                <w:sz w:val="32"/>
                <w:szCs w:val="32"/>
              </w:rPr>
              <w:t>1</w:t>
            </w:r>
          </w:p>
        </w:tc>
        <w:tc>
          <w:tcPr>
            <w:tcW w:w="6521" w:type="dxa"/>
            <w:tcBorders>
              <w:top w:val="single" w:sz="6" w:space="0" w:color="auto"/>
              <w:left w:val="single" w:sz="6" w:space="0" w:color="auto"/>
              <w:bottom w:val="single" w:sz="6" w:space="0" w:color="auto"/>
              <w:right w:val="single" w:sz="6" w:space="0" w:color="auto"/>
            </w:tcBorders>
            <w:vAlign w:val="bottom"/>
          </w:tcPr>
          <w:p w:rsidR="00E465A7" w:rsidRPr="00E465A7" w:rsidRDefault="00E465A7" w:rsidP="00E465A7">
            <w:pPr>
              <w:widowControl w:val="0"/>
              <w:autoSpaceDE w:val="0"/>
              <w:autoSpaceDN w:val="0"/>
              <w:adjustRightInd w:val="0"/>
              <w:spacing w:before="120"/>
              <w:ind w:firstLine="176"/>
              <w:rPr>
                <w:bCs/>
                <w:sz w:val="32"/>
                <w:szCs w:val="32"/>
              </w:rPr>
            </w:pPr>
            <w:r w:rsidRPr="00E465A7">
              <w:rPr>
                <w:sz w:val="32"/>
                <w:szCs w:val="32"/>
              </w:rPr>
              <w:t>На высоте свыше 3000 метров</w:t>
            </w:r>
          </w:p>
        </w:tc>
        <w:tc>
          <w:tcPr>
            <w:tcW w:w="2316" w:type="dxa"/>
            <w:tcBorders>
              <w:top w:val="single" w:sz="6" w:space="0" w:color="auto"/>
              <w:left w:val="single" w:sz="6" w:space="0" w:color="auto"/>
              <w:bottom w:val="single" w:sz="6" w:space="0" w:color="auto"/>
              <w:right w:val="nil"/>
            </w:tcBorders>
          </w:tcPr>
          <w:p w:rsidR="00E465A7" w:rsidRPr="00E465A7" w:rsidRDefault="00E465A7" w:rsidP="00E465A7">
            <w:pPr>
              <w:widowControl w:val="0"/>
              <w:autoSpaceDE w:val="0"/>
              <w:autoSpaceDN w:val="0"/>
              <w:adjustRightInd w:val="0"/>
              <w:spacing w:before="120"/>
              <w:jc w:val="center"/>
              <w:rPr>
                <w:bCs/>
                <w:sz w:val="32"/>
                <w:szCs w:val="32"/>
              </w:rPr>
            </w:pPr>
            <w:r w:rsidRPr="00E465A7">
              <w:rPr>
                <w:bCs/>
                <w:sz w:val="32"/>
                <w:szCs w:val="32"/>
              </w:rPr>
              <w:t>1,4</w:t>
            </w:r>
          </w:p>
        </w:tc>
      </w:tr>
      <w:tr w:rsidR="00E465A7" w:rsidRPr="00E465A7" w:rsidTr="00E465A7">
        <w:tc>
          <w:tcPr>
            <w:tcW w:w="709" w:type="dxa"/>
            <w:tcBorders>
              <w:top w:val="single" w:sz="6" w:space="0" w:color="auto"/>
              <w:left w:val="nil"/>
              <w:bottom w:val="single" w:sz="6" w:space="0" w:color="auto"/>
              <w:right w:val="single" w:sz="6" w:space="0" w:color="auto"/>
            </w:tcBorders>
          </w:tcPr>
          <w:p w:rsidR="00E465A7" w:rsidRPr="00E465A7" w:rsidRDefault="00E465A7" w:rsidP="00E465A7">
            <w:pPr>
              <w:widowControl w:val="0"/>
              <w:autoSpaceDE w:val="0"/>
              <w:autoSpaceDN w:val="0"/>
              <w:adjustRightInd w:val="0"/>
              <w:spacing w:before="120"/>
              <w:jc w:val="center"/>
              <w:rPr>
                <w:bCs/>
                <w:sz w:val="32"/>
                <w:szCs w:val="32"/>
              </w:rPr>
            </w:pPr>
            <w:r w:rsidRPr="00E465A7">
              <w:rPr>
                <w:bCs/>
                <w:sz w:val="32"/>
                <w:szCs w:val="32"/>
              </w:rPr>
              <w:t>2</w:t>
            </w:r>
          </w:p>
        </w:tc>
        <w:tc>
          <w:tcPr>
            <w:tcW w:w="6521" w:type="dxa"/>
            <w:tcBorders>
              <w:top w:val="single" w:sz="6" w:space="0" w:color="auto"/>
              <w:left w:val="single" w:sz="6" w:space="0" w:color="auto"/>
              <w:bottom w:val="single" w:sz="6" w:space="0" w:color="auto"/>
              <w:right w:val="single" w:sz="6" w:space="0" w:color="auto"/>
            </w:tcBorders>
            <w:vAlign w:val="bottom"/>
          </w:tcPr>
          <w:p w:rsidR="00E465A7" w:rsidRPr="00E465A7" w:rsidRDefault="00E465A7" w:rsidP="00E465A7">
            <w:pPr>
              <w:widowControl w:val="0"/>
              <w:autoSpaceDE w:val="0"/>
              <w:autoSpaceDN w:val="0"/>
              <w:adjustRightInd w:val="0"/>
              <w:spacing w:before="120"/>
              <w:ind w:firstLine="176"/>
              <w:rPr>
                <w:sz w:val="32"/>
                <w:szCs w:val="32"/>
              </w:rPr>
            </w:pPr>
            <w:r w:rsidRPr="00E465A7">
              <w:rPr>
                <w:sz w:val="32"/>
                <w:szCs w:val="32"/>
              </w:rPr>
              <w:t>На высоте 2001–3000 метров</w:t>
            </w:r>
          </w:p>
        </w:tc>
        <w:tc>
          <w:tcPr>
            <w:tcW w:w="2316" w:type="dxa"/>
            <w:tcBorders>
              <w:top w:val="single" w:sz="6" w:space="0" w:color="auto"/>
              <w:left w:val="single" w:sz="6" w:space="0" w:color="auto"/>
              <w:bottom w:val="single" w:sz="6" w:space="0" w:color="auto"/>
              <w:right w:val="nil"/>
            </w:tcBorders>
          </w:tcPr>
          <w:p w:rsidR="00E465A7" w:rsidRPr="00E465A7" w:rsidRDefault="00E465A7" w:rsidP="00E465A7">
            <w:pPr>
              <w:widowControl w:val="0"/>
              <w:autoSpaceDE w:val="0"/>
              <w:autoSpaceDN w:val="0"/>
              <w:adjustRightInd w:val="0"/>
              <w:spacing w:before="120"/>
              <w:jc w:val="center"/>
              <w:rPr>
                <w:bCs/>
                <w:sz w:val="32"/>
                <w:szCs w:val="32"/>
              </w:rPr>
            </w:pPr>
            <w:r w:rsidRPr="00E465A7">
              <w:rPr>
                <w:bCs/>
                <w:sz w:val="32"/>
                <w:szCs w:val="32"/>
              </w:rPr>
              <w:t>1,3</w:t>
            </w:r>
          </w:p>
        </w:tc>
      </w:tr>
      <w:tr w:rsidR="00E465A7" w:rsidRPr="00E465A7" w:rsidTr="00E465A7">
        <w:tc>
          <w:tcPr>
            <w:tcW w:w="709" w:type="dxa"/>
            <w:tcBorders>
              <w:top w:val="single" w:sz="6" w:space="0" w:color="auto"/>
              <w:left w:val="nil"/>
              <w:bottom w:val="single" w:sz="6" w:space="0" w:color="auto"/>
              <w:right w:val="single" w:sz="6" w:space="0" w:color="auto"/>
            </w:tcBorders>
          </w:tcPr>
          <w:p w:rsidR="00E465A7" w:rsidRPr="00E465A7" w:rsidRDefault="00E465A7" w:rsidP="00E465A7">
            <w:pPr>
              <w:widowControl w:val="0"/>
              <w:autoSpaceDE w:val="0"/>
              <w:autoSpaceDN w:val="0"/>
              <w:adjustRightInd w:val="0"/>
              <w:spacing w:before="120"/>
              <w:jc w:val="center"/>
              <w:rPr>
                <w:bCs/>
                <w:sz w:val="32"/>
                <w:szCs w:val="32"/>
              </w:rPr>
            </w:pPr>
            <w:r w:rsidRPr="00E465A7">
              <w:rPr>
                <w:bCs/>
                <w:sz w:val="32"/>
                <w:szCs w:val="32"/>
              </w:rPr>
              <w:t>3</w:t>
            </w:r>
          </w:p>
        </w:tc>
        <w:tc>
          <w:tcPr>
            <w:tcW w:w="6521" w:type="dxa"/>
            <w:tcBorders>
              <w:top w:val="single" w:sz="6" w:space="0" w:color="auto"/>
              <w:left w:val="single" w:sz="6" w:space="0" w:color="auto"/>
              <w:bottom w:val="single" w:sz="6" w:space="0" w:color="auto"/>
              <w:right w:val="single" w:sz="6" w:space="0" w:color="auto"/>
            </w:tcBorders>
            <w:vAlign w:val="bottom"/>
          </w:tcPr>
          <w:p w:rsidR="00E465A7" w:rsidRPr="00E465A7" w:rsidRDefault="00E465A7" w:rsidP="00E465A7">
            <w:pPr>
              <w:widowControl w:val="0"/>
              <w:autoSpaceDE w:val="0"/>
              <w:autoSpaceDN w:val="0"/>
              <w:adjustRightInd w:val="0"/>
              <w:spacing w:before="120"/>
              <w:ind w:firstLine="176"/>
              <w:jc w:val="both"/>
              <w:rPr>
                <w:sz w:val="32"/>
                <w:szCs w:val="32"/>
              </w:rPr>
            </w:pPr>
            <w:r w:rsidRPr="00E465A7">
              <w:rPr>
                <w:sz w:val="32"/>
                <w:szCs w:val="32"/>
              </w:rPr>
              <w:t>На высоте 1500–2000 метров (Кош-Агачский и Улаганский районы, Республика Алтай)</w:t>
            </w:r>
          </w:p>
        </w:tc>
        <w:tc>
          <w:tcPr>
            <w:tcW w:w="2316" w:type="dxa"/>
            <w:tcBorders>
              <w:top w:val="single" w:sz="6" w:space="0" w:color="auto"/>
              <w:left w:val="single" w:sz="6" w:space="0" w:color="auto"/>
              <w:bottom w:val="single" w:sz="6" w:space="0" w:color="auto"/>
              <w:right w:val="nil"/>
            </w:tcBorders>
          </w:tcPr>
          <w:p w:rsidR="00E465A7" w:rsidRPr="00E465A7" w:rsidRDefault="00E465A7" w:rsidP="00E465A7">
            <w:pPr>
              <w:widowControl w:val="0"/>
              <w:autoSpaceDE w:val="0"/>
              <w:autoSpaceDN w:val="0"/>
              <w:adjustRightInd w:val="0"/>
              <w:spacing w:before="120"/>
              <w:jc w:val="center"/>
              <w:rPr>
                <w:bCs/>
                <w:sz w:val="32"/>
                <w:szCs w:val="32"/>
              </w:rPr>
            </w:pPr>
            <w:r w:rsidRPr="00E465A7">
              <w:rPr>
                <w:bCs/>
                <w:sz w:val="32"/>
                <w:szCs w:val="32"/>
              </w:rPr>
              <w:t>1,2</w:t>
            </w:r>
          </w:p>
        </w:tc>
      </w:tr>
      <w:tr w:rsidR="00E465A7" w:rsidRPr="00E465A7" w:rsidTr="00E465A7">
        <w:tc>
          <w:tcPr>
            <w:tcW w:w="709" w:type="dxa"/>
            <w:tcBorders>
              <w:top w:val="single" w:sz="6" w:space="0" w:color="auto"/>
              <w:left w:val="nil"/>
              <w:bottom w:val="single" w:sz="6" w:space="0" w:color="auto"/>
              <w:right w:val="single" w:sz="6" w:space="0" w:color="auto"/>
            </w:tcBorders>
          </w:tcPr>
          <w:p w:rsidR="00E465A7" w:rsidRPr="00E465A7" w:rsidRDefault="00E465A7" w:rsidP="00E465A7">
            <w:pPr>
              <w:widowControl w:val="0"/>
              <w:autoSpaceDE w:val="0"/>
              <w:autoSpaceDN w:val="0"/>
              <w:adjustRightInd w:val="0"/>
              <w:spacing w:before="120"/>
              <w:jc w:val="center"/>
              <w:rPr>
                <w:bCs/>
                <w:sz w:val="32"/>
                <w:szCs w:val="32"/>
              </w:rPr>
            </w:pPr>
            <w:r w:rsidRPr="00E465A7">
              <w:rPr>
                <w:bCs/>
                <w:sz w:val="32"/>
                <w:szCs w:val="32"/>
              </w:rPr>
              <w:t>4</w:t>
            </w:r>
          </w:p>
        </w:tc>
        <w:tc>
          <w:tcPr>
            <w:tcW w:w="6521" w:type="dxa"/>
            <w:tcBorders>
              <w:top w:val="single" w:sz="6" w:space="0" w:color="auto"/>
              <w:left w:val="single" w:sz="6" w:space="0" w:color="auto"/>
              <w:bottom w:val="single" w:sz="6" w:space="0" w:color="auto"/>
              <w:right w:val="single" w:sz="6" w:space="0" w:color="auto"/>
            </w:tcBorders>
            <w:vAlign w:val="bottom"/>
          </w:tcPr>
          <w:p w:rsidR="00E465A7" w:rsidRPr="00E465A7" w:rsidRDefault="00E465A7" w:rsidP="00E465A7">
            <w:pPr>
              <w:widowControl w:val="0"/>
              <w:autoSpaceDE w:val="0"/>
              <w:autoSpaceDN w:val="0"/>
              <w:adjustRightInd w:val="0"/>
              <w:spacing w:before="120"/>
              <w:ind w:firstLine="176"/>
              <w:jc w:val="both"/>
              <w:rPr>
                <w:sz w:val="32"/>
                <w:szCs w:val="32"/>
              </w:rPr>
            </w:pPr>
            <w:r w:rsidRPr="00E465A7">
              <w:rPr>
                <w:sz w:val="32"/>
                <w:szCs w:val="32"/>
              </w:rPr>
              <w:t xml:space="preserve">На высоте 1500–2000 метров, за исключением территорий, указанных в </w:t>
            </w:r>
            <w:hyperlink w:anchor="sub_1013" w:history="1">
              <w:r w:rsidRPr="00E465A7">
                <w:rPr>
                  <w:rStyle w:val="af2"/>
                  <w:color w:val="auto"/>
                  <w:sz w:val="32"/>
                  <w:szCs w:val="32"/>
                </w:rPr>
                <w:t>пункте 3</w:t>
              </w:r>
            </w:hyperlink>
          </w:p>
        </w:tc>
        <w:tc>
          <w:tcPr>
            <w:tcW w:w="2316" w:type="dxa"/>
            <w:tcBorders>
              <w:top w:val="single" w:sz="6" w:space="0" w:color="auto"/>
              <w:left w:val="single" w:sz="6" w:space="0" w:color="auto"/>
              <w:bottom w:val="single" w:sz="6" w:space="0" w:color="auto"/>
              <w:right w:val="nil"/>
            </w:tcBorders>
          </w:tcPr>
          <w:p w:rsidR="00E465A7" w:rsidRPr="00E465A7" w:rsidRDefault="00E465A7" w:rsidP="00E465A7">
            <w:pPr>
              <w:widowControl w:val="0"/>
              <w:autoSpaceDE w:val="0"/>
              <w:autoSpaceDN w:val="0"/>
              <w:adjustRightInd w:val="0"/>
              <w:spacing w:before="120"/>
              <w:jc w:val="center"/>
              <w:rPr>
                <w:bCs/>
                <w:sz w:val="32"/>
                <w:szCs w:val="32"/>
              </w:rPr>
            </w:pPr>
            <w:r w:rsidRPr="00E465A7">
              <w:rPr>
                <w:bCs/>
                <w:sz w:val="32"/>
                <w:szCs w:val="32"/>
              </w:rPr>
              <w:t>1,15</w:t>
            </w:r>
          </w:p>
        </w:tc>
      </w:tr>
      <w:bookmarkEnd w:id="279"/>
    </w:tbl>
    <w:p w:rsidR="001C3BAF" w:rsidRDefault="001C3BAF" w:rsidP="00E66006">
      <w:pPr>
        <w:jc w:val="both"/>
        <w:rPr>
          <w:sz w:val="32"/>
          <w:szCs w:val="32"/>
        </w:rPr>
      </w:pPr>
    </w:p>
    <w:p w:rsidR="00E66006" w:rsidRPr="00812B98" w:rsidRDefault="00E66006" w:rsidP="00E66006">
      <w:pPr>
        <w:pStyle w:val="1"/>
        <w:rPr>
          <w:sz w:val="32"/>
          <w:szCs w:val="32"/>
        </w:rPr>
      </w:pPr>
      <w:bookmarkStart w:id="282" w:name="_Toc4504754"/>
      <w:bookmarkStart w:id="283" w:name="_Toc4505147"/>
      <w:bookmarkStart w:id="284" w:name="sub_1300"/>
      <w:r w:rsidRPr="00812B98">
        <w:rPr>
          <w:sz w:val="32"/>
          <w:szCs w:val="32"/>
        </w:rPr>
        <w:t xml:space="preserve">III. Размеры коэффициентов за военную службу </w:t>
      </w:r>
      <w:r w:rsidR="00582A0D">
        <w:rPr>
          <w:sz w:val="32"/>
          <w:szCs w:val="32"/>
        </w:rPr>
        <w:br/>
      </w:r>
      <w:r w:rsidRPr="00812B98">
        <w:rPr>
          <w:sz w:val="32"/>
          <w:szCs w:val="32"/>
        </w:rPr>
        <w:t>в пустынных и безводных местностях</w:t>
      </w:r>
      <w:bookmarkEnd w:id="282"/>
      <w:bookmarkEnd w:id="283"/>
    </w:p>
    <w:bookmarkEnd w:id="284"/>
    <w:p w:rsidR="00E66006" w:rsidRPr="00812B98" w:rsidRDefault="00E66006" w:rsidP="00E66006">
      <w:pPr>
        <w:jc w:val="both"/>
        <w:rPr>
          <w:sz w:val="32"/>
          <w:szCs w:val="32"/>
        </w:rPr>
      </w:pPr>
    </w:p>
    <w:p w:rsidR="00E66006" w:rsidRPr="00582A0D" w:rsidRDefault="00582A0D" w:rsidP="00E66006">
      <w:pPr>
        <w:ind w:firstLine="709"/>
        <w:jc w:val="both"/>
        <w:rPr>
          <w:b/>
          <w:sz w:val="32"/>
          <w:szCs w:val="32"/>
        </w:rPr>
      </w:pPr>
      <w:r w:rsidRPr="00582A0D">
        <w:rPr>
          <w:b/>
          <w:sz w:val="32"/>
          <w:szCs w:val="32"/>
        </w:rPr>
        <w:t>1</w:t>
      </w:r>
      <w:r w:rsidR="00E66006" w:rsidRPr="00582A0D">
        <w:rPr>
          <w:b/>
          <w:sz w:val="32"/>
          <w:szCs w:val="32"/>
        </w:rPr>
        <w:t>. Местности, в которых применяется коэффициент 1,3:</w:t>
      </w:r>
    </w:p>
    <w:p w:rsidR="00E66006" w:rsidRPr="00812B98" w:rsidRDefault="00E66006" w:rsidP="004B561F">
      <w:pPr>
        <w:spacing w:before="120"/>
        <w:ind w:firstLine="709"/>
        <w:jc w:val="both"/>
        <w:rPr>
          <w:sz w:val="32"/>
          <w:szCs w:val="32"/>
        </w:rPr>
      </w:pPr>
      <w:r w:rsidRPr="00812B98">
        <w:rPr>
          <w:sz w:val="32"/>
          <w:szCs w:val="32"/>
        </w:rPr>
        <w:t>Кош-Агачский и Улаганский районы, Республика Алтай;</w:t>
      </w:r>
    </w:p>
    <w:p w:rsidR="00E66006" w:rsidRDefault="00E66006" w:rsidP="004B561F">
      <w:pPr>
        <w:spacing w:before="120"/>
        <w:ind w:firstLine="709"/>
        <w:jc w:val="both"/>
        <w:rPr>
          <w:sz w:val="32"/>
          <w:szCs w:val="32"/>
        </w:rPr>
      </w:pPr>
      <w:bookmarkStart w:id="285" w:name="sub_10153"/>
      <w:r w:rsidRPr="00812B98">
        <w:rPr>
          <w:sz w:val="32"/>
          <w:szCs w:val="32"/>
        </w:rPr>
        <w:t>территория Республики Калмыкия, ограниченная с севера и запада линией от границы с Астраханской областью через с. Чомпот </w:t>
      </w:r>
      <w:r w:rsidR="00107A2F" w:rsidRPr="0010267B">
        <w:rPr>
          <w:sz w:val="32"/>
          <w:szCs w:val="32"/>
        </w:rPr>
        <w:t>–</w:t>
      </w:r>
      <w:r w:rsidRPr="00812B98">
        <w:rPr>
          <w:sz w:val="32"/>
          <w:szCs w:val="32"/>
        </w:rPr>
        <w:t xml:space="preserve"> с. Северный </w:t>
      </w:r>
      <w:r w:rsidR="00107A2F" w:rsidRPr="0010267B">
        <w:rPr>
          <w:sz w:val="32"/>
          <w:szCs w:val="32"/>
        </w:rPr>
        <w:t>–</w:t>
      </w:r>
      <w:r w:rsidRPr="00812B98">
        <w:rPr>
          <w:sz w:val="32"/>
          <w:szCs w:val="32"/>
        </w:rPr>
        <w:t> пос. Цаган-Нур </w:t>
      </w:r>
      <w:r w:rsidR="00107A2F" w:rsidRPr="0010267B">
        <w:rPr>
          <w:sz w:val="32"/>
          <w:szCs w:val="32"/>
        </w:rPr>
        <w:t>–</w:t>
      </w:r>
      <w:r w:rsidRPr="00812B98">
        <w:rPr>
          <w:sz w:val="32"/>
          <w:szCs w:val="32"/>
        </w:rPr>
        <w:t> с. Бургсун </w:t>
      </w:r>
      <w:r w:rsidR="00107A2F" w:rsidRPr="0010267B">
        <w:rPr>
          <w:sz w:val="32"/>
          <w:szCs w:val="32"/>
        </w:rPr>
        <w:t>–</w:t>
      </w:r>
      <w:r w:rsidRPr="00812B98">
        <w:rPr>
          <w:sz w:val="32"/>
          <w:szCs w:val="32"/>
        </w:rPr>
        <w:t> в 10 км восточнее с. Кегульты, далее до южной границы Приозерного района </w:t>
      </w:r>
      <w:r w:rsidR="00107A2F" w:rsidRPr="0010267B">
        <w:rPr>
          <w:sz w:val="32"/>
          <w:szCs w:val="32"/>
        </w:rPr>
        <w:t>–</w:t>
      </w:r>
      <w:r w:rsidRPr="00812B98">
        <w:rPr>
          <w:sz w:val="32"/>
          <w:szCs w:val="32"/>
        </w:rPr>
        <w:t> с. Шатта </w:t>
      </w:r>
      <w:r w:rsidR="00107A2F" w:rsidRPr="0010267B">
        <w:rPr>
          <w:sz w:val="32"/>
          <w:szCs w:val="32"/>
        </w:rPr>
        <w:t>–</w:t>
      </w:r>
      <w:r w:rsidRPr="00812B98">
        <w:rPr>
          <w:sz w:val="32"/>
          <w:szCs w:val="32"/>
        </w:rPr>
        <w:t> </w:t>
      </w:r>
      <w:r w:rsidR="00795F79">
        <w:rPr>
          <w:sz w:val="32"/>
          <w:szCs w:val="32"/>
        </w:rPr>
        <w:t xml:space="preserve"> </w:t>
      </w:r>
      <w:r w:rsidRPr="00812B98">
        <w:rPr>
          <w:sz w:val="32"/>
          <w:szCs w:val="32"/>
        </w:rPr>
        <w:t>с. Улан-Эрге </w:t>
      </w:r>
      <w:r w:rsidR="00107A2F" w:rsidRPr="0010267B">
        <w:rPr>
          <w:sz w:val="32"/>
          <w:szCs w:val="32"/>
        </w:rPr>
        <w:t>–</w:t>
      </w:r>
      <w:r w:rsidRPr="00812B98">
        <w:rPr>
          <w:sz w:val="32"/>
          <w:szCs w:val="32"/>
        </w:rPr>
        <w:t xml:space="preserve"> с. Ики-Бурул </w:t>
      </w:r>
      <w:r w:rsidR="00107A2F" w:rsidRPr="0010267B">
        <w:rPr>
          <w:sz w:val="32"/>
          <w:szCs w:val="32"/>
        </w:rPr>
        <w:t>–</w:t>
      </w:r>
      <w:r w:rsidRPr="00812B98">
        <w:rPr>
          <w:sz w:val="32"/>
          <w:szCs w:val="32"/>
        </w:rPr>
        <w:t> пос. Южный, с юга по границе Республики Калмыкия со Ставропольским краем и с Республикой Дагеста</w:t>
      </w:r>
      <w:r w:rsidR="004B561F">
        <w:rPr>
          <w:sz w:val="32"/>
          <w:szCs w:val="32"/>
        </w:rPr>
        <w:t>н до Каспийского моря, совхозы «Раздольный», «</w:t>
      </w:r>
      <w:r w:rsidRPr="00812B98">
        <w:rPr>
          <w:sz w:val="32"/>
          <w:szCs w:val="32"/>
        </w:rPr>
        <w:t>Север</w:t>
      </w:r>
      <w:r w:rsidR="004B561F">
        <w:rPr>
          <w:sz w:val="32"/>
          <w:szCs w:val="32"/>
        </w:rPr>
        <w:t>ный», им. Чкалова, «Новый», «Ялмата», «Улан-Эргинский», «</w:t>
      </w:r>
      <w:r w:rsidRPr="00812B98">
        <w:rPr>
          <w:sz w:val="32"/>
          <w:szCs w:val="32"/>
        </w:rPr>
        <w:t>Красный Пу</w:t>
      </w:r>
      <w:r w:rsidR="004B561F">
        <w:rPr>
          <w:sz w:val="32"/>
          <w:szCs w:val="32"/>
        </w:rPr>
        <w:t>тиловец», «Хомутниковский»</w:t>
      </w:r>
      <w:r w:rsidRPr="00812B98">
        <w:rPr>
          <w:sz w:val="32"/>
          <w:szCs w:val="32"/>
        </w:rPr>
        <w:t>.</w:t>
      </w:r>
    </w:p>
    <w:p w:rsidR="00582A0D" w:rsidRPr="00812B98" w:rsidRDefault="00582A0D" w:rsidP="00E66006">
      <w:pPr>
        <w:ind w:firstLine="709"/>
        <w:jc w:val="both"/>
        <w:rPr>
          <w:sz w:val="32"/>
          <w:szCs w:val="32"/>
        </w:rPr>
      </w:pPr>
    </w:p>
    <w:bookmarkEnd w:id="285"/>
    <w:p w:rsidR="00E66006" w:rsidRPr="00582A0D" w:rsidRDefault="00582A0D" w:rsidP="00E66006">
      <w:pPr>
        <w:ind w:firstLine="709"/>
        <w:jc w:val="both"/>
        <w:rPr>
          <w:b/>
          <w:sz w:val="32"/>
          <w:szCs w:val="32"/>
        </w:rPr>
      </w:pPr>
      <w:r w:rsidRPr="00582A0D">
        <w:rPr>
          <w:b/>
          <w:sz w:val="32"/>
          <w:szCs w:val="32"/>
        </w:rPr>
        <w:t>2</w:t>
      </w:r>
      <w:r w:rsidR="00E66006" w:rsidRPr="00582A0D">
        <w:rPr>
          <w:b/>
          <w:sz w:val="32"/>
          <w:szCs w:val="32"/>
        </w:rPr>
        <w:t>. Местности, в которых применяется коэффициент 1,2:</w:t>
      </w:r>
    </w:p>
    <w:p w:rsidR="00E66006" w:rsidRPr="00812B98" w:rsidRDefault="00E66006" w:rsidP="004B561F">
      <w:pPr>
        <w:spacing w:before="120"/>
        <w:ind w:firstLine="709"/>
        <w:jc w:val="both"/>
        <w:rPr>
          <w:sz w:val="32"/>
          <w:szCs w:val="32"/>
        </w:rPr>
      </w:pPr>
      <w:r w:rsidRPr="00812B98">
        <w:rPr>
          <w:sz w:val="32"/>
          <w:szCs w:val="32"/>
        </w:rPr>
        <w:t>г. Южно-Сухокумск, Республика Дагестан;</w:t>
      </w:r>
    </w:p>
    <w:p w:rsidR="00E66006" w:rsidRPr="004B561F" w:rsidRDefault="00E66006" w:rsidP="004B561F">
      <w:pPr>
        <w:spacing w:before="120"/>
        <w:ind w:firstLine="709"/>
        <w:jc w:val="both"/>
        <w:rPr>
          <w:sz w:val="32"/>
          <w:szCs w:val="32"/>
        </w:rPr>
      </w:pPr>
      <w:bookmarkStart w:id="286" w:name="sub_10163"/>
      <w:r w:rsidRPr="00812B98">
        <w:rPr>
          <w:sz w:val="32"/>
          <w:szCs w:val="32"/>
        </w:rPr>
        <w:t>территория Юстинского, Малодербетовского и Приозерного районов, ограниченная с запада линией от озера Бармандук </w:t>
      </w:r>
      <w:r w:rsidR="00107A2F" w:rsidRPr="0010267B">
        <w:rPr>
          <w:sz w:val="32"/>
          <w:szCs w:val="32"/>
        </w:rPr>
        <w:t>–</w:t>
      </w:r>
      <w:r w:rsidRPr="00812B98">
        <w:rPr>
          <w:sz w:val="32"/>
          <w:szCs w:val="32"/>
        </w:rPr>
        <w:t> совхоз им. Чапаева </w:t>
      </w:r>
      <w:r w:rsidR="00107A2F" w:rsidRPr="0010267B">
        <w:rPr>
          <w:sz w:val="32"/>
          <w:szCs w:val="32"/>
        </w:rPr>
        <w:t>–</w:t>
      </w:r>
      <w:r w:rsidRPr="00812B98">
        <w:rPr>
          <w:sz w:val="32"/>
          <w:szCs w:val="32"/>
        </w:rPr>
        <w:t> с. Деде-Ламон </w:t>
      </w:r>
      <w:r w:rsidR="00107A2F" w:rsidRPr="0010267B">
        <w:rPr>
          <w:sz w:val="32"/>
          <w:szCs w:val="32"/>
        </w:rPr>
        <w:t>–</w:t>
      </w:r>
      <w:r w:rsidRPr="00812B98">
        <w:rPr>
          <w:sz w:val="32"/>
          <w:szCs w:val="32"/>
        </w:rPr>
        <w:t> с. Бургсун и с юга районами, указан</w:t>
      </w:r>
      <w:r w:rsidRPr="004B561F">
        <w:rPr>
          <w:sz w:val="32"/>
          <w:szCs w:val="32"/>
        </w:rPr>
        <w:t xml:space="preserve">ными в </w:t>
      </w:r>
      <w:hyperlink w:anchor="sub_10153" w:history="1">
        <w:r w:rsidRPr="004B561F">
          <w:rPr>
            <w:rStyle w:val="af2"/>
            <w:color w:val="auto"/>
            <w:sz w:val="32"/>
            <w:szCs w:val="32"/>
          </w:rPr>
          <w:t>абзаце третьем пункта 1</w:t>
        </w:r>
      </w:hyperlink>
      <w:r w:rsidR="00582A0D" w:rsidRPr="004B561F">
        <w:rPr>
          <w:sz w:val="32"/>
          <w:szCs w:val="32"/>
        </w:rPr>
        <w:t xml:space="preserve"> </w:t>
      </w:r>
      <w:r w:rsidRPr="004B561F">
        <w:rPr>
          <w:sz w:val="32"/>
          <w:szCs w:val="32"/>
        </w:rPr>
        <w:t xml:space="preserve">настоящего </w:t>
      </w:r>
      <w:r w:rsidR="00582A0D" w:rsidRPr="004B561F">
        <w:rPr>
          <w:sz w:val="32"/>
          <w:szCs w:val="32"/>
        </w:rPr>
        <w:t>раздела</w:t>
      </w:r>
      <w:r w:rsidRPr="004B561F">
        <w:rPr>
          <w:sz w:val="32"/>
          <w:szCs w:val="32"/>
        </w:rPr>
        <w:t>;</w:t>
      </w:r>
    </w:p>
    <w:p w:rsidR="00E66006" w:rsidRDefault="00E66006" w:rsidP="005A400C">
      <w:pPr>
        <w:spacing w:before="120"/>
        <w:ind w:firstLine="709"/>
        <w:jc w:val="both"/>
        <w:rPr>
          <w:sz w:val="32"/>
          <w:szCs w:val="32"/>
        </w:rPr>
      </w:pPr>
      <w:bookmarkStart w:id="287" w:name="sub_10164"/>
      <w:bookmarkEnd w:id="286"/>
      <w:r w:rsidRPr="00812B98">
        <w:rPr>
          <w:sz w:val="32"/>
          <w:szCs w:val="32"/>
        </w:rPr>
        <w:t>территория Приозерного, Целинного, Яшкульского и Ики-Бурульского районов, ограниченная с запада и северо-запада линией 10 км восточнее с. Кегульты </w:t>
      </w:r>
      <w:r w:rsidR="00107A2F" w:rsidRPr="0010267B">
        <w:rPr>
          <w:sz w:val="32"/>
          <w:szCs w:val="32"/>
        </w:rPr>
        <w:t>–</w:t>
      </w:r>
      <w:r w:rsidRPr="00812B98">
        <w:rPr>
          <w:sz w:val="32"/>
          <w:szCs w:val="32"/>
        </w:rPr>
        <w:t> с. Бар-Нур </w:t>
      </w:r>
      <w:r w:rsidR="00107A2F" w:rsidRPr="0010267B">
        <w:rPr>
          <w:sz w:val="32"/>
          <w:szCs w:val="32"/>
        </w:rPr>
        <w:t>–</w:t>
      </w:r>
      <w:r w:rsidRPr="00812B98">
        <w:rPr>
          <w:sz w:val="32"/>
          <w:szCs w:val="32"/>
        </w:rPr>
        <w:t> с. Джедык </w:t>
      </w:r>
      <w:r w:rsidR="00107A2F" w:rsidRPr="0010267B">
        <w:rPr>
          <w:sz w:val="32"/>
          <w:szCs w:val="32"/>
        </w:rPr>
        <w:t>–</w:t>
      </w:r>
      <w:r w:rsidRPr="00812B98">
        <w:rPr>
          <w:sz w:val="32"/>
          <w:szCs w:val="32"/>
        </w:rPr>
        <w:t> пос. Буратинский </w:t>
      </w:r>
      <w:r w:rsidR="00107A2F" w:rsidRPr="0010267B">
        <w:rPr>
          <w:sz w:val="32"/>
          <w:szCs w:val="32"/>
        </w:rPr>
        <w:t>–</w:t>
      </w:r>
      <w:r w:rsidR="00107A2F">
        <w:rPr>
          <w:sz w:val="32"/>
          <w:szCs w:val="32"/>
        </w:rPr>
        <w:t> </w:t>
      </w:r>
      <w:r w:rsidRPr="00812B98">
        <w:rPr>
          <w:sz w:val="32"/>
          <w:szCs w:val="32"/>
        </w:rPr>
        <w:t>с. Гигант, с юга и юго-востока </w:t>
      </w:r>
      <w:r w:rsidR="00107A2F" w:rsidRPr="0010267B">
        <w:rPr>
          <w:sz w:val="32"/>
          <w:szCs w:val="32"/>
        </w:rPr>
        <w:t>–</w:t>
      </w:r>
      <w:r w:rsidRPr="00812B98">
        <w:rPr>
          <w:sz w:val="32"/>
          <w:szCs w:val="32"/>
        </w:rPr>
        <w:t> границей Ики-Бурульского района со Ставропольским краем, с севера и востока </w:t>
      </w:r>
      <w:r w:rsidR="00107A2F" w:rsidRPr="0010267B">
        <w:rPr>
          <w:sz w:val="32"/>
          <w:szCs w:val="32"/>
        </w:rPr>
        <w:t>–</w:t>
      </w:r>
      <w:r w:rsidRPr="00F650CF">
        <w:rPr>
          <w:sz w:val="32"/>
          <w:szCs w:val="32"/>
        </w:rPr>
        <w:t xml:space="preserve">районами, указанными в </w:t>
      </w:r>
      <w:hyperlink w:anchor="sub_10153" w:history="1">
        <w:r w:rsidRPr="00F650CF">
          <w:rPr>
            <w:rStyle w:val="af2"/>
            <w:color w:val="auto"/>
            <w:sz w:val="32"/>
            <w:szCs w:val="32"/>
          </w:rPr>
          <w:t>абзаце третьем пункта 1</w:t>
        </w:r>
        <w:r w:rsidR="00F650CF" w:rsidRPr="00F650CF">
          <w:rPr>
            <w:rStyle w:val="af2"/>
            <w:color w:val="auto"/>
            <w:sz w:val="32"/>
            <w:szCs w:val="32"/>
          </w:rPr>
          <w:t xml:space="preserve"> </w:t>
        </w:r>
      </w:hyperlink>
      <w:r w:rsidRPr="00F650CF">
        <w:rPr>
          <w:sz w:val="32"/>
          <w:szCs w:val="32"/>
        </w:rPr>
        <w:t>настоящего</w:t>
      </w:r>
      <w:r w:rsidRPr="00812B98">
        <w:rPr>
          <w:sz w:val="32"/>
          <w:szCs w:val="32"/>
        </w:rPr>
        <w:t xml:space="preserve"> </w:t>
      </w:r>
      <w:r w:rsidR="00F650CF">
        <w:rPr>
          <w:sz w:val="32"/>
          <w:szCs w:val="32"/>
        </w:rPr>
        <w:t>раздела, совхозы «Буратинский»</w:t>
      </w:r>
      <w:r w:rsidR="005A400C">
        <w:rPr>
          <w:sz w:val="32"/>
          <w:szCs w:val="32"/>
        </w:rPr>
        <w:t>, «Приозерный», «Бага-Бурульский», «</w:t>
      </w:r>
      <w:r w:rsidRPr="00812B98">
        <w:rPr>
          <w:sz w:val="32"/>
          <w:szCs w:val="32"/>
        </w:rPr>
        <w:t>Ма</w:t>
      </w:r>
      <w:r w:rsidR="005A400C">
        <w:rPr>
          <w:sz w:val="32"/>
          <w:szCs w:val="32"/>
        </w:rPr>
        <w:t>ныч»</w:t>
      </w:r>
      <w:r w:rsidRPr="00812B98">
        <w:rPr>
          <w:sz w:val="32"/>
          <w:szCs w:val="32"/>
        </w:rPr>
        <w:t>.</w:t>
      </w:r>
    </w:p>
    <w:p w:rsidR="005A400C" w:rsidRDefault="005A400C" w:rsidP="005A400C">
      <w:pPr>
        <w:ind w:firstLine="709"/>
        <w:jc w:val="both"/>
        <w:rPr>
          <w:sz w:val="32"/>
          <w:szCs w:val="32"/>
        </w:rPr>
      </w:pPr>
    </w:p>
    <w:p w:rsidR="005A400C" w:rsidRPr="00582A0D" w:rsidRDefault="005A400C" w:rsidP="005A400C">
      <w:pPr>
        <w:ind w:firstLine="709"/>
        <w:jc w:val="both"/>
        <w:rPr>
          <w:b/>
          <w:sz w:val="32"/>
          <w:szCs w:val="32"/>
        </w:rPr>
      </w:pPr>
      <w:r>
        <w:rPr>
          <w:b/>
          <w:sz w:val="32"/>
          <w:szCs w:val="32"/>
        </w:rPr>
        <w:t>3</w:t>
      </w:r>
      <w:r w:rsidRPr="00582A0D">
        <w:rPr>
          <w:b/>
          <w:sz w:val="32"/>
          <w:szCs w:val="32"/>
        </w:rPr>
        <w:t>. Местности, в кот</w:t>
      </w:r>
      <w:r>
        <w:rPr>
          <w:b/>
          <w:sz w:val="32"/>
          <w:szCs w:val="32"/>
        </w:rPr>
        <w:t>орых применяется коэффициент 1,15</w:t>
      </w:r>
      <w:r w:rsidRPr="00582A0D">
        <w:rPr>
          <w:b/>
          <w:sz w:val="32"/>
          <w:szCs w:val="32"/>
        </w:rPr>
        <w:t>:</w:t>
      </w:r>
    </w:p>
    <w:p w:rsidR="00E66006" w:rsidRDefault="00E66006" w:rsidP="005A400C">
      <w:pPr>
        <w:spacing w:before="120"/>
        <w:ind w:firstLine="709"/>
        <w:jc w:val="both"/>
        <w:rPr>
          <w:sz w:val="32"/>
          <w:szCs w:val="32"/>
        </w:rPr>
      </w:pPr>
      <w:bookmarkStart w:id="288" w:name="sub_10161"/>
      <w:bookmarkEnd w:id="287"/>
      <w:r w:rsidRPr="00812B98">
        <w:rPr>
          <w:sz w:val="32"/>
          <w:szCs w:val="32"/>
        </w:rPr>
        <w:t>Саратовская область </w:t>
      </w:r>
      <w:r w:rsidR="005A400C" w:rsidRPr="0010267B">
        <w:rPr>
          <w:sz w:val="32"/>
          <w:szCs w:val="32"/>
        </w:rPr>
        <w:t>–</w:t>
      </w:r>
      <w:r w:rsidRPr="00812B98">
        <w:rPr>
          <w:sz w:val="32"/>
          <w:szCs w:val="32"/>
        </w:rPr>
        <w:t> территория Александрово-Гайского района.</w:t>
      </w:r>
    </w:p>
    <w:p w:rsidR="005A400C" w:rsidRDefault="005A400C" w:rsidP="005A400C">
      <w:pPr>
        <w:ind w:firstLine="709"/>
        <w:jc w:val="both"/>
        <w:rPr>
          <w:sz w:val="32"/>
          <w:szCs w:val="32"/>
        </w:rPr>
      </w:pPr>
    </w:p>
    <w:p w:rsidR="005A400C" w:rsidRPr="00582A0D" w:rsidRDefault="005A400C" w:rsidP="005A400C">
      <w:pPr>
        <w:ind w:firstLine="709"/>
        <w:jc w:val="both"/>
        <w:rPr>
          <w:b/>
          <w:sz w:val="32"/>
          <w:szCs w:val="32"/>
        </w:rPr>
      </w:pPr>
      <w:r>
        <w:rPr>
          <w:b/>
          <w:sz w:val="32"/>
          <w:szCs w:val="32"/>
        </w:rPr>
        <w:t>4</w:t>
      </w:r>
      <w:r w:rsidRPr="00582A0D">
        <w:rPr>
          <w:b/>
          <w:sz w:val="32"/>
          <w:szCs w:val="32"/>
        </w:rPr>
        <w:t>. Местности, в кот</w:t>
      </w:r>
      <w:r>
        <w:rPr>
          <w:b/>
          <w:sz w:val="32"/>
          <w:szCs w:val="32"/>
        </w:rPr>
        <w:t>орых применяется коэффициент 1,1</w:t>
      </w:r>
      <w:r w:rsidRPr="00582A0D">
        <w:rPr>
          <w:b/>
          <w:sz w:val="32"/>
          <w:szCs w:val="32"/>
        </w:rPr>
        <w:t>:</w:t>
      </w:r>
    </w:p>
    <w:bookmarkEnd w:id="288"/>
    <w:p w:rsidR="00E66006" w:rsidRPr="00812B98" w:rsidRDefault="00E66006" w:rsidP="00463C0D">
      <w:pPr>
        <w:spacing w:before="120"/>
        <w:ind w:firstLine="709"/>
        <w:jc w:val="both"/>
        <w:rPr>
          <w:sz w:val="32"/>
          <w:szCs w:val="32"/>
        </w:rPr>
      </w:pPr>
      <w:r w:rsidRPr="00812B98">
        <w:rPr>
          <w:sz w:val="32"/>
          <w:szCs w:val="32"/>
        </w:rPr>
        <w:t>Ростовская область </w:t>
      </w:r>
      <w:r w:rsidR="005A400C" w:rsidRPr="0010267B">
        <w:rPr>
          <w:sz w:val="32"/>
          <w:szCs w:val="32"/>
        </w:rPr>
        <w:t>–</w:t>
      </w:r>
      <w:r w:rsidRPr="00812B98">
        <w:rPr>
          <w:sz w:val="32"/>
          <w:szCs w:val="32"/>
        </w:rPr>
        <w:t> Заветинский, Ремонтненский, Дубовский, Зимовниковский, Орловский и Пролетарский районы, а также районы, ограниченные с запада линией железной дороги Сальск </w:t>
      </w:r>
      <w:r w:rsidR="00107A2F" w:rsidRPr="0010267B">
        <w:rPr>
          <w:sz w:val="32"/>
          <w:szCs w:val="32"/>
        </w:rPr>
        <w:t>–</w:t>
      </w:r>
      <w:r w:rsidRPr="00812B98">
        <w:rPr>
          <w:sz w:val="32"/>
          <w:szCs w:val="32"/>
        </w:rPr>
        <w:t> Волгоград, с севера </w:t>
      </w:r>
      <w:r w:rsidR="00107A2F" w:rsidRPr="0010267B">
        <w:rPr>
          <w:sz w:val="32"/>
          <w:szCs w:val="32"/>
        </w:rPr>
        <w:t>–</w:t>
      </w:r>
      <w:r w:rsidRPr="00812B98">
        <w:rPr>
          <w:sz w:val="32"/>
          <w:szCs w:val="32"/>
        </w:rPr>
        <w:t> границей с Волгоградской областью, с востока, северо-востока и юга </w:t>
      </w:r>
      <w:r w:rsidR="00107A2F" w:rsidRPr="0010267B">
        <w:rPr>
          <w:sz w:val="32"/>
          <w:szCs w:val="32"/>
        </w:rPr>
        <w:t>–</w:t>
      </w:r>
      <w:r w:rsidRPr="00812B98">
        <w:rPr>
          <w:sz w:val="32"/>
          <w:szCs w:val="32"/>
        </w:rPr>
        <w:t> границей с Республи</w:t>
      </w:r>
      <w:r w:rsidR="00463C0D">
        <w:rPr>
          <w:sz w:val="32"/>
          <w:szCs w:val="32"/>
        </w:rPr>
        <w:t>кой Калмыкия, за исключением с. </w:t>
      </w:r>
      <w:r w:rsidRPr="00812B98">
        <w:rPr>
          <w:sz w:val="32"/>
          <w:szCs w:val="32"/>
        </w:rPr>
        <w:t xml:space="preserve">Дубовское, </w:t>
      </w:r>
      <w:r w:rsidR="00795F79">
        <w:rPr>
          <w:sz w:val="32"/>
          <w:szCs w:val="32"/>
        </w:rPr>
        <w:t>поселков Зимовники и Орловский,</w:t>
      </w:r>
      <w:r w:rsidR="00463C0D">
        <w:rPr>
          <w:sz w:val="32"/>
          <w:szCs w:val="32"/>
        </w:rPr>
        <w:t xml:space="preserve"> </w:t>
      </w:r>
      <w:r w:rsidRPr="00812B98">
        <w:rPr>
          <w:sz w:val="32"/>
          <w:szCs w:val="32"/>
        </w:rPr>
        <w:t>г. Пролетарска;</w:t>
      </w:r>
    </w:p>
    <w:p w:rsidR="00E66006" w:rsidRPr="00812B98" w:rsidRDefault="00E66006" w:rsidP="005A400C">
      <w:pPr>
        <w:spacing w:before="120"/>
        <w:ind w:firstLine="709"/>
        <w:jc w:val="both"/>
        <w:rPr>
          <w:sz w:val="32"/>
          <w:szCs w:val="32"/>
        </w:rPr>
      </w:pPr>
      <w:r w:rsidRPr="00812B98">
        <w:rPr>
          <w:sz w:val="32"/>
          <w:szCs w:val="32"/>
        </w:rPr>
        <w:t>часть территории Республики Дагестан, ограниченная линией с. Крайновка </w:t>
      </w:r>
      <w:r w:rsidR="00107A2F" w:rsidRPr="0010267B">
        <w:rPr>
          <w:sz w:val="32"/>
          <w:szCs w:val="32"/>
        </w:rPr>
        <w:t>–</w:t>
      </w:r>
      <w:r w:rsidRPr="00812B98">
        <w:rPr>
          <w:sz w:val="32"/>
          <w:szCs w:val="32"/>
        </w:rPr>
        <w:t> с. Тарумовка </w:t>
      </w:r>
      <w:r w:rsidR="00107A2F" w:rsidRPr="0010267B">
        <w:rPr>
          <w:sz w:val="32"/>
          <w:szCs w:val="32"/>
        </w:rPr>
        <w:t>–</w:t>
      </w:r>
      <w:r w:rsidRPr="00812B98">
        <w:rPr>
          <w:sz w:val="32"/>
          <w:szCs w:val="32"/>
        </w:rPr>
        <w:t> пересечение границ Тарумовского и Ногайского районов Республики Ингушетия, далее по южной границе Ногайского района до с. Аликую </w:t>
      </w:r>
      <w:r w:rsidR="00107A2F" w:rsidRPr="0010267B">
        <w:rPr>
          <w:sz w:val="32"/>
          <w:szCs w:val="32"/>
        </w:rPr>
        <w:t>–</w:t>
      </w:r>
      <w:r w:rsidRPr="00812B98">
        <w:rPr>
          <w:sz w:val="32"/>
          <w:szCs w:val="32"/>
        </w:rPr>
        <w:t> на юг до железнодорожной станции Наурская (исключительно) </w:t>
      </w:r>
      <w:r w:rsidR="00107A2F" w:rsidRPr="0010267B">
        <w:rPr>
          <w:sz w:val="32"/>
          <w:szCs w:val="32"/>
        </w:rPr>
        <w:t>–</w:t>
      </w:r>
      <w:r w:rsidRPr="00812B98">
        <w:rPr>
          <w:sz w:val="32"/>
          <w:szCs w:val="32"/>
        </w:rPr>
        <w:t> станица Каргалинская (исключительно), на север д</w:t>
      </w:r>
      <w:r w:rsidR="00463C0D">
        <w:rPr>
          <w:sz w:val="32"/>
          <w:szCs w:val="32"/>
        </w:rPr>
        <w:t>о с. Новоромановский </w:t>
      </w:r>
      <w:r w:rsidR="00107A2F" w:rsidRPr="0010267B">
        <w:rPr>
          <w:sz w:val="32"/>
          <w:szCs w:val="32"/>
        </w:rPr>
        <w:t>–</w:t>
      </w:r>
      <w:r w:rsidR="00463C0D">
        <w:rPr>
          <w:sz w:val="32"/>
          <w:szCs w:val="32"/>
        </w:rPr>
        <w:t> разъезд №</w:t>
      </w:r>
      <w:r w:rsidRPr="00812B98">
        <w:rPr>
          <w:sz w:val="32"/>
          <w:szCs w:val="32"/>
        </w:rPr>
        <w:t> 17, на юго-восток с. Болынебредихинский, далее на восток по линии, отстоящей в 3 км от левого берега р. Старый Терек на территории Кизлярского района;</w:t>
      </w:r>
    </w:p>
    <w:p w:rsidR="00E66006" w:rsidRPr="00812B98" w:rsidRDefault="00E66006" w:rsidP="005A400C">
      <w:pPr>
        <w:spacing w:before="120"/>
        <w:ind w:firstLine="709"/>
        <w:jc w:val="both"/>
        <w:rPr>
          <w:sz w:val="32"/>
          <w:szCs w:val="32"/>
        </w:rPr>
      </w:pPr>
      <w:r w:rsidRPr="00812B98">
        <w:rPr>
          <w:sz w:val="32"/>
          <w:szCs w:val="32"/>
        </w:rPr>
        <w:t>5-километровая прибрежная полоса Крайновского района Республики Дагестан южнее с. Крайновки и Аграханский полуостров;</w:t>
      </w:r>
    </w:p>
    <w:p w:rsidR="00E66006" w:rsidRPr="00812B98" w:rsidRDefault="00E66006" w:rsidP="005A400C">
      <w:pPr>
        <w:spacing w:before="120"/>
        <w:ind w:firstLine="709"/>
        <w:jc w:val="both"/>
        <w:rPr>
          <w:sz w:val="32"/>
          <w:szCs w:val="32"/>
        </w:rPr>
      </w:pPr>
      <w:bookmarkStart w:id="289" w:name="sub_1705"/>
      <w:r w:rsidRPr="00812B98">
        <w:rPr>
          <w:sz w:val="32"/>
          <w:szCs w:val="32"/>
        </w:rPr>
        <w:t>Республика Калмыкия, за исключением территорий, указан</w:t>
      </w:r>
      <w:r w:rsidRPr="005A400C">
        <w:rPr>
          <w:sz w:val="32"/>
          <w:szCs w:val="32"/>
        </w:rPr>
        <w:t>ных в </w:t>
      </w:r>
      <w:hyperlink w:anchor="sub_1015" w:history="1">
        <w:r w:rsidRPr="005A400C">
          <w:rPr>
            <w:rStyle w:val="af2"/>
            <w:color w:val="auto"/>
            <w:sz w:val="32"/>
            <w:szCs w:val="32"/>
          </w:rPr>
          <w:t>пунктах 1</w:t>
        </w:r>
        <w:r w:rsidR="005A400C" w:rsidRPr="005A400C">
          <w:rPr>
            <w:rStyle w:val="af2"/>
            <w:color w:val="auto"/>
            <w:sz w:val="32"/>
            <w:szCs w:val="32"/>
          </w:rPr>
          <w:t xml:space="preserve"> </w:t>
        </w:r>
      </w:hyperlink>
      <w:r w:rsidRPr="005A400C">
        <w:rPr>
          <w:sz w:val="32"/>
          <w:szCs w:val="32"/>
        </w:rPr>
        <w:t xml:space="preserve">и </w:t>
      </w:r>
      <w:hyperlink w:anchor="sub_1016" w:history="1">
        <w:r w:rsidR="005A400C" w:rsidRPr="005A400C">
          <w:rPr>
            <w:rStyle w:val="af2"/>
            <w:color w:val="auto"/>
            <w:sz w:val="32"/>
            <w:szCs w:val="32"/>
          </w:rPr>
          <w:t>2</w:t>
        </w:r>
      </w:hyperlink>
      <w:r w:rsidRPr="005A400C">
        <w:rPr>
          <w:sz w:val="32"/>
          <w:szCs w:val="32"/>
        </w:rPr>
        <w:t xml:space="preserve"> настоящего </w:t>
      </w:r>
      <w:r w:rsidR="005A400C" w:rsidRPr="005A400C">
        <w:rPr>
          <w:sz w:val="32"/>
          <w:szCs w:val="32"/>
        </w:rPr>
        <w:t>раздела</w:t>
      </w:r>
      <w:r w:rsidRPr="005A400C">
        <w:rPr>
          <w:sz w:val="32"/>
          <w:szCs w:val="32"/>
        </w:rPr>
        <w:t>, г. Элисты и территории</w:t>
      </w:r>
      <w:r w:rsidRPr="00812B98">
        <w:rPr>
          <w:sz w:val="32"/>
          <w:szCs w:val="32"/>
        </w:rPr>
        <w:t xml:space="preserve"> западнее озер Маныч и Маныч-Гудило.</w:t>
      </w:r>
    </w:p>
    <w:bookmarkEnd w:id="289"/>
    <w:p w:rsidR="00F77BBC" w:rsidRDefault="00F77BBC" w:rsidP="00DC5E93">
      <w:pPr>
        <w:jc w:val="center"/>
        <w:rPr>
          <w:b/>
          <w:bCs/>
          <w:sz w:val="32"/>
          <w:szCs w:val="32"/>
        </w:rPr>
      </w:pPr>
      <w:r>
        <w:rPr>
          <w:b/>
          <w:bCs/>
          <w:sz w:val="32"/>
          <w:szCs w:val="32"/>
        </w:rPr>
        <w:br w:type="page"/>
      </w:r>
    </w:p>
    <w:p w:rsidR="00A00D0D" w:rsidRPr="00502594" w:rsidRDefault="00A00D0D" w:rsidP="00A00D0D">
      <w:pPr>
        <w:widowControl w:val="0"/>
        <w:spacing w:line="230" w:lineRule="auto"/>
        <w:ind w:left="4680"/>
        <w:jc w:val="center"/>
        <w:rPr>
          <w:sz w:val="32"/>
          <w:szCs w:val="32"/>
        </w:rPr>
      </w:pPr>
      <w:r w:rsidRPr="00502594">
        <w:rPr>
          <w:sz w:val="32"/>
          <w:szCs w:val="32"/>
        </w:rPr>
        <w:t>П</w:t>
      </w:r>
      <w:r>
        <w:rPr>
          <w:sz w:val="32"/>
          <w:szCs w:val="32"/>
        </w:rPr>
        <w:t xml:space="preserve"> </w:t>
      </w:r>
      <w:r w:rsidRPr="00502594">
        <w:rPr>
          <w:sz w:val="32"/>
          <w:szCs w:val="32"/>
        </w:rPr>
        <w:t>р</w:t>
      </w:r>
      <w:r>
        <w:rPr>
          <w:sz w:val="32"/>
          <w:szCs w:val="32"/>
        </w:rPr>
        <w:t xml:space="preserve"> </w:t>
      </w:r>
      <w:r w:rsidRPr="00502594">
        <w:rPr>
          <w:sz w:val="32"/>
          <w:szCs w:val="32"/>
        </w:rPr>
        <w:t>и</w:t>
      </w:r>
      <w:r>
        <w:rPr>
          <w:sz w:val="32"/>
          <w:szCs w:val="32"/>
        </w:rPr>
        <w:t xml:space="preserve"> </w:t>
      </w:r>
      <w:r w:rsidRPr="00502594">
        <w:rPr>
          <w:sz w:val="32"/>
          <w:szCs w:val="32"/>
        </w:rPr>
        <w:t>л</w:t>
      </w:r>
      <w:r>
        <w:rPr>
          <w:sz w:val="32"/>
          <w:szCs w:val="32"/>
        </w:rPr>
        <w:t xml:space="preserve"> </w:t>
      </w:r>
      <w:r w:rsidRPr="00502594">
        <w:rPr>
          <w:sz w:val="32"/>
          <w:szCs w:val="32"/>
        </w:rPr>
        <w:t>о</w:t>
      </w:r>
      <w:r>
        <w:rPr>
          <w:sz w:val="32"/>
          <w:szCs w:val="32"/>
        </w:rPr>
        <w:t xml:space="preserve"> </w:t>
      </w:r>
      <w:r w:rsidRPr="00502594">
        <w:rPr>
          <w:sz w:val="32"/>
          <w:szCs w:val="32"/>
        </w:rPr>
        <w:t>ж</w:t>
      </w:r>
      <w:r>
        <w:rPr>
          <w:sz w:val="32"/>
          <w:szCs w:val="32"/>
        </w:rPr>
        <w:t xml:space="preserve"> </w:t>
      </w:r>
      <w:r w:rsidRPr="00502594">
        <w:rPr>
          <w:sz w:val="32"/>
          <w:szCs w:val="32"/>
        </w:rPr>
        <w:t>е</w:t>
      </w:r>
      <w:r>
        <w:rPr>
          <w:sz w:val="32"/>
          <w:szCs w:val="32"/>
        </w:rPr>
        <w:t xml:space="preserve"> </w:t>
      </w:r>
      <w:r w:rsidRPr="00502594">
        <w:rPr>
          <w:sz w:val="32"/>
          <w:szCs w:val="32"/>
        </w:rPr>
        <w:t>н</w:t>
      </w:r>
      <w:r>
        <w:rPr>
          <w:sz w:val="32"/>
          <w:szCs w:val="32"/>
        </w:rPr>
        <w:t xml:space="preserve"> </w:t>
      </w:r>
      <w:r w:rsidRPr="00502594">
        <w:rPr>
          <w:sz w:val="32"/>
          <w:szCs w:val="32"/>
        </w:rPr>
        <w:t>и</w:t>
      </w:r>
      <w:r>
        <w:rPr>
          <w:sz w:val="32"/>
          <w:szCs w:val="32"/>
        </w:rPr>
        <w:t xml:space="preserve"> </w:t>
      </w:r>
      <w:r w:rsidRPr="00502594">
        <w:rPr>
          <w:sz w:val="32"/>
          <w:szCs w:val="32"/>
        </w:rPr>
        <w:t>е</w:t>
      </w:r>
      <w:r>
        <w:rPr>
          <w:sz w:val="32"/>
          <w:szCs w:val="32"/>
        </w:rPr>
        <w:t xml:space="preserve">  № 2</w:t>
      </w:r>
    </w:p>
    <w:p w:rsidR="00A00D0D" w:rsidRPr="00502594" w:rsidRDefault="00A00D0D" w:rsidP="00A00D0D">
      <w:pPr>
        <w:widowControl w:val="0"/>
        <w:spacing w:line="230" w:lineRule="auto"/>
        <w:ind w:left="4680"/>
        <w:jc w:val="center"/>
        <w:rPr>
          <w:sz w:val="32"/>
          <w:szCs w:val="32"/>
        </w:rPr>
      </w:pPr>
      <w:r w:rsidRPr="00502594">
        <w:rPr>
          <w:sz w:val="32"/>
          <w:szCs w:val="32"/>
        </w:rPr>
        <w:t>к приказу Министра обороны Российской Федерации</w:t>
      </w:r>
    </w:p>
    <w:p w:rsidR="00A00D0D" w:rsidRDefault="00A00D0D" w:rsidP="00A00D0D">
      <w:pPr>
        <w:widowControl w:val="0"/>
        <w:spacing w:line="230" w:lineRule="auto"/>
        <w:ind w:left="4680"/>
        <w:jc w:val="center"/>
        <w:rPr>
          <w:sz w:val="32"/>
          <w:szCs w:val="32"/>
        </w:rPr>
      </w:pPr>
      <w:r w:rsidRPr="00502594">
        <w:rPr>
          <w:sz w:val="32"/>
          <w:szCs w:val="32"/>
        </w:rPr>
        <w:t>от «</w:t>
      </w:r>
      <w:r>
        <w:rPr>
          <w:sz w:val="32"/>
          <w:szCs w:val="32"/>
        </w:rPr>
        <w:t>__</w:t>
      </w:r>
      <w:r w:rsidRPr="00502594">
        <w:rPr>
          <w:sz w:val="32"/>
          <w:szCs w:val="32"/>
        </w:rPr>
        <w:t xml:space="preserve">» </w:t>
      </w:r>
      <w:r w:rsidR="00C90E1D">
        <w:rPr>
          <w:sz w:val="32"/>
          <w:szCs w:val="32"/>
        </w:rPr>
        <w:t>________ 2019</w:t>
      </w:r>
      <w:r>
        <w:rPr>
          <w:sz w:val="32"/>
          <w:szCs w:val="32"/>
        </w:rPr>
        <w:t xml:space="preserve"> г. № _____</w:t>
      </w:r>
    </w:p>
    <w:p w:rsidR="00D92021" w:rsidRDefault="00D92021" w:rsidP="00D92021">
      <w:pPr>
        <w:widowControl w:val="0"/>
        <w:spacing w:line="230" w:lineRule="auto"/>
        <w:jc w:val="center"/>
        <w:rPr>
          <w:sz w:val="32"/>
          <w:szCs w:val="32"/>
        </w:rPr>
      </w:pPr>
    </w:p>
    <w:p w:rsidR="00D92021" w:rsidRDefault="00D92021" w:rsidP="00D92021">
      <w:pPr>
        <w:widowControl w:val="0"/>
        <w:jc w:val="center"/>
        <w:rPr>
          <w:b/>
          <w:sz w:val="32"/>
          <w:szCs w:val="32"/>
        </w:rPr>
      </w:pPr>
    </w:p>
    <w:p w:rsidR="00D92021" w:rsidRPr="0052378E" w:rsidRDefault="00D92021" w:rsidP="00D92021">
      <w:pPr>
        <w:widowControl w:val="0"/>
        <w:jc w:val="center"/>
        <w:rPr>
          <w:b/>
          <w:sz w:val="32"/>
          <w:szCs w:val="32"/>
        </w:rPr>
      </w:pPr>
      <w:r>
        <w:rPr>
          <w:b/>
          <w:sz w:val="32"/>
          <w:szCs w:val="32"/>
        </w:rPr>
        <w:t>П Е Р Е</w:t>
      </w:r>
      <w:r w:rsidRPr="000B3D09">
        <w:rPr>
          <w:b/>
          <w:sz w:val="32"/>
          <w:szCs w:val="32"/>
        </w:rPr>
        <w:t xml:space="preserve"> </w:t>
      </w:r>
      <w:r>
        <w:rPr>
          <w:b/>
          <w:sz w:val="32"/>
          <w:szCs w:val="32"/>
        </w:rPr>
        <w:t>Ч Е Н Ь</w:t>
      </w:r>
    </w:p>
    <w:p w:rsidR="00D92021" w:rsidRDefault="00D92021" w:rsidP="00D92021">
      <w:pPr>
        <w:suppressAutoHyphens/>
        <w:spacing w:line="235" w:lineRule="auto"/>
        <w:jc w:val="center"/>
        <w:rPr>
          <w:b/>
          <w:sz w:val="32"/>
          <w:szCs w:val="32"/>
        </w:rPr>
      </w:pPr>
      <w:r>
        <w:rPr>
          <w:b/>
          <w:sz w:val="32"/>
          <w:szCs w:val="32"/>
        </w:rPr>
        <w:t>приказов Министра обороны Российской Федерации,</w:t>
      </w:r>
    </w:p>
    <w:p w:rsidR="00D92021" w:rsidRPr="005E4F54" w:rsidRDefault="00D92021" w:rsidP="00D92021">
      <w:pPr>
        <w:suppressAutoHyphens/>
        <w:spacing w:line="235" w:lineRule="auto"/>
        <w:jc w:val="center"/>
        <w:rPr>
          <w:b/>
          <w:sz w:val="32"/>
          <w:szCs w:val="32"/>
        </w:rPr>
      </w:pPr>
      <w:r>
        <w:rPr>
          <w:b/>
          <w:sz w:val="32"/>
          <w:szCs w:val="32"/>
        </w:rPr>
        <w:t>признанных утратившими силу</w:t>
      </w:r>
    </w:p>
    <w:p w:rsidR="00D92021" w:rsidRDefault="00D92021" w:rsidP="00D92021">
      <w:pPr>
        <w:widowControl w:val="0"/>
        <w:autoSpaceDE w:val="0"/>
        <w:autoSpaceDN w:val="0"/>
        <w:adjustRightInd w:val="0"/>
        <w:spacing w:line="235" w:lineRule="auto"/>
        <w:jc w:val="center"/>
        <w:outlineLvl w:val="0"/>
        <w:rPr>
          <w:bCs/>
          <w:iCs/>
          <w:sz w:val="32"/>
          <w:szCs w:val="32"/>
        </w:rPr>
      </w:pPr>
    </w:p>
    <w:p w:rsidR="00D92021" w:rsidRDefault="00D92021" w:rsidP="0038605F">
      <w:pPr>
        <w:pStyle w:val="af0"/>
        <w:numPr>
          <w:ilvl w:val="0"/>
          <w:numId w:val="9"/>
        </w:numPr>
        <w:tabs>
          <w:tab w:val="left" w:pos="993"/>
        </w:tabs>
        <w:autoSpaceDE w:val="0"/>
        <w:autoSpaceDN w:val="0"/>
        <w:adjustRightInd w:val="0"/>
        <w:ind w:left="0" w:firstLine="709"/>
        <w:jc w:val="both"/>
        <w:rPr>
          <w:rFonts w:eastAsia="Calibri"/>
          <w:sz w:val="32"/>
          <w:szCs w:val="32"/>
        </w:rPr>
      </w:pPr>
      <w:r w:rsidRPr="00D92021">
        <w:rPr>
          <w:sz w:val="32"/>
          <w:szCs w:val="32"/>
        </w:rPr>
        <w:t>Приказ Министра обороны Российской Федерации от 31 декабря 2011 г. № 2700 «</w:t>
      </w:r>
      <w:r w:rsidRPr="00D92021">
        <w:rPr>
          <w:rFonts w:eastAsia="Calibri"/>
          <w:sz w:val="32"/>
          <w:szCs w:val="32"/>
        </w:rPr>
        <w:t xml:space="preserve">Об утверждении Порядка обеспечения денежным довольствием военнослужащих Вооруженных Сил Российской Федерации» (зарегистрирован </w:t>
      </w:r>
      <w:r w:rsidR="00795F79">
        <w:rPr>
          <w:rFonts w:eastAsia="Calibri"/>
          <w:sz w:val="32"/>
          <w:szCs w:val="32"/>
        </w:rPr>
        <w:t>Министерством</w:t>
      </w:r>
      <w:r w:rsidRPr="00D92021">
        <w:rPr>
          <w:rFonts w:eastAsia="Calibri"/>
          <w:sz w:val="32"/>
          <w:szCs w:val="32"/>
        </w:rPr>
        <w:t xml:space="preserve"> юстиции Российской Федерации 12 мая 2012 г., регистрационный № 24125).</w:t>
      </w:r>
    </w:p>
    <w:p w:rsidR="00D92021" w:rsidRDefault="00D92021" w:rsidP="00D92021">
      <w:pPr>
        <w:pStyle w:val="af0"/>
        <w:numPr>
          <w:ilvl w:val="0"/>
          <w:numId w:val="9"/>
        </w:numPr>
        <w:tabs>
          <w:tab w:val="left" w:pos="993"/>
        </w:tabs>
        <w:autoSpaceDE w:val="0"/>
        <w:autoSpaceDN w:val="0"/>
        <w:adjustRightInd w:val="0"/>
        <w:ind w:left="0" w:firstLine="709"/>
        <w:jc w:val="both"/>
        <w:rPr>
          <w:rFonts w:eastAsia="Calibri"/>
          <w:sz w:val="32"/>
          <w:szCs w:val="32"/>
        </w:rPr>
      </w:pPr>
      <w:r w:rsidRPr="00D92021">
        <w:rPr>
          <w:sz w:val="32"/>
          <w:szCs w:val="32"/>
        </w:rPr>
        <w:t xml:space="preserve">Приказ Министра обороны Российской Федерации от </w:t>
      </w:r>
      <w:r>
        <w:rPr>
          <w:sz w:val="32"/>
          <w:szCs w:val="32"/>
        </w:rPr>
        <w:t>2</w:t>
      </w:r>
      <w:r w:rsidRPr="00D92021">
        <w:rPr>
          <w:sz w:val="32"/>
          <w:szCs w:val="32"/>
        </w:rPr>
        <w:t xml:space="preserve"> </w:t>
      </w:r>
      <w:r>
        <w:rPr>
          <w:sz w:val="32"/>
          <w:szCs w:val="32"/>
        </w:rPr>
        <w:t>июн</w:t>
      </w:r>
      <w:r w:rsidRPr="00D92021">
        <w:rPr>
          <w:sz w:val="32"/>
          <w:szCs w:val="32"/>
        </w:rPr>
        <w:t>я 20</w:t>
      </w:r>
      <w:r>
        <w:rPr>
          <w:sz w:val="32"/>
          <w:szCs w:val="32"/>
        </w:rPr>
        <w:t>14</w:t>
      </w:r>
      <w:r w:rsidRPr="00D92021">
        <w:rPr>
          <w:sz w:val="32"/>
          <w:szCs w:val="32"/>
        </w:rPr>
        <w:t xml:space="preserve"> г. № </w:t>
      </w:r>
      <w:r>
        <w:rPr>
          <w:sz w:val="32"/>
          <w:szCs w:val="32"/>
        </w:rPr>
        <w:t>391</w:t>
      </w:r>
      <w:r w:rsidRPr="00D92021">
        <w:rPr>
          <w:sz w:val="32"/>
          <w:szCs w:val="32"/>
        </w:rPr>
        <w:t xml:space="preserve"> «</w:t>
      </w:r>
      <w:r>
        <w:rPr>
          <w:sz w:val="32"/>
          <w:szCs w:val="32"/>
        </w:rPr>
        <w:t xml:space="preserve">О внесении изменений в </w:t>
      </w:r>
      <w:r w:rsidRPr="00D92021">
        <w:rPr>
          <w:rFonts w:eastAsia="Calibri"/>
          <w:sz w:val="32"/>
          <w:szCs w:val="32"/>
        </w:rPr>
        <w:t>Поря</w:t>
      </w:r>
      <w:r>
        <w:rPr>
          <w:rFonts w:eastAsia="Calibri"/>
          <w:sz w:val="32"/>
          <w:szCs w:val="32"/>
        </w:rPr>
        <w:t>док</w:t>
      </w:r>
      <w:r w:rsidRPr="00D92021">
        <w:rPr>
          <w:rFonts w:eastAsia="Calibri"/>
          <w:sz w:val="32"/>
          <w:szCs w:val="32"/>
        </w:rPr>
        <w:t xml:space="preserve"> обеспечения денежным довольствием военнослужащих Вооруженных Сил Российской Федерации</w:t>
      </w:r>
      <w:r>
        <w:rPr>
          <w:rFonts w:eastAsia="Calibri"/>
          <w:sz w:val="32"/>
          <w:szCs w:val="32"/>
        </w:rPr>
        <w:t xml:space="preserve">, утвержденный приказом </w:t>
      </w:r>
      <w:r w:rsidR="00593AF5">
        <w:rPr>
          <w:rFonts w:eastAsia="Calibri"/>
          <w:sz w:val="32"/>
          <w:szCs w:val="32"/>
        </w:rPr>
        <w:t>Министра обороны Российской Федерации от 30 декабря 2011 г. № 2700</w:t>
      </w:r>
      <w:r w:rsidRPr="00D92021">
        <w:rPr>
          <w:rFonts w:eastAsia="Calibri"/>
          <w:sz w:val="32"/>
          <w:szCs w:val="32"/>
        </w:rPr>
        <w:t xml:space="preserve">» (зарегистрирован </w:t>
      </w:r>
      <w:r w:rsidR="00697386">
        <w:rPr>
          <w:rFonts w:eastAsia="Calibri"/>
          <w:sz w:val="32"/>
          <w:szCs w:val="32"/>
        </w:rPr>
        <w:t>Министерством</w:t>
      </w:r>
      <w:r w:rsidRPr="00D92021">
        <w:rPr>
          <w:rFonts w:eastAsia="Calibri"/>
          <w:sz w:val="32"/>
          <w:szCs w:val="32"/>
        </w:rPr>
        <w:t xml:space="preserve"> юстиции Российской Федерации 1</w:t>
      </w:r>
      <w:r>
        <w:rPr>
          <w:rFonts w:eastAsia="Calibri"/>
          <w:sz w:val="32"/>
          <w:szCs w:val="32"/>
        </w:rPr>
        <w:t>1</w:t>
      </w:r>
      <w:r w:rsidRPr="00D92021">
        <w:rPr>
          <w:rFonts w:eastAsia="Calibri"/>
          <w:sz w:val="32"/>
          <w:szCs w:val="32"/>
        </w:rPr>
        <w:t xml:space="preserve"> </w:t>
      </w:r>
      <w:r>
        <w:rPr>
          <w:rFonts w:eastAsia="Calibri"/>
          <w:sz w:val="32"/>
          <w:szCs w:val="32"/>
        </w:rPr>
        <w:t>августа</w:t>
      </w:r>
      <w:r w:rsidRPr="00D92021">
        <w:rPr>
          <w:rFonts w:eastAsia="Calibri"/>
          <w:sz w:val="32"/>
          <w:szCs w:val="32"/>
        </w:rPr>
        <w:t xml:space="preserve"> 201</w:t>
      </w:r>
      <w:r>
        <w:rPr>
          <w:rFonts w:eastAsia="Calibri"/>
          <w:sz w:val="32"/>
          <w:szCs w:val="32"/>
        </w:rPr>
        <w:t>4</w:t>
      </w:r>
      <w:r w:rsidRPr="00D92021">
        <w:rPr>
          <w:rFonts w:eastAsia="Calibri"/>
          <w:sz w:val="32"/>
          <w:szCs w:val="32"/>
        </w:rPr>
        <w:t xml:space="preserve"> г., регистрационный № </w:t>
      </w:r>
      <w:r>
        <w:rPr>
          <w:rFonts w:eastAsia="Calibri"/>
          <w:sz w:val="32"/>
          <w:szCs w:val="32"/>
        </w:rPr>
        <w:t>33536).</w:t>
      </w:r>
    </w:p>
    <w:p w:rsidR="004223EC" w:rsidRDefault="004223EC" w:rsidP="004223EC">
      <w:pPr>
        <w:pStyle w:val="af0"/>
        <w:numPr>
          <w:ilvl w:val="0"/>
          <w:numId w:val="9"/>
        </w:numPr>
        <w:tabs>
          <w:tab w:val="left" w:pos="993"/>
        </w:tabs>
        <w:autoSpaceDE w:val="0"/>
        <w:autoSpaceDN w:val="0"/>
        <w:adjustRightInd w:val="0"/>
        <w:ind w:left="0" w:firstLine="709"/>
        <w:jc w:val="both"/>
        <w:rPr>
          <w:rFonts w:eastAsia="Calibri"/>
          <w:sz w:val="32"/>
          <w:szCs w:val="32"/>
        </w:rPr>
      </w:pPr>
      <w:r w:rsidRPr="00D92021">
        <w:rPr>
          <w:sz w:val="32"/>
          <w:szCs w:val="32"/>
        </w:rPr>
        <w:t xml:space="preserve">Приказ Министра обороны Российской Федерации от </w:t>
      </w:r>
      <w:r>
        <w:rPr>
          <w:sz w:val="32"/>
          <w:szCs w:val="32"/>
        </w:rPr>
        <w:t>18</w:t>
      </w:r>
      <w:r w:rsidRPr="00D92021">
        <w:rPr>
          <w:sz w:val="32"/>
          <w:szCs w:val="32"/>
        </w:rPr>
        <w:t xml:space="preserve"> </w:t>
      </w:r>
      <w:r>
        <w:rPr>
          <w:sz w:val="32"/>
          <w:szCs w:val="32"/>
        </w:rPr>
        <w:t>октябр</w:t>
      </w:r>
      <w:r w:rsidRPr="00D92021">
        <w:rPr>
          <w:sz w:val="32"/>
          <w:szCs w:val="32"/>
        </w:rPr>
        <w:t>я 20</w:t>
      </w:r>
      <w:r>
        <w:rPr>
          <w:sz w:val="32"/>
          <w:szCs w:val="32"/>
        </w:rPr>
        <w:t>16</w:t>
      </w:r>
      <w:r w:rsidRPr="00D92021">
        <w:rPr>
          <w:sz w:val="32"/>
          <w:szCs w:val="32"/>
        </w:rPr>
        <w:t xml:space="preserve"> г. № </w:t>
      </w:r>
      <w:r>
        <w:rPr>
          <w:sz w:val="32"/>
          <w:szCs w:val="32"/>
        </w:rPr>
        <w:t>674</w:t>
      </w:r>
      <w:r w:rsidRPr="00D92021">
        <w:rPr>
          <w:sz w:val="32"/>
          <w:szCs w:val="32"/>
        </w:rPr>
        <w:t xml:space="preserve"> «</w:t>
      </w:r>
      <w:r>
        <w:rPr>
          <w:sz w:val="32"/>
          <w:szCs w:val="32"/>
        </w:rPr>
        <w:t xml:space="preserve">О внесении изменений в </w:t>
      </w:r>
      <w:r w:rsidRPr="00D92021">
        <w:rPr>
          <w:rFonts w:eastAsia="Calibri"/>
          <w:sz w:val="32"/>
          <w:szCs w:val="32"/>
        </w:rPr>
        <w:t>Поря</w:t>
      </w:r>
      <w:r>
        <w:rPr>
          <w:rFonts w:eastAsia="Calibri"/>
          <w:sz w:val="32"/>
          <w:szCs w:val="32"/>
        </w:rPr>
        <w:t>док</w:t>
      </w:r>
      <w:r w:rsidRPr="00D92021">
        <w:rPr>
          <w:rFonts w:eastAsia="Calibri"/>
          <w:sz w:val="32"/>
          <w:szCs w:val="32"/>
        </w:rPr>
        <w:t xml:space="preserve"> обеспечения денежным довольствием военнослужащих Вооруженных Сил Российской Федерации</w:t>
      </w:r>
      <w:r>
        <w:rPr>
          <w:rFonts w:eastAsia="Calibri"/>
          <w:sz w:val="32"/>
          <w:szCs w:val="32"/>
        </w:rPr>
        <w:t>, утвержденный приказом Министра обороны Российской Федерации от 30 декабря 2011 г. № 2700 «</w:t>
      </w:r>
      <w:r w:rsidRPr="00D92021">
        <w:rPr>
          <w:rFonts w:eastAsia="Calibri"/>
          <w:sz w:val="32"/>
          <w:szCs w:val="32"/>
        </w:rPr>
        <w:t>Об утверждении Порядка обеспечения денежным довольствием военнослужащих Вооруженных Сил Российск</w:t>
      </w:r>
      <w:r w:rsidR="00697386">
        <w:rPr>
          <w:rFonts w:eastAsia="Calibri"/>
          <w:sz w:val="32"/>
          <w:szCs w:val="32"/>
        </w:rPr>
        <w:t>ой Федерации» (зарегистрирован</w:t>
      </w:r>
      <w:r w:rsidRPr="00D92021">
        <w:rPr>
          <w:rFonts w:eastAsia="Calibri"/>
          <w:sz w:val="32"/>
          <w:szCs w:val="32"/>
        </w:rPr>
        <w:t xml:space="preserve"> Мини</w:t>
      </w:r>
      <w:r w:rsidR="00697386">
        <w:rPr>
          <w:rFonts w:eastAsia="Calibri"/>
          <w:sz w:val="32"/>
          <w:szCs w:val="32"/>
        </w:rPr>
        <w:t>стерством</w:t>
      </w:r>
      <w:r w:rsidRPr="00D92021">
        <w:rPr>
          <w:rFonts w:eastAsia="Calibri"/>
          <w:sz w:val="32"/>
          <w:szCs w:val="32"/>
        </w:rPr>
        <w:t xml:space="preserve"> юстиции Российской Федера</w:t>
      </w:r>
      <w:r>
        <w:rPr>
          <w:rFonts w:eastAsia="Calibri"/>
          <w:sz w:val="32"/>
          <w:szCs w:val="32"/>
        </w:rPr>
        <w:t>ции 9</w:t>
      </w:r>
      <w:r w:rsidRPr="00D92021">
        <w:rPr>
          <w:rFonts w:eastAsia="Calibri"/>
          <w:sz w:val="32"/>
          <w:szCs w:val="32"/>
        </w:rPr>
        <w:t xml:space="preserve"> </w:t>
      </w:r>
      <w:r>
        <w:rPr>
          <w:rFonts w:eastAsia="Calibri"/>
          <w:sz w:val="32"/>
          <w:szCs w:val="32"/>
        </w:rPr>
        <w:t>ноября</w:t>
      </w:r>
      <w:r w:rsidRPr="00D92021">
        <w:rPr>
          <w:rFonts w:eastAsia="Calibri"/>
          <w:sz w:val="32"/>
          <w:szCs w:val="32"/>
        </w:rPr>
        <w:t xml:space="preserve"> 201</w:t>
      </w:r>
      <w:r>
        <w:rPr>
          <w:rFonts w:eastAsia="Calibri"/>
          <w:sz w:val="32"/>
          <w:szCs w:val="32"/>
        </w:rPr>
        <w:t>6</w:t>
      </w:r>
      <w:r w:rsidRPr="00D92021">
        <w:rPr>
          <w:rFonts w:eastAsia="Calibri"/>
          <w:sz w:val="32"/>
          <w:szCs w:val="32"/>
        </w:rPr>
        <w:t xml:space="preserve"> г., регистрационный № </w:t>
      </w:r>
      <w:r>
        <w:rPr>
          <w:rFonts w:eastAsia="Calibri"/>
          <w:sz w:val="32"/>
          <w:szCs w:val="32"/>
        </w:rPr>
        <w:t>44272).</w:t>
      </w:r>
    </w:p>
    <w:p w:rsidR="00593AF5" w:rsidRDefault="00593AF5" w:rsidP="00D92021">
      <w:pPr>
        <w:pStyle w:val="af0"/>
        <w:numPr>
          <w:ilvl w:val="0"/>
          <w:numId w:val="9"/>
        </w:numPr>
        <w:tabs>
          <w:tab w:val="left" w:pos="993"/>
        </w:tabs>
        <w:autoSpaceDE w:val="0"/>
        <w:autoSpaceDN w:val="0"/>
        <w:adjustRightInd w:val="0"/>
        <w:ind w:left="0" w:firstLine="709"/>
        <w:jc w:val="both"/>
        <w:rPr>
          <w:rFonts w:eastAsia="Calibri"/>
          <w:sz w:val="32"/>
          <w:szCs w:val="32"/>
        </w:rPr>
      </w:pPr>
      <w:r w:rsidRPr="00D92021">
        <w:rPr>
          <w:sz w:val="32"/>
          <w:szCs w:val="32"/>
        </w:rPr>
        <w:t xml:space="preserve">Приказ Министра обороны Российской Федерации от </w:t>
      </w:r>
      <w:r w:rsidR="004223EC">
        <w:rPr>
          <w:sz w:val="32"/>
          <w:szCs w:val="32"/>
        </w:rPr>
        <w:t>24</w:t>
      </w:r>
      <w:r w:rsidRPr="00D92021">
        <w:rPr>
          <w:sz w:val="32"/>
          <w:szCs w:val="32"/>
        </w:rPr>
        <w:t xml:space="preserve"> </w:t>
      </w:r>
      <w:r>
        <w:rPr>
          <w:sz w:val="32"/>
          <w:szCs w:val="32"/>
        </w:rPr>
        <w:t>октябр</w:t>
      </w:r>
      <w:r w:rsidRPr="00D92021">
        <w:rPr>
          <w:sz w:val="32"/>
          <w:szCs w:val="32"/>
        </w:rPr>
        <w:t>я 20</w:t>
      </w:r>
      <w:r w:rsidR="004223EC">
        <w:rPr>
          <w:sz w:val="32"/>
          <w:szCs w:val="32"/>
        </w:rPr>
        <w:t>17</w:t>
      </w:r>
      <w:r w:rsidRPr="00D92021">
        <w:rPr>
          <w:sz w:val="32"/>
          <w:szCs w:val="32"/>
        </w:rPr>
        <w:t xml:space="preserve"> г. № </w:t>
      </w:r>
      <w:r w:rsidR="004223EC">
        <w:rPr>
          <w:sz w:val="32"/>
          <w:szCs w:val="32"/>
        </w:rPr>
        <w:t>639</w:t>
      </w:r>
      <w:r w:rsidRPr="00D92021">
        <w:rPr>
          <w:sz w:val="32"/>
          <w:szCs w:val="32"/>
        </w:rPr>
        <w:t xml:space="preserve"> «</w:t>
      </w:r>
      <w:r>
        <w:rPr>
          <w:sz w:val="32"/>
          <w:szCs w:val="32"/>
        </w:rPr>
        <w:t xml:space="preserve">О внесении изменений в </w:t>
      </w:r>
      <w:r w:rsidRPr="00D92021">
        <w:rPr>
          <w:rFonts w:eastAsia="Calibri"/>
          <w:sz w:val="32"/>
          <w:szCs w:val="32"/>
        </w:rPr>
        <w:t>Поря</w:t>
      </w:r>
      <w:r>
        <w:rPr>
          <w:rFonts w:eastAsia="Calibri"/>
          <w:sz w:val="32"/>
          <w:szCs w:val="32"/>
        </w:rPr>
        <w:t>док</w:t>
      </w:r>
      <w:r w:rsidRPr="00D92021">
        <w:rPr>
          <w:rFonts w:eastAsia="Calibri"/>
          <w:sz w:val="32"/>
          <w:szCs w:val="32"/>
        </w:rPr>
        <w:t xml:space="preserve"> обеспечения денежным довольствием военнослужащих Вооруженных Сил Российской Федерации</w:t>
      </w:r>
      <w:r>
        <w:rPr>
          <w:rFonts w:eastAsia="Calibri"/>
          <w:sz w:val="32"/>
          <w:szCs w:val="32"/>
        </w:rPr>
        <w:t>, утвержденный приказом Министра обороны Российской Федерации от 30 декабря 2011 г. № 2700 «</w:t>
      </w:r>
      <w:r w:rsidRPr="00D92021">
        <w:rPr>
          <w:rFonts w:eastAsia="Calibri"/>
          <w:sz w:val="32"/>
          <w:szCs w:val="32"/>
        </w:rPr>
        <w:t>Об утверждении Порядка обеспечения денежным довольствием военнослужащих Вооруженных Сил Российск</w:t>
      </w:r>
      <w:r w:rsidR="00697386">
        <w:rPr>
          <w:rFonts w:eastAsia="Calibri"/>
          <w:sz w:val="32"/>
          <w:szCs w:val="32"/>
        </w:rPr>
        <w:t>ой Федерации» (зарегистрирован</w:t>
      </w:r>
      <w:r w:rsidRPr="00D92021">
        <w:rPr>
          <w:rFonts w:eastAsia="Calibri"/>
          <w:sz w:val="32"/>
          <w:szCs w:val="32"/>
        </w:rPr>
        <w:t xml:space="preserve"> Мини</w:t>
      </w:r>
      <w:r w:rsidR="00697386">
        <w:rPr>
          <w:rFonts w:eastAsia="Calibri"/>
          <w:sz w:val="32"/>
          <w:szCs w:val="32"/>
        </w:rPr>
        <w:t>стерством</w:t>
      </w:r>
      <w:r w:rsidRPr="00D92021">
        <w:rPr>
          <w:rFonts w:eastAsia="Calibri"/>
          <w:sz w:val="32"/>
          <w:szCs w:val="32"/>
        </w:rPr>
        <w:t xml:space="preserve"> юстиции Российской Федера</w:t>
      </w:r>
      <w:r w:rsidR="004223EC">
        <w:rPr>
          <w:rFonts w:eastAsia="Calibri"/>
          <w:sz w:val="32"/>
          <w:szCs w:val="32"/>
        </w:rPr>
        <w:t>ции 16</w:t>
      </w:r>
      <w:r w:rsidRPr="00D92021">
        <w:rPr>
          <w:rFonts w:eastAsia="Calibri"/>
          <w:sz w:val="32"/>
          <w:szCs w:val="32"/>
        </w:rPr>
        <w:t xml:space="preserve"> </w:t>
      </w:r>
      <w:r>
        <w:rPr>
          <w:rFonts w:eastAsia="Calibri"/>
          <w:sz w:val="32"/>
          <w:szCs w:val="32"/>
        </w:rPr>
        <w:t>ноября</w:t>
      </w:r>
      <w:r w:rsidRPr="00D92021">
        <w:rPr>
          <w:rFonts w:eastAsia="Calibri"/>
          <w:sz w:val="32"/>
          <w:szCs w:val="32"/>
        </w:rPr>
        <w:t xml:space="preserve"> 201</w:t>
      </w:r>
      <w:r w:rsidR="004223EC">
        <w:rPr>
          <w:rFonts w:eastAsia="Calibri"/>
          <w:sz w:val="32"/>
          <w:szCs w:val="32"/>
        </w:rPr>
        <w:t>7</w:t>
      </w:r>
      <w:r w:rsidRPr="00D92021">
        <w:rPr>
          <w:rFonts w:eastAsia="Calibri"/>
          <w:sz w:val="32"/>
          <w:szCs w:val="32"/>
        </w:rPr>
        <w:t xml:space="preserve"> г., регистрационный № </w:t>
      </w:r>
      <w:r w:rsidR="004223EC">
        <w:rPr>
          <w:rFonts w:eastAsia="Calibri"/>
          <w:sz w:val="32"/>
          <w:szCs w:val="32"/>
        </w:rPr>
        <w:t>48914</w:t>
      </w:r>
      <w:r>
        <w:rPr>
          <w:rFonts w:eastAsia="Calibri"/>
          <w:sz w:val="32"/>
          <w:szCs w:val="32"/>
        </w:rPr>
        <w:t>).</w:t>
      </w:r>
    </w:p>
    <w:p w:rsidR="004223EC" w:rsidRPr="00D92021" w:rsidRDefault="004223EC" w:rsidP="00D92021">
      <w:pPr>
        <w:pStyle w:val="af0"/>
        <w:numPr>
          <w:ilvl w:val="0"/>
          <w:numId w:val="9"/>
        </w:numPr>
        <w:tabs>
          <w:tab w:val="left" w:pos="993"/>
        </w:tabs>
        <w:autoSpaceDE w:val="0"/>
        <w:autoSpaceDN w:val="0"/>
        <w:adjustRightInd w:val="0"/>
        <w:ind w:left="0" w:firstLine="709"/>
        <w:jc w:val="both"/>
        <w:rPr>
          <w:rFonts w:eastAsia="Calibri"/>
          <w:sz w:val="32"/>
          <w:szCs w:val="32"/>
        </w:rPr>
      </w:pPr>
      <w:r w:rsidRPr="00D92021">
        <w:rPr>
          <w:sz w:val="32"/>
          <w:szCs w:val="32"/>
        </w:rPr>
        <w:t xml:space="preserve">Приказ Министра обороны Российской Федерации от </w:t>
      </w:r>
      <w:r>
        <w:rPr>
          <w:sz w:val="32"/>
          <w:szCs w:val="32"/>
        </w:rPr>
        <w:t>31</w:t>
      </w:r>
      <w:r w:rsidRPr="00D92021">
        <w:rPr>
          <w:sz w:val="32"/>
          <w:szCs w:val="32"/>
        </w:rPr>
        <w:t xml:space="preserve"> </w:t>
      </w:r>
      <w:r>
        <w:rPr>
          <w:sz w:val="32"/>
          <w:szCs w:val="32"/>
        </w:rPr>
        <w:t>январ</w:t>
      </w:r>
      <w:r w:rsidRPr="00D92021">
        <w:rPr>
          <w:sz w:val="32"/>
          <w:szCs w:val="32"/>
        </w:rPr>
        <w:t>я 20</w:t>
      </w:r>
      <w:r>
        <w:rPr>
          <w:sz w:val="32"/>
          <w:szCs w:val="32"/>
        </w:rPr>
        <w:t>18</w:t>
      </w:r>
      <w:r w:rsidRPr="00D92021">
        <w:rPr>
          <w:sz w:val="32"/>
          <w:szCs w:val="32"/>
        </w:rPr>
        <w:t xml:space="preserve"> г. № </w:t>
      </w:r>
      <w:r>
        <w:rPr>
          <w:sz w:val="32"/>
          <w:szCs w:val="32"/>
        </w:rPr>
        <w:t>47</w:t>
      </w:r>
      <w:r w:rsidRPr="00D92021">
        <w:rPr>
          <w:sz w:val="32"/>
          <w:szCs w:val="32"/>
        </w:rPr>
        <w:t xml:space="preserve"> «</w:t>
      </w:r>
      <w:r>
        <w:rPr>
          <w:sz w:val="32"/>
          <w:szCs w:val="32"/>
        </w:rPr>
        <w:t xml:space="preserve">О внесении изменений в </w:t>
      </w:r>
      <w:r w:rsidRPr="00D92021">
        <w:rPr>
          <w:rFonts w:eastAsia="Calibri"/>
          <w:sz w:val="32"/>
          <w:szCs w:val="32"/>
        </w:rPr>
        <w:t>Поря</w:t>
      </w:r>
      <w:r>
        <w:rPr>
          <w:rFonts w:eastAsia="Calibri"/>
          <w:sz w:val="32"/>
          <w:szCs w:val="32"/>
        </w:rPr>
        <w:t>док</w:t>
      </w:r>
      <w:r w:rsidRPr="00D92021">
        <w:rPr>
          <w:rFonts w:eastAsia="Calibri"/>
          <w:sz w:val="32"/>
          <w:szCs w:val="32"/>
        </w:rPr>
        <w:t xml:space="preserve"> обеспечения денежным довольствием военнослужащих Вооруженных Сил Российской Федерации</w:t>
      </w:r>
      <w:r>
        <w:rPr>
          <w:rFonts w:eastAsia="Calibri"/>
          <w:sz w:val="32"/>
          <w:szCs w:val="32"/>
        </w:rPr>
        <w:t>, утвержденный приказом Министра обороны Российской Федерации от 30 декабря 2011 г. № 2700 «</w:t>
      </w:r>
      <w:r w:rsidRPr="00D92021">
        <w:rPr>
          <w:rFonts w:eastAsia="Calibri"/>
          <w:sz w:val="32"/>
          <w:szCs w:val="32"/>
        </w:rPr>
        <w:t>Об утверждении Порядка обеспечения денежным довольствием военнослужащих Вооруженных Сил Российск</w:t>
      </w:r>
      <w:r w:rsidR="00697386">
        <w:rPr>
          <w:rFonts w:eastAsia="Calibri"/>
          <w:sz w:val="32"/>
          <w:szCs w:val="32"/>
        </w:rPr>
        <w:t>ой Федерации» (зарегистрирован</w:t>
      </w:r>
      <w:r w:rsidRPr="00D92021">
        <w:rPr>
          <w:rFonts w:eastAsia="Calibri"/>
          <w:sz w:val="32"/>
          <w:szCs w:val="32"/>
        </w:rPr>
        <w:t xml:space="preserve"> Мини</w:t>
      </w:r>
      <w:r w:rsidR="00697386">
        <w:rPr>
          <w:rFonts w:eastAsia="Calibri"/>
          <w:sz w:val="32"/>
          <w:szCs w:val="32"/>
        </w:rPr>
        <w:t>стерством</w:t>
      </w:r>
      <w:r w:rsidRPr="00D92021">
        <w:rPr>
          <w:rFonts w:eastAsia="Calibri"/>
          <w:sz w:val="32"/>
          <w:szCs w:val="32"/>
        </w:rPr>
        <w:t xml:space="preserve"> юстиции Российской Федера</w:t>
      </w:r>
      <w:r>
        <w:rPr>
          <w:rFonts w:eastAsia="Calibri"/>
          <w:sz w:val="32"/>
          <w:szCs w:val="32"/>
        </w:rPr>
        <w:t>ции 28</w:t>
      </w:r>
      <w:r w:rsidRPr="00D92021">
        <w:rPr>
          <w:rFonts w:eastAsia="Calibri"/>
          <w:sz w:val="32"/>
          <w:szCs w:val="32"/>
        </w:rPr>
        <w:t xml:space="preserve"> </w:t>
      </w:r>
      <w:r>
        <w:rPr>
          <w:rFonts w:eastAsia="Calibri"/>
          <w:sz w:val="32"/>
          <w:szCs w:val="32"/>
        </w:rPr>
        <w:t>февраля</w:t>
      </w:r>
      <w:r w:rsidRPr="00D92021">
        <w:rPr>
          <w:rFonts w:eastAsia="Calibri"/>
          <w:sz w:val="32"/>
          <w:szCs w:val="32"/>
        </w:rPr>
        <w:t xml:space="preserve"> 201</w:t>
      </w:r>
      <w:r>
        <w:rPr>
          <w:rFonts w:eastAsia="Calibri"/>
          <w:sz w:val="32"/>
          <w:szCs w:val="32"/>
        </w:rPr>
        <w:t>8</w:t>
      </w:r>
      <w:r w:rsidRPr="00D92021">
        <w:rPr>
          <w:rFonts w:eastAsia="Calibri"/>
          <w:sz w:val="32"/>
          <w:szCs w:val="32"/>
        </w:rPr>
        <w:t xml:space="preserve"> г., регистрационный № </w:t>
      </w:r>
      <w:r>
        <w:rPr>
          <w:rFonts w:eastAsia="Calibri"/>
          <w:sz w:val="32"/>
          <w:szCs w:val="32"/>
        </w:rPr>
        <w:t>50178).</w:t>
      </w:r>
    </w:p>
    <w:p w:rsidR="00004C24" w:rsidRPr="00C44313" w:rsidRDefault="00C44313" w:rsidP="00DC5E93">
      <w:pPr>
        <w:jc w:val="center"/>
        <w:rPr>
          <w:sz w:val="32"/>
          <w:szCs w:val="32"/>
        </w:rPr>
      </w:pPr>
      <w:r>
        <w:rPr>
          <w:sz w:val="32"/>
          <w:szCs w:val="32"/>
        </w:rPr>
        <w:br w:type="page"/>
      </w:r>
    </w:p>
    <w:p w:rsidR="00B87B15" w:rsidRPr="00B45A17" w:rsidRDefault="00B45A17" w:rsidP="00B45A17">
      <w:pPr>
        <w:jc w:val="center"/>
        <w:rPr>
          <w:b/>
          <w:sz w:val="32"/>
          <w:szCs w:val="32"/>
        </w:rPr>
      </w:pPr>
      <w:r w:rsidRPr="00B45A17">
        <w:rPr>
          <w:b/>
          <w:sz w:val="32"/>
          <w:szCs w:val="32"/>
        </w:rPr>
        <w:t>С О Д Е Р Ж А Н И Е</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55"/>
        <w:gridCol w:w="709"/>
      </w:tblGrid>
      <w:tr w:rsidR="00B45A17" w:rsidRPr="006B7128" w:rsidTr="0045609B">
        <w:trPr>
          <w:trHeight w:val="486"/>
        </w:trPr>
        <w:tc>
          <w:tcPr>
            <w:tcW w:w="8755" w:type="dxa"/>
            <w:tcBorders>
              <w:top w:val="nil"/>
              <w:left w:val="nil"/>
              <w:bottom w:val="single" w:sz="4" w:space="0" w:color="auto"/>
            </w:tcBorders>
            <w:vAlign w:val="center"/>
          </w:tcPr>
          <w:p w:rsidR="00B45A17" w:rsidRPr="006B7128" w:rsidRDefault="00B45A17" w:rsidP="00B45A17">
            <w:pPr>
              <w:widowControl w:val="0"/>
              <w:autoSpaceDE w:val="0"/>
              <w:autoSpaceDN w:val="0"/>
              <w:adjustRightInd w:val="0"/>
              <w:spacing w:line="228" w:lineRule="auto"/>
              <w:jc w:val="center"/>
              <w:rPr>
                <w:bCs/>
                <w:sz w:val="28"/>
                <w:szCs w:val="28"/>
              </w:rPr>
            </w:pPr>
          </w:p>
        </w:tc>
        <w:tc>
          <w:tcPr>
            <w:tcW w:w="709" w:type="dxa"/>
            <w:tcBorders>
              <w:top w:val="nil"/>
              <w:bottom w:val="single" w:sz="4" w:space="0" w:color="auto"/>
              <w:right w:val="nil"/>
            </w:tcBorders>
            <w:vAlign w:val="center"/>
          </w:tcPr>
          <w:p w:rsidR="00B45A17" w:rsidRPr="006B7128" w:rsidRDefault="00B45A17" w:rsidP="00742226">
            <w:pPr>
              <w:widowControl w:val="0"/>
              <w:autoSpaceDE w:val="0"/>
              <w:autoSpaceDN w:val="0"/>
              <w:adjustRightInd w:val="0"/>
              <w:spacing w:line="228" w:lineRule="auto"/>
              <w:ind w:left="-108" w:right="-108"/>
              <w:jc w:val="center"/>
              <w:rPr>
                <w:bCs/>
                <w:sz w:val="28"/>
                <w:szCs w:val="28"/>
              </w:rPr>
            </w:pPr>
            <w:r>
              <w:rPr>
                <w:bCs/>
                <w:sz w:val="28"/>
                <w:szCs w:val="28"/>
              </w:rPr>
              <w:t>Стр.</w:t>
            </w:r>
          </w:p>
        </w:tc>
      </w:tr>
      <w:tr w:rsidR="00B45A17" w:rsidRPr="006B7128" w:rsidTr="005566D1">
        <w:trPr>
          <w:trHeight w:hRule="exact" w:val="689"/>
        </w:trPr>
        <w:tc>
          <w:tcPr>
            <w:tcW w:w="8755" w:type="dxa"/>
            <w:tcBorders>
              <w:top w:val="single" w:sz="4" w:space="0" w:color="auto"/>
              <w:left w:val="nil"/>
              <w:bottom w:val="single" w:sz="4" w:space="0" w:color="auto"/>
              <w:right w:val="single" w:sz="4" w:space="0" w:color="auto"/>
            </w:tcBorders>
            <w:vAlign w:val="center"/>
          </w:tcPr>
          <w:p w:rsidR="00B45A17" w:rsidRPr="00742226" w:rsidRDefault="00B45A17" w:rsidP="006B6CEC">
            <w:pPr>
              <w:widowControl w:val="0"/>
              <w:autoSpaceDE w:val="0"/>
              <w:autoSpaceDN w:val="0"/>
              <w:adjustRightInd w:val="0"/>
              <w:spacing w:before="80"/>
              <w:ind w:left="-108" w:firstLine="534"/>
              <w:jc w:val="both"/>
              <w:rPr>
                <w:b/>
                <w:sz w:val="28"/>
                <w:szCs w:val="28"/>
              </w:rPr>
            </w:pPr>
            <w:r w:rsidRPr="00742226">
              <w:rPr>
                <w:b/>
                <w:sz w:val="28"/>
                <w:szCs w:val="28"/>
              </w:rPr>
              <w:t xml:space="preserve">Приказ Министра обороны Российской Федерации 2019 года </w:t>
            </w:r>
            <w:r w:rsidR="006B6CEC">
              <w:rPr>
                <w:b/>
                <w:sz w:val="28"/>
                <w:szCs w:val="28"/>
              </w:rPr>
              <w:br/>
            </w:r>
            <w:r w:rsidRPr="00742226">
              <w:rPr>
                <w:b/>
                <w:sz w:val="28"/>
                <w:szCs w:val="28"/>
              </w:rPr>
              <w:t>№</w:t>
            </w:r>
            <w:r w:rsidR="006B6CEC">
              <w:rPr>
                <w:b/>
                <w:sz w:val="28"/>
                <w:szCs w:val="28"/>
              </w:rPr>
              <w:t xml:space="preserve"> 0000</w:t>
            </w:r>
          </w:p>
        </w:tc>
        <w:tc>
          <w:tcPr>
            <w:tcW w:w="709" w:type="dxa"/>
            <w:tcBorders>
              <w:top w:val="single" w:sz="4" w:space="0" w:color="auto"/>
              <w:left w:val="single" w:sz="4" w:space="0" w:color="auto"/>
              <w:bottom w:val="single" w:sz="4" w:space="0" w:color="auto"/>
              <w:right w:val="nil"/>
            </w:tcBorders>
            <w:vAlign w:val="center"/>
          </w:tcPr>
          <w:p w:rsidR="00B45A17" w:rsidRPr="00310382" w:rsidRDefault="00742226" w:rsidP="005566D1">
            <w:pPr>
              <w:widowControl w:val="0"/>
              <w:autoSpaceDE w:val="0"/>
              <w:autoSpaceDN w:val="0"/>
              <w:adjustRightInd w:val="0"/>
              <w:jc w:val="center"/>
              <w:rPr>
                <w:bCs/>
                <w:sz w:val="28"/>
                <w:szCs w:val="28"/>
              </w:rPr>
            </w:pPr>
            <w:r w:rsidRPr="00310382">
              <w:rPr>
                <w:bCs/>
                <w:sz w:val="28"/>
                <w:szCs w:val="28"/>
              </w:rPr>
              <w:t>1</w:t>
            </w:r>
          </w:p>
        </w:tc>
      </w:tr>
      <w:tr w:rsidR="00B45A17" w:rsidRPr="006B7128" w:rsidTr="005566D1">
        <w:trPr>
          <w:trHeight w:hRule="exact" w:val="1139"/>
        </w:trPr>
        <w:tc>
          <w:tcPr>
            <w:tcW w:w="8755" w:type="dxa"/>
            <w:tcBorders>
              <w:top w:val="single" w:sz="4" w:space="0" w:color="auto"/>
              <w:left w:val="nil"/>
              <w:bottom w:val="single" w:sz="4" w:space="0" w:color="auto"/>
              <w:right w:val="single" w:sz="4" w:space="0" w:color="auto"/>
            </w:tcBorders>
            <w:vAlign w:val="center"/>
          </w:tcPr>
          <w:p w:rsidR="00B45A17" w:rsidRPr="00742226" w:rsidRDefault="00B45A17" w:rsidP="005566D1">
            <w:pPr>
              <w:widowControl w:val="0"/>
              <w:autoSpaceDE w:val="0"/>
              <w:autoSpaceDN w:val="0"/>
              <w:adjustRightInd w:val="0"/>
              <w:spacing w:before="80"/>
              <w:ind w:left="-108" w:firstLine="534"/>
              <w:jc w:val="both"/>
              <w:rPr>
                <w:b/>
                <w:bCs/>
                <w:sz w:val="28"/>
                <w:szCs w:val="28"/>
              </w:rPr>
            </w:pPr>
            <w:r w:rsidRPr="00742226">
              <w:rPr>
                <w:b/>
                <w:sz w:val="28"/>
                <w:szCs w:val="28"/>
              </w:rPr>
              <w:t>Порядок обеспечения денежным довольствием военнослужащих Вооруженных Сил Российской Федерации</w:t>
            </w:r>
            <w:r w:rsidR="00742226" w:rsidRPr="00742226">
              <w:rPr>
                <w:b/>
                <w:sz w:val="28"/>
                <w:szCs w:val="28"/>
              </w:rPr>
              <w:t xml:space="preserve"> </w:t>
            </w:r>
            <w:r w:rsidR="00742226" w:rsidRPr="00742226">
              <w:rPr>
                <w:sz w:val="28"/>
                <w:szCs w:val="28"/>
              </w:rPr>
              <w:t>(приложение № 1 к приказу</w:t>
            </w:r>
            <w:r w:rsidR="00742226">
              <w:rPr>
                <w:sz w:val="28"/>
                <w:szCs w:val="28"/>
              </w:rPr>
              <w:t>):</w:t>
            </w:r>
          </w:p>
        </w:tc>
        <w:tc>
          <w:tcPr>
            <w:tcW w:w="709" w:type="dxa"/>
            <w:tcBorders>
              <w:top w:val="single" w:sz="4" w:space="0" w:color="auto"/>
              <w:left w:val="single" w:sz="4" w:space="0" w:color="auto"/>
              <w:bottom w:val="single" w:sz="4" w:space="0" w:color="auto"/>
              <w:right w:val="nil"/>
            </w:tcBorders>
            <w:vAlign w:val="center"/>
          </w:tcPr>
          <w:p w:rsidR="00B45A17" w:rsidRPr="00310382" w:rsidRDefault="00B45A17" w:rsidP="005566D1">
            <w:pPr>
              <w:widowControl w:val="0"/>
              <w:autoSpaceDE w:val="0"/>
              <w:autoSpaceDN w:val="0"/>
              <w:adjustRightInd w:val="0"/>
              <w:jc w:val="center"/>
              <w:rPr>
                <w:bCs/>
                <w:sz w:val="28"/>
                <w:szCs w:val="28"/>
              </w:rPr>
            </w:pPr>
          </w:p>
        </w:tc>
      </w:tr>
      <w:tr w:rsidR="00B45A17" w:rsidRPr="006B7128" w:rsidTr="005566D1">
        <w:trPr>
          <w:trHeight w:hRule="exact" w:val="510"/>
        </w:trPr>
        <w:tc>
          <w:tcPr>
            <w:tcW w:w="8755" w:type="dxa"/>
            <w:tcBorders>
              <w:top w:val="single" w:sz="4" w:space="0" w:color="auto"/>
              <w:left w:val="nil"/>
              <w:bottom w:val="single" w:sz="4" w:space="0" w:color="auto"/>
              <w:right w:val="single" w:sz="4" w:space="0" w:color="auto"/>
            </w:tcBorders>
            <w:vAlign w:val="center"/>
          </w:tcPr>
          <w:p w:rsidR="00B45A17" w:rsidRPr="00742226" w:rsidRDefault="00742226" w:rsidP="004B1A15">
            <w:pPr>
              <w:pStyle w:val="af0"/>
              <w:widowControl w:val="0"/>
              <w:numPr>
                <w:ilvl w:val="0"/>
                <w:numId w:val="12"/>
              </w:numPr>
              <w:tabs>
                <w:tab w:val="left" w:pos="885"/>
              </w:tabs>
              <w:autoSpaceDE w:val="0"/>
              <w:autoSpaceDN w:val="0"/>
              <w:adjustRightInd w:val="0"/>
              <w:spacing w:before="80"/>
              <w:ind w:left="-108" w:firstLine="534"/>
              <w:rPr>
                <w:b/>
                <w:bCs/>
                <w:sz w:val="28"/>
                <w:szCs w:val="28"/>
              </w:rPr>
            </w:pPr>
            <w:r w:rsidRPr="00742226">
              <w:rPr>
                <w:b/>
                <w:bCs/>
                <w:sz w:val="28"/>
                <w:szCs w:val="28"/>
              </w:rPr>
              <w:t>Общие положения</w:t>
            </w:r>
            <w:r w:rsidRPr="00742226">
              <w:rPr>
                <w:bCs/>
                <w:sz w:val="28"/>
                <w:szCs w:val="28"/>
              </w:rPr>
              <w:t xml:space="preserve"> ……</w:t>
            </w:r>
            <w:r>
              <w:rPr>
                <w:bCs/>
                <w:sz w:val="28"/>
                <w:szCs w:val="28"/>
              </w:rPr>
              <w:t>……</w:t>
            </w:r>
            <w:r w:rsidRPr="00742226">
              <w:rPr>
                <w:bCs/>
                <w:sz w:val="28"/>
                <w:szCs w:val="28"/>
              </w:rPr>
              <w:t>………………………………</w:t>
            </w:r>
            <w:r>
              <w:rPr>
                <w:bCs/>
                <w:sz w:val="28"/>
                <w:szCs w:val="28"/>
              </w:rPr>
              <w:t>..</w:t>
            </w:r>
            <w:r w:rsidRPr="00742226">
              <w:rPr>
                <w:bCs/>
                <w:sz w:val="28"/>
                <w:szCs w:val="28"/>
              </w:rPr>
              <w:t>…….</w:t>
            </w:r>
          </w:p>
        </w:tc>
        <w:tc>
          <w:tcPr>
            <w:tcW w:w="709" w:type="dxa"/>
            <w:tcBorders>
              <w:top w:val="single" w:sz="4" w:space="0" w:color="auto"/>
              <w:left w:val="single" w:sz="4" w:space="0" w:color="auto"/>
              <w:bottom w:val="single" w:sz="4" w:space="0" w:color="auto"/>
              <w:right w:val="nil"/>
            </w:tcBorders>
            <w:vAlign w:val="center"/>
          </w:tcPr>
          <w:p w:rsidR="00B45A17" w:rsidRPr="00310382" w:rsidRDefault="00742226" w:rsidP="005566D1">
            <w:pPr>
              <w:widowControl w:val="0"/>
              <w:autoSpaceDE w:val="0"/>
              <w:autoSpaceDN w:val="0"/>
              <w:adjustRightInd w:val="0"/>
              <w:jc w:val="center"/>
              <w:rPr>
                <w:bCs/>
                <w:sz w:val="28"/>
                <w:szCs w:val="28"/>
              </w:rPr>
            </w:pPr>
            <w:r w:rsidRPr="00310382">
              <w:rPr>
                <w:bCs/>
                <w:sz w:val="28"/>
                <w:szCs w:val="28"/>
              </w:rPr>
              <w:t>2</w:t>
            </w:r>
          </w:p>
        </w:tc>
      </w:tr>
      <w:tr w:rsidR="00742226" w:rsidRPr="006B7128" w:rsidTr="005566D1">
        <w:trPr>
          <w:trHeight w:hRule="exact" w:val="510"/>
        </w:trPr>
        <w:tc>
          <w:tcPr>
            <w:tcW w:w="8755" w:type="dxa"/>
            <w:tcBorders>
              <w:top w:val="single" w:sz="4" w:space="0" w:color="auto"/>
              <w:left w:val="nil"/>
              <w:bottom w:val="single" w:sz="4" w:space="0" w:color="auto"/>
              <w:right w:val="single" w:sz="4" w:space="0" w:color="auto"/>
            </w:tcBorders>
            <w:vAlign w:val="center"/>
          </w:tcPr>
          <w:p w:rsidR="00742226" w:rsidRPr="00742226" w:rsidRDefault="00742226" w:rsidP="004B1A15">
            <w:pPr>
              <w:pStyle w:val="af0"/>
              <w:widowControl w:val="0"/>
              <w:numPr>
                <w:ilvl w:val="0"/>
                <w:numId w:val="12"/>
              </w:numPr>
              <w:tabs>
                <w:tab w:val="left" w:pos="885"/>
              </w:tabs>
              <w:autoSpaceDE w:val="0"/>
              <w:autoSpaceDN w:val="0"/>
              <w:adjustRightInd w:val="0"/>
              <w:spacing w:before="80"/>
              <w:ind w:left="-108" w:firstLine="534"/>
              <w:rPr>
                <w:b/>
                <w:bCs/>
                <w:sz w:val="28"/>
                <w:szCs w:val="28"/>
              </w:rPr>
            </w:pPr>
            <w:r w:rsidRPr="00742226">
              <w:rPr>
                <w:b/>
                <w:bCs/>
                <w:sz w:val="28"/>
                <w:szCs w:val="28"/>
              </w:rPr>
              <w:t>О</w:t>
            </w:r>
            <w:r>
              <w:rPr>
                <w:b/>
                <w:bCs/>
                <w:sz w:val="28"/>
                <w:szCs w:val="28"/>
              </w:rPr>
              <w:t>клады денежного содержания</w:t>
            </w:r>
            <w:r w:rsidRPr="00742226">
              <w:rPr>
                <w:bCs/>
                <w:sz w:val="28"/>
                <w:szCs w:val="28"/>
              </w:rPr>
              <w:t xml:space="preserve"> ……</w:t>
            </w:r>
            <w:r>
              <w:rPr>
                <w:bCs/>
                <w:sz w:val="28"/>
                <w:szCs w:val="28"/>
              </w:rPr>
              <w:t>….</w:t>
            </w:r>
            <w:r w:rsidRPr="00742226">
              <w:rPr>
                <w:bCs/>
                <w:sz w:val="28"/>
                <w:szCs w:val="28"/>
              </w:rPr>
              <w:t>…</w:t>
            </w:r>
            <w:r>
              <w:rPr>
                <w:bCs/>
                <w:sz w:val="28"/>
                <w:szCs w:val="28"/>
              </w:rPr>
              <w:t>…...</w:t>
            </w:r>
            <w:r w:rsidRPr="00742226">
              <w:rPr>
                <w:bCs/>
                <w:sz w:val="28"/>
                <w:szCs w:val="28"/>
              </w:rPr>
              <w:t>………………</w:t>
            </w:r>
            <w:r>
              <w:rPr>
                <w:bCs/>
                <w:sz w:val="28"/>
                <w:szCs w:val="28"/>
              </w:rPr>
              <w:t>...</w:t>
            </w:r>
          </w:p>
        </w:tc>
        <w:tc>
          <w:tcPr>
            <w:tcW w:w="709" w:type="dxa"/>
            <w:tcBorders>
              <w:top w:val="single" w:sz="4" w:space="0" w:color="auto"/>
              <w:left w:val="single" w:sz="4" w:space="0" w:color="auto"/>
              <w:bottom w:val="single" w:sz="4" w:space="0" w:color="auto"/>
              <w:right w:val="nil"/>
            </w:tcBorders>
            <w:vAlign w:val="center"/>
          </w:tcPr>
          <w:p w:rsidR="00742226" w:rsidRPr="00310382" w:rsidRDefault="00310382" w:rsidP="005566D1">
            <w:pPr>
              <w:widowControl w:val="0"/>
              <w:autoSpaceDE w:val="0"/>
              <w:autoSpaceDN w:val="0"/>
              <w:adjustRightInd w:val="0"/>
              <w:jc w:val="center"/>
              <w:rPr>
                <w:bCs/>
                <w:sz w:val="28"/>
                <w:szCs w:val="28"/>
              </w:rPr>
            </w:pPr>
            <w:r w:rsidRPr="00310382">
              <w:rPr>
                <w:bCs/>
                <w:sz w:val="28"/>
                <w:szCs w:val="28"/>
              </w:rPr>
              <w:t>5</w:t>
            </w:r>
          </w:p>
        </w:tc>
      </w:tr>
      <w:tr w:rsidR="00B45A17" w:rsidRPr="006B7128" w:rsidTr="005566D1">
        <w:trPr>
          <w:trHeight w:hRule="exact" w:val="687"/>
        </w:trPr>
        <w:tc>
          <w:tcPr>
            <w:tcW w:w="8755" w:type="dxa"/>
            <w:tcBorders>
              <w:top w:val="single" w:sz="4" w:space="0" w:color="auto"/>
              <w:left w:val="nil"/>
              <w:bottom w:val="single" w:sz="4" w:space="0" w:color="auto"/>
              <w:right w:val="single" w:sz="4" w:space="0" w:color="auto"/>
            </w:tcBorders>
            <w:vAlign w:val="center"/>
          </w:tcPr>
          <w:p w:rsidR="00742226" w:rsidRPr="00742226" w:rsidRDefault="00742226" w:rsidP="005566D1">
            <w:pPr>
              <w:widowControl w:val="0"/>
              <w:autoSpaceDE w:val="0"/>
              <w:autoSpaceDN w:val="0"/>
              <w:adjustRightInd w:val="0"/>
              <w:ind w:left="-108" w:firstLine="534"/>
              <w:jc w:val="both"/>
              <w:outlineLvl w:val="2"/>
              <w:rPr>
                <w:sz w:val="28"/>
                <w:szCs w:val="28"/>
              </w:rPr>
            </w:pPr>
            <w:r w:rsidRPr="00742226">
              <w:rPr>
                <w:sz w:val="28"/>
                <w:szCs w:val="28"/>
              </w:rPr>
              <w:t>Оклады по воинским званиям военнослужащих, проходящих военную службу по контракту</w:t>
            </w:r>
            <w:r>
              <w:rPr>
                <w:sz w:val="28"/>
                <w:szCs w:val="28"/>
              </w:rPr>
              <w:t xml:space="preserve"> ……………………………………………</w:t>
            </w:r>
            <w:r w:rsidR="005566D1">
              <w:rPr>
                <w:sz w:val="28"/>
                <w:szCs w:val="28"/>
              </w:rPr>
              <w:t>..</w:t>
            </w:r>
            <w:r>
              <w:rPr>
                <w:sz w:val="28"/>
                <w:szCs w:val="28"/>
              </w:rPr>
              <w:t>……</w:t>
            </w:r>
          </w:p>
          <w:p w:rsidR="00B45A17" w:rsidRPr="00742226" w:rsidRDefault="00B45A17" w:rsidP="005566D1">
            <w:pPr>
              <w:widowControl w:val="0"/>
              <w:autoSpaceDE w:val="0"/>
              <w:autoSpaceDN w:val="0"/>
              <w:adjustRightInd w:val="0"/>
              <w:spacing w:before="80"/>
              <w:ind w:left="-108" w:firstLine="534"/>
              <w:jc w:val="both"/>
              <w:rPr>
                <w:bCs/>
                <w:sz w:val="28"/>
                <w:szCs w:val="28"/>
              </w:rPr>
            </w:pP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5566D1">
            <w:pPr>
              <w:widowControl w:val="0"/>
              <w:autoSpaceDE w:val="0"/>
              <w:autoSpaceDN w:val="0"/>
              <w:adjustRightInd w:val="0"/>
              <w:jc w:val="center"/>
              <w:rPr>
                <w:bCs/>
                <w:sz w:val="28"/>
                <w:szCs w:val="28"/>
              </w:rPr>
            </w:pPr>
          </w:p>
          <w:p w:rsidR="00B45A17" w:rsidRPr="00310382" w:rsidRDefault="00310382" w:rsidP="005566D1">
            <w:pPr>
              <w:widowControl w:val="0"/>
              <w:autoSpaceDE w:val="0"/>
              <w:autoSpaceDN w:val="0"/>
              <w:adjustRightInd w:val="0"/>
              <w:jc w:val="center"/>
              <w:rPr>
                <w:bCs/>
                <w:sz w:val="28"/>
                <w:szCs w:val="28"/>
              </w:rPr>
            </w:pPr>
            <w:r w:rsidRPr="00310382">
              <w:rPr>
                <w:bCs/>
                <w:sz w:val="28"/>
                <w:szCs w:val="28"/>
              </w:rPr>
              <w:t>5</w:t>
            </w:r>
          </w:p>
        </w:tc>
      </w:tr>
      <w:tr w:rsidR="0087177D" w:rsidRPr="006B7128" w:rsidTr="005566D1">
        <w:trPr>
          <w:trHeight w:hRule="exact" w:val="697"/>
        </w:trPr>
        <w:tc>
          <w:tcPr>
            <w:tcW w:w="8755" w:type="dxa"/>
            <w:tcBorders>
              <w:top w:val="single" w:sz="4" w:space="0" w:color="auto"/>
              <w:left w:val="nil"/>
              <w:bottom w:val="single" w:sz="4" w:space="0" w:color="auto"/>
              <w:right w:val="single" w:sz="4" w:space="0" w:color="auto"/>
            </w:tcBorders>
            <w:vAlign w:val="center"/>
          </w:tcPr>
          <w:p w:rsidR="0087177D" w:rsidRPr="00742226" w:rsidRDefault="0087177D" w:rsidP="005566D1">
            <w:pPr>
              <w:widowControl w:val="0"/>
              <w:autoSpaceDE w:val="0"/>
              <w:autoSpaceDN w:val="0"/>
              <w:adjustRightInd w:val="0"/>
              <w:ind w:left="-108" w:firstLine="534"/>
              <w:jc w:val="both"/>
              <w:outlineLvl w:val="2"/>
              <w:rPr>
                <w:sz w:val="28"/>
                <w:szCs w:val="28"/>
              </w:rPr>
            </w:pPr>
            <w:r w:rsidRPr="00742226">
              <w:rPr>
                <w:sz w:val="28"/>
                <w:szCs w:val="28"/>
              </w:rPr>
              <w:t xml:space="preserve">Оклады по воинским </w:t>
            </w:r>
            <w:r>
              <w:rPr>
                <w:sz w:val="28"/>
                <w:szCs w:val="28"/>
              </w:rPr>
              <w:t>должностям</w:t>
            </w:r>
            <w:r w:rsidRPr="00742226">
              <w:rPr>
                <w:sz w:val="28"/>
                <w:szCs w:val="28"/>
              </w:rPr>
              <w:t xml:space="preserve"> военнослужащих, проходящих военную службу по контракту</w:t>
            </w:r>
            <w:r>
              <w:rPr>
                <w:sz w:val="28"/>
                <w:szCs w:val="28"/>
              </w:rPr>
              <w:t xml:space="preserve"> ………………….……………………</w:t>
            </w:r>
            <w:r w:rsidR="005566D1">
              <w:rPr>
                <w:sz w:val="28"/>
                <w:szCs w:val="28"/>
              </w:rPr>
              <w:t>.</w:t>
            </w:r>
            <w:r>
              <w:rPr>
                <w:sz w:val="28"/>
                <w:szCs w:val="28"/>
              </w:rPr>
              <w:t>……</w:t>
            </w:r>
          </w:p>
          <w:p w:rsidR="0087177D" w:rsidRPr="00742226" w:rsidRDefault="0087177D" w:rsidP="005566D1">
            <w:pPr>
              <w:widowControl w:val="0"/>
              <w:autoSpaceDE w:val="0"/>
              <w:autoSpaceDN w:val="0"/>
              <w:adjustRightInd w:val="0"/>
              <w:spacing w:before="80"/>
              <w:ind w:left="-108" w:firstLine="534"/>
              <w:jc w:val="both"/>
              <w:rPr>
                <w:bCs/>
                <w:sz w:val="28"/>
                <w:szCs w:val="28"/>
              </w:rPr>
            </w:pP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5566D1">
            <w:pPr>
              <w:widowControl w:val="0"/>
              <w:autoSpaceDE w:val="0"/>
              <w:autoSpaceDN w:val="0"/>
              <w:adjustRightInd w:val="0"/>
              <w:jc w:val="center"/>
              <w:rPr>
                <w:bCs/>
                <w:sz w:val="28"/>
                <w:szCs w:val="28"/>
              </w:rPr>
            </w:pPr>
          </w:p>
          <w:p w:rsidR="0087177D" w:rsidRPr="00310382" w:rsidRDefault="00310382" w:rsidP="005566D1">
            <w:pPr>
              <w:widowControl w:val="0"/>
              <w:autoSpaceDE w:val="0"/>
              <w:autoSpaceDN w:val="0"/>
              <w:adjustRightInd w:val="0"/>
              <w:jc w:val="center"/>
              <w:rPr>
                <w:bCs/>
                <w:sz w:val="28"/>
                <w:szCs w:val="28"/>
              </w:rPr>
            </w:pPr>
            <w:r w:rsidRPr="00310382">
              <w:rPr>
                <w:bCs/>
                <w:sz w:val="28"/>
                <w:szCs w:val="28"/>
              </w:rPr>
              <w:t>6</w:t>
            </w:r>
          </w:p>
        </w:tc>
      </w:tr>
      <w:tr w:rsidR="0087177D" w:rsidRPr="006B7128" w:rsidTr="005566D1">
        <w:trPr>
          <w:trHeight w:hRule="exact" w:val="707"/>
        </w:trPr>
        <w:tc>
          <w:tcPr>
            <w:tcW w:w="8755" w:type="dxa"/>
            <w:tcBorders>
              <w:top w:val="single" w:sz="4" w:space="0" w:color="auto"/>
              <w:left w:val="nil"/>
              <w:bottom w:val="single" w:sz="4" w:space="0" w:color="auto"/>
              <w:right w:val="single" w:sz="4" w:space="0" w:color="auto"/>
            </w:tcBorders>
            <w:vAlign w:val="center"/>
          </w:tcPr>
          <w:p w:rsidR="0087177D" w:rsidRPr="00742226" w:rsidRDefault="0087177D" w:rsidP="005566D1">
            <w:pPr>
              <w:widowControl w:val="0"/>
              <w:autoSpaceDE w:val="0"/>
              <w:autoSpaceDN w:val="0"/>
              <w:adjustRightInd w:val="0"/>
              <w:ind w:left="-108" w:firstLine="534"/>
              <w:jc w:val="both"/>
              <w:outlineLvl w:val="2"/>
              <w:rPr>
                <w:sz w:val="28"/>
                <w:szCs w:val="28"/>
              </w:rPr>
            </w:pPr>
            <w:r w:rsidRPr="00742226">
              <w:rPr>
                <w:sz w:val="28"/>
                <w:szCs w:val="28"/>
              </w:rPr>
              <w:t xml:space="preserve">Оклады по воинским </w:t>
            </w:r>
            <w:r>
              <w:rPr>
                <w:sz w:val="28"/>
                <w:szCs w:val="28"/>
              </w:rPr>
              <w:t>должностям</w:t>
            </w:r>
            <w:r w:rsidRPr="00742226">
              <w:rPr>
                <w:sz w:val="28"/>
                <w:szCs w:val="28"/>
              </w:rPr>
              <w:t xml:space="preserve"> военнослужащих, проходящих военную службу по </w:t>
            </w:r>
            <w:r>
              <w:rPr>
                <w:sz w:val="28"/>
                <w:szCs w:val="28"/>
              </w:rPr>
              <w:t>призыв</w:t>
            </w:r>
            <w:r w:rsidRPr="00742226">
              <w:rPr>
                <w:sz w:val="28"/>
                <w:szCs w:val="28"/>
              </w:rPr>
              <w:t>у</w:t>
            </w:r>
            <w:r>
              <w:rPr>
                <w:sz w:val="28"/>
                <w:szCs w:val="28"/>
              </w:rPr>
              <w:t xml:space="preserve"> ………………………...………………</w:t>
            </w:r>
            <w:r w:rsidR="005566D1">
              <w:rPr>
                <w:sz w:val="28"/>
                <w:szCs w:val="28"/>
              </w:rPr>
              <w:t>..</w:t>
            </w:r>
            <w:r>
              <w:rPr>
                <w:sz w:val="28"/>
                <w:szCs w:val="28"/>
              </w:rPr>
              <w:t>……</w:t>
            </w:r>
          </w:p>
          <w:p w:rsidR="0087177D" w:rsidRPr="00742226" w:rsidRDefault="0087177D" w:rsidP="005566D1">
            <w:pPr>
              <w:widowControl w:val="0"/>
              <w:autoSpaceDE w:val="0"/>
              <w:autoSpaceDN w:val="0"/>
              <w:adjustRightInd w:val="0"/>
              <w:spacing w:before="80"/>
              <w:ind w:left="-108" w:firstLine="534"/>
              <w:jc w:val="both"/>
              <w:rPr>
                <w:bCs/>
                <w:sz w:val="28"/>
                <w:szCs w:val="28"/>
              </w:rPr>
            </w:pP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5566D1">
            <w:pPr>
              <w:widowControl w:val="0"/>
              <w:autoSpaceDE w:val="0"/>
              <w:autoSpaceDN w:val="0"/>
              <w:adjustRightInd w:val="0"/>
              <w:jc w:val="center"/>
              <w:rPr>
                <w:bCs/>
                <w:sz w:val="28"/>
                <w:szCs w:val="28"/>
              </w:rPr>
            </w:pPr>
          </w:p>
          <w:p w:rsidR="0087177D" w:rsidRPr="00310382" w:rsidRDefault="00310382" w:rsidP="005566D1">
            <w:pPr>
              <w:widowControl w:val="0"/>
              <w:autoSpaceDE w:val="0"/>
              <w:autoSpaceDN w:val="0"/>
              <w:adjustRightInd w:val="0"/>
              <w:jc w:val="center"/>
              <w:rPr>
                <w:bCs/>
                <w:sz w:val="28"/>
                <w:szCs w:val="28"/>
              </w:rPr>
            </w:pPr>
            <w:r w:rsidRPr="00310382">
              <w:rPr>
                <w:bCs/>
                <w:sz w:val="28"/>
                <w:szCs w:val="28"/>
              </w:rPr>
              <w:t>9</w:t>
            </w:r>
          </w:p>
        </w:tc>
      </w:tr>
      <w:tr w:rsidR="0087177D" w:rsidRPr="006B7128" w:rsidTr="005566D1">
        <w:trPr>
          <w:trHeight w:hRule="exact" w:val="703"/>
        </w:trPr>
        <w:tc>
          <w:tcPr>
            <w:tcW w:w="8755" w:type="dxa"/>
            <w:tcBorders>
              <w:top w:val="single" w:sz="4" w:space="0" w:color="auto"/>
              <w:left w:val="nil"/>
              <w:bottom w:val="single" w:sz="4" w:space="0" w:color="auto"/>
              <w:right w:val="single" w:sz="4" w:space="0" w:color="auto"/>
            </w:tcBorders>
            <w:vAlign w:val="center"/>
          </w:tcPr>
          <w:p w:rsidR="0087177D" w:rsidRPr="006B7128" w:rsidRDefault="0087177D" w:rsidP="005566D1">
            <w:pPr>
              <w:widowControl w:val="0"/>
              <w:autoSpaceDE w:val="0"/>
              <w:autoSpaceDN w:val="0"/>
              <w:adjustRightInd w:val="0"/>
              <w:ind w:left="-108" w:firstLine="534"/>
              <w:jc w:val="both"/>
              <w:rPr>
                <w:bCs/>
                <w:sz w:val="28"/>
                <w:szCs w:val="28"/>
              </w:rPr>
            </w:pPr>
            <w:r w:rsidRPr="00742226">
              <w:rPr>
                <w:sz w:val="28"/>
                <w:szCs w:val="28"/>
              </w:rPr>
              <w:t xml:space="preserve">Оклады по воинским </w:t>
            </w:r>
            <w:r>
              <w:rPr>
                <w:sz w:val="28"/>
                <w:szCs w:val="28"/>
              </w:rPr>
              <w:t>должностям</w:t>
            </w:r>
            <w:r w:rsidRPr="00742226">
              <w:rPr>
                <w:sz w:val="28"/>
                <w:szCs w:val="28"/>
              </w:rPr>
              <w:t xml:space="preserve"> </w:t>
            </w:r>
            <w:r>
              <w:rPr>
                <w:sz w:val="28"/>
                <w:szCs w:val="28"/>
              </w:rPr>
              <w:t>курсантов, слушателей, адъюнктов, ординаторов и докторантов ………………………………………</w:t>
            </w:r>
            <w:r w:rsidR="005566D1">
              <w:rPr>
                <w:sz w:val="28"/>
                <w:szCs w:val="28"/>
              </w:rPr>
              <w:t>.</w:t>
            </w:r>
            <w:r>
              <w:rPr>
                <w:sz w:val="28"/>
                <w:szCs w:val="28"/>
              </w:rPr>
              <w:t>…..</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5566D1">
            <w:pPr>
              <w:widowControl w:val="0"/>
              <w:autoSpaceDE w:val="0"/>
              <w:autoSpaceDN w:val="0"/>
              <w:adjustRightInd w:val="0"/>
              <w:jc w:val="center"/>
              <w:rPr>
                <w:bCs/>
                <w:sz w:val="28"/>
                <w:szCs w:val="28"/>
              </w:rPr>
            </w:pPr>
          </w:p>
          <w:p w:rsidR="0087177D" w:rsidRPr="00310382" w:rsidRDefault="00A910C6" w:rsidP="005566D1">
            <w:pPr>
              <w:widowControl w:val="0"/>
              <w:autoSpaceDE w:val="0"/>
              <w:autoSpaceDN w:val="0"/>
              <w:adjustRightInd w:val="0"/>
              <w:jc w:val="center"/>
              <w:rPr>
                <w:bCs/>
                <w:sz w:val="28"/>
                <w:szCs w:val="28"/>
              </w:rPr>
            </w:pPr>
            <w:r w:rsidRPr="00310382">
              <w:rPr>
                <w:bCs/>
                <w:sz w:val="28"/>
                <w:szCs w:val="28"/>
              </w:rPr>
              <w:t>1</w:t>
            </w:r>
            <w:r w:rsidR="00310382" w:rsidRPr="00310382">
              <w:rPr>
                <w:bCs/>
                <w:sz w:val="28"/>
                <w:szCs w:val="28"/>
              </w:rPr>
              <w:t>0</w:t>
            </w:r>
          </w:p>
        </w:tc>
      </w:tr>
      <w:tr w:rsidR="0087177D" w:rsidRPr="006B7128" w:rsidTr="005566D1">
        <w:trPr>
          <w:trHeight w:hRule="exact" w:val="510"/>
        </w:trPr>
        <w:tc>
          <w:tcPr>
            <w:tcW w:w="8755" w:type="dxa"/>
            <w:tcBorders>
              <w:top w:val="single" w:sz="4" w:space="0" w:color="auto"/>
              <w:left w:val="nil"/>
              <w:bottom w:val="single" w:sz="4" w:space="0" w:color="auto"/>
              <w:right w:val="single" w:sz="4" w:space="0" w:color="auto"/>
            </w:tcBorders>
            <w:vAlign w:val="center"/>
          </w:tcPr>
          <w:p w:rsidR="0087177D" w:rsidRPr="00742226" w:rsidRDefault="0087177D" w:rsidP="004B1A15">
            <w:pPr>
              <w:pStyle w:val="af0"/>
              <w:widowControl w:val="0"/>
              <w:numPr>
                <w:ilvl w:val="0"/>
                <w:numId w:val="12"/>
              </w:numPr>
              <w:tabs>
                <w:tab w:val="left" w:pos="885"/>
              </w:tabs>
              <w:autoSpaceDE w:val="0"/>
              <w:autoSpaceDN w:val="0"/>
              <w:adjustRightInd w:val="0"/>
              <w:spacing w:before="80"/>
              <w:ind w:left="-108" w:firstLine="534"/>
              <w:rPr>
                <w:b/>
                <w:bCs/>
                <w:sz w:val="28"/>
                <w:szCs w:val="28"/>
              </w:rPr>
            </w:pPr>
            <w:r>
              <w:rPr>
                <w:b/>
                <w:bCs/>
                <w:sz w:val="28"/>
                <w:szCs w:val="28"/>
              </w:rPr>
              <w:t>Ежемесячные дополнительные выплаты</w:t>
            </w:r>
            <w:r w:rsidRPr="00742226">
              <w:rPr>
                <w:bCs/>
                <w:sz w:val="28"/>
                <w:szCs w:val="28"/>
              </w:rPr>
              <w:t xml:space="preserve"> ……</w:t>
            </w:r>
            <w:r>
              <w:rPr>
                <w:bCs/>
                <w:sz w:val="28"/>
                <w:szCs w:val="28"/>
              </w:rPr>
              <w:t>….</w:t>
            </w:r>
            <w:r w:rsidRPr="00742226">
              <w:rPr>
                <w:bCs/>
                <w:sz w:val="28"/>
                <w:szCs w:val="28"/>
              </w:rPr>
              <w:t>…</w:t>
            </w:r>
            <w:r>
              <w:rPr>
                <w:bCs/>
                <w:sz w:val="28"/>
                <w:szCs w:val="28"/>
              </w:rPr>
              <w:t>…...</w:t>
            </w:r>
            <w:r w:rsidRPr="00742226">
              <w:rPr>
                <w:bCs/>
                <w:sz w:val="28"/>
                <w:szCs w:val="28"/>
              </w:rPr>
              <w:t>……</w:t>
            </w:r>
            <w:r>
              <w:rPr>
                <w:bCs/>
                <w:sz w:val="28"/>
                <w:szCs w:val="28"/>
              </w:rPr>
              <w:t>..</w:t>
            </w:r>
          </w:p>
        </w:tc>
        <w:tc>
          <w:tcPr>
            <w:tcW w:w="709" w:type="dxa"/>
            <w:tcBorders>
              <w:top w:val="single" w:sz="4" w:space="0" w:color="auto"/>
              <w:left w:val="single" w:sz="4" w:space="0" w:color="auto"/>
              <w:bottom w:val="single" w:sz="4" w:space="0" w:color="auto"/>
              <w:right w:val="nil"/>
            </w:tcBorders>
            <w:vAlign w:val="center"/>
          </w:tcPr>
          <w:p w:rsidR="0087177D" w:rsidRPr="00310382" w:rsidRDefault="00A910C6" w:rsidP="005566D1">
            <w:pPr>
              <w:widowControl w:val="0"/>
              <w:autoSpaceDE w:val="0"/>
              <w:autoSpaceDN w:val="0"/>
              <w:adjustRightInd w:val="0"/>
              <w:jc w:val="center"/>
              <w:rPr>
                <w:bCs/>
                <w:sz w:val="28"/>
                <w:szCs w:val="28"/>
              </w:rPr>
            </w:pPr>
            <w:r w:rsidRPr="00310382">
              <w:rPr>
                <w:bCs/>
                <w:sz w:val="28"/>
                <w:szCs w:val="28"/>
              </w:rPr>
              <w:t>1</w:t>
            </w:r>
            <w:r w:rsidR="00310382" w:rsidRPr="00310382">
              <w:rPr>
                <w:bCs/>
                <w:sz w:val="28"/>
                <w:szCs w:val="28"/>
              </w:rPr>
              <w:t>3</w:t>
            </w:r>
          </w:p>
        </w:tc>
      </w:tr>
      <w:tr w:rsidR="0087177D" w:rsidRPr="006B7128" w:rsidTr="005566D1">
        <w:trPr>
          <w:trHeight w:hRule="exact" w:val="510"/>
        </w:trPr>
        <w:tc>
          <w:tcPr>
            <w:tcW w:w="8755" w:type="dxa"/>
            <w:tcBorders>
              <w:top w:val="single" w:sz="4" w:space="0" w:color="auto"/>
              <w:left w:val="nil"/>
              <w:bottom w:val="single" w:sz="4" w:space="0" w:color="auto"/>
              <w:right w:val="single" w:sz="4" w:space="0" w:color="auto"/>
            </w:tcBorders>
            <w:vAlign w:val="center"/>
          </w:tcPr>
          <w:p w:rsidR="0087177D" w:rsidRPr="006B7128" w:rsidRDefault="0087177D" w:rsidP="005566D1">
            <w:pPr>
              <w:widowControl w:val="0"/>
              <w:autoSpaceDE w:val="0"/>
              <w:autoSpaceDN w:val="0"/>
              <w:adjustRightInd w:val="0"/>
              <w:ind w:left="-108" w:firstLine="534"/>
              <w:rPr>
                <w:bCs/>
                <w:sz w:val="28"/>
                <w:szCs w:val="28"/>
              </w:rPr>
            </w:pPr>
            <w:r>
              <w:rPr>
                <w:sz w:val="28"/>
                <w:szCs w:val="28"/>
              </w:rPr>
              <w:t>Общие положения ………………………….…………………………..</w:t>
            </w:r>
          </w:p>
        </w:tc>
        <w:tc>
          <w:tcPr>
            <w:tcW w:w="709" w:type="dxa"/>
            <w:tcBorders>
              <w:top w:val="single" w:sz="4" w:space="0" w:color="auto"/>
              <w:left w:val="single" w:sz="4" w:space="0" w:color="auto"/>
              <w:bottom w:val="single" w:sz="4" w:space="0" w:color="auto"/>
              <w:right w:val="nil"/>
            </w:tcBorders>
            <w:vAlign w:val="center"/>
          </w:tcPr>
          <w:p w:rsidR="0087177D" w:rsidRPr="00310382" w:rsidRDefault="00A910C6" w:rsidP="005566D1">
            <w:pPr>
              <w:widowControl w:val="0"/>
              <w:autoSpaceDE w:val="0"/>
              <w:autoSpaceDN w:val="0"/>
              <w:adjustRightInd w:val="0"/>
              <w:jc w:val="center"/>
              <w:rPr>
                <w:bCs/>
                <w:sz w:val="28"/>
                <w:szCs w:val="28"/>
              </w:rPr>
            </w:pPr>
            <w:r w:rsidRPr="00310382">
              <w:rPr>
                <w:bCs/>
                <w:sz w:val="28"/>
                <w:szCs w:val="28"/>
              </w:rPr>
              <w:t>1</w:t>
            </w:r>
            <w:r w:rsidR="00310382" w:rsidRPr="00310382">
              <w:rPr>
                <w:bCs/>
                <w:sz w:val="28"/>
                <w:szCs w:val="28"/>
              </w:rPr>
              <w:t>3</w:t>
            </w:r>
          </w:p>
        </w:tc>
      </w:tr>
      <w:tr w:rsidR="0087177D" w:rsidRPr="006B7128" w:rsidTr="005566D1">
        <w:trPr>
          <w:trHeight w:hRule="exact" w:val="510"/>
        </w:trPr>
        <w:tc>
          <w:tcPr>
            <w:tcW w:w="8755" w:type="dxa"/>
            <w:tcBorders>
              <w:top w:val="single" w:sz="4" w:space="0" w:color="auto"/>
              <w:left w:val="nil"/>
              <w:bottom w:val="single" w:sz="4" w:space="0" w:color="auto"/>
              <w:right w:val="single" w:sz="4" w:space="0" w:color="auto"/>
            </w:tcBorders>
            <w:vAlign w:val="center"/>
          </w:tcPr>
          <w:p w:rsidR="0087177D" w:rsidRPr="0087177D" w:rsidRDefault="0087177D" w:rsidP="005566D1">
            <w:pPr>
              <w:widowControl w:val="0"/>
              <w:autoSpaceDE w:val="0"/>
              <w:autoSpaceDN w:val="0"/>
              <w:adjustRightInd w:val="0"/>
              <w:ind w:left="-108" w:firstLine="534"/>
              <w:rPr>
                <w:sz w:val="28"/>
                <w:szCs w:val="28"/>
              </w:rPr>
            </w:pPr>
            <w:r>
              <w:rPr>
                <w:sz w:val="28"/>
                <w:szCs w:val="28"/>
              </w:rPr>
              <w:t>Ежемесячная надбавка за выслугу лет ……………………………….</w:t>
            </w:r>
          </w:p>
        </w:tc>
        <w:tc>
          <w:tcPr>
            <w:tcW w:w="709" w:type="dxa"/>
            <w:tcBorders>
              <w:top w:val="single" w:sz="4" w:space="0" w:color="auto"/>
              <w:left w:val="single" w:sz="4" w:space="0" w:color="auto"/>
              <w:bottom w:val="single" w:sz="4" w:space="0" w:color="auto"/>
              <w:right w:val="nil"/>
            </w:tcBorders>
            <w:vAlign w:val="center"/>
          </w:tcPr>
          <w:p w:rsidR="0087177D" w:rsidRPr="00310382" w:rsidRDefault="00D379AE" w:rsidP="005566D1">
            <w:pPr>
              <w:widowControl w:val="0"/>
              <w:autoSpaceDE w:val="0"/>
              <w:autoSpaceDN w:val="0"/>
              <w:adjustRightInd w:val="0"/>
              <w:jc w:val="center"/>
              <w:rPr>
                <w:bCs/>
                <w:sz w:val="28"/>
                <w:szCs w:val="28"/>
              </w:rPr>
            </w:pPr>
            <w:r w:rsidRPr="00310382">
              <w:rPr>
                <w:bCs/>
                <w:sz w:val="28"/>
                <w:szCs w:val="28"/>
              </w:rPr>
              <w:t>1</w:t>
            </w:r>
            <w:r w:rsidR="00310382" w:rsidRPr="00310382">
              <w:rPr>
                <w:bCs/>
                <w:sz w:val="28"/>
                <w:szCs w:val="28"/>
              </w:rPr>
              <w:t>4</w:t>
            </w:r>
          </w:p>
        </w:tc>
      </w:tr>
      <w:tr w:rsidR="0087177D" w:rsidRPr="006B7128" w:rsidTr="005566D1">
        <w:trPr>
          <w:trHeight w:hRule="exact" w:val="749"/>
        </w:trPr>
        <w:tc>
          <w:tcPr>
            <w:tcW w:w="8755" w:type="dxa"/>
            <w:tcBorders>
              <w:top w:val="single" w:sz="4" w:space="0" w:color="auto"/>
              <w:left w:val="nil"/>
              <w:bottom w:val="single" w:sz="4" w:space="0" w:color="auto"/>
              <w:right w:val="single" w:sz="4" w:space="0" w:color="auto"/>
            </w:tcBorders>
            <w:vAlign w:val="center"/>
          </w:tcPr>
          <w:p w:rsidR="0087177D" w:rsidRPr="0087177D" w:rsidRDefault="00D379AE" w:rsidP="005566D1">
            <w:pPr>
              <w:widowControl w:val="0"/>
              <w:autoSpaceDE w:val="0"/>
              <w:autoSpaceDN w:val="0"/>
              <w:adjustRightInd w:val="0"/>
              <w:ind w:left="-108" w:firstLine="534"/>
              <w:jc w:val="both"/>
              <w:rPr>
                <w:sz w:val="28"/>
                <w:szCs w:val="28"/>
              </w:rPr>
            </w:pPr>
            <w:r>
              <w:rPr>
                <w:sz w:val="28"/>
                <w:szCs w:val="28"/>
              </w:rPr>
              <w:t>Ежемесячная надбавка за классную квалификацию (квалификационную категорию) ………………………………………………………</w:t>
            </w:r>
            <w:r w:rsidR="005566D1">
              <w:rPr>
                <w:sz w:val="28"/>
                <w:szCs w:val="28"/>
              </w:rPr>
              <w:t>.</w:t>
            </w:r>
            <w:r>
              <w:rPr>
                <w:sz w:val="28"/>
                <w:szCs w:val="28"/>
              </w:rPr>
              <w:t>….</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5566D1">
            <w:pPr>
              <w:widowControl w:val="0"/>
              <w:autoSpaceDE w:val="0"/>
              <w:autoSpaceDN w:val="0"/>
              <w:adjustRightInd w:val="0"/>
              <w:jc w:val="center"/>
              <w:rPr>
                <w:bCs/>
                <w:sz w:val="28"/>
                <w:szCs w:val="28"/>
              </w:rPr>
            </w:pPr>
          </w:p>
          <w:p w:rsidR="0087177D" w:rsidRPr="00310382" w:rsidRDefault="00D379AE" w:rsidP="005566D1">
            <w:pPr>
              <w:widowControl w:val="0"/>
              <w:autoSpaceDE w:val="0"/>
              <w:autoSpaceDN w:val="0"/>
              <w:adjustRightInd w:val="0"/>
              <w:jc w:val="center"/>
              <w:rPr>
                <w:bCs/>
                <w:sz w:val="28"/>
                <w:szCs w:val="28"/>
              </w:rPr>
            </w:pPr>
            <w:r w:rsidRPr="00310382">
              <w:rPr>
                <w:bCs/>
                <w:sz w:val="28"/>
                <w:szCs w:val="28"/>
              </w:rPr>
              <w:t>1</w:t>
            </w:r>
            <w:r w:rsidR="00310382" w:rsidRPr="00310382">
              <w:rPr>
                <w:bCs/>
                <w:sz w:val="28"/>
                <w:szCs w:val="28"/>
              </w:rPr>
              <w:t>6</w:t>
            </w:r>
          </w:p>
        </w:tc>
      </w:tr>
      <w:tr w:rsidR="005566D1" w:rsidRPr="006B7128" w:rsidTr="005566D1">
        <w:trPr>
          <w:trHeight w:hRule="exact" w:val="703"/>
        </w:trPr>
        <w:tc>
          <w:tcPr>
            <w:tcW w:w="8755" w:type="dxa"/>
            <w:tcBorders>
              <w:top w:val="single" w:sz="4" w:space="0" w:color="auto"/>
              <w:left w:val="nil"/>
              <w:bottom w:val="single" w:sz="4" w:space="0" w:color="auto"/>
              <w:right w:val="single" w:sz="4" w:space="0" w:color="auto"/>
            </w:tcBorders>
            <w:vAlign w:val="center"/>
          </w:tcPr>
          <w:p w:rsidR="005566D1" w:rsidRPr="0087177D" w:rsidRDefault="005566D1" w:rsidP="005566D1">
            <w:pPr>
              <w:widowControl w:val="0"/>
              <w:autoSpaceDE w:val="0"/>
              <w:autoSpaceDN w:val="0"/>
              <w:adjustRightInd w:val="0"/>
              <w:ind w:left="-108" w:firstLine="534"/>
              <w:jc w:val="both"/>
              <w:rPr>
                <w:sz w:val="28"/>
                <w:szCs w:val="28"/>
              </w:rPr>
            </w:pPr>
            <w:r>
              <w:rPr>
                <w:sz w:val="28"/>
                <w:szCs w:val="28"/>
              </w:rPr>
              <w:t>Ежемесячная надбавка за работу со сведениями, составляющими государственную тайну………………………………………………..…….</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5566D1">
            <w:pPr>
              <w:widowControl w:val="0"/>
              <w:autoSpaceDE w:val="0"/>
              <w:autoSpaceDN w:val="0"/>
              <w:adjustRightInd w:val="0"/>
              <w:jc w:val="center"/>
              <w:rPr>
                <w:bCs/>
                <w:sz w:val="28"/>
                <w:szCs w:val="28"/>
              </w:rPr>
            </w:pPr>
          </w:p>
          <w:p w:rsidR="005566D1" w:rsidRPr="00310382" w:rsidRDefault="00310382" w:rsidP="005566D1">
            <w:pPr>
              <w:widowControl w:val="0"/>
              <w:autoSpaceDE w:val="0"/>
              <w:autoSpaceDN w:val="0"/>
              <w:adjustRightInd w:val="0"/>
              <w:jc w:val="center"/>
              <w:rPr>
                <w:bCs/>
                <w:sz w:val="28"/>
                <w:szCs w:val="28"/>
              </w:rPr>
            </w:pPr>
            <w:r w:rsidRPr="00310382">
              <w:rPr>
                <w:bCs/>
                <w:sz w:val="28"/>
                <w:szCs w:val="28"/>
              </w:rPr>
              <w:t>18</w:t>
            </w:r>
          </w:p>
        </w:tc>
      </w:tr>
      <w:tr w:rsidR="005566D1" w:rsidRPr="006B7128" w:rsidTr="004B1A15">
        <w:trPr>
          <w:trHeight w:hRule="exact" w:val="583"/>
        </w:trPr>
        <w:tc>
          <w:tcPr>
            <w:tcW w:w="8755" w:type="dxa"/>
            <w:tcBorders>
              <w:top w:val="single" w:sz="4" w:space="0" w:color="auto"/>
              <w:left w:val="nil"/>
              <w:bottom w:val="single" w:sz="4" w:space="0" w:color="auto"/>
              <w:right w:val="single" w:sz="4" w:space="0" w:color="auto"/>
            </w:tcBorders>
            <w:vAlign w:val="center"/>
          </w:tcPr>
          <w:p w:rsidR="005566D1" w:rsidRPr="0087177D" w:rsidRDefault="005566D1" w:rsidP="005566D1">
            <w:pPr>
              <w:widowControl w:val="0"/>
              <w:autoSpaceDE w:val="0"/>
              <w:autoSpaceDN w:val="0"/>
              <w:adjustRightInd w:val="0"/>
              <w:ind w:left="-108" w:firstLine="534"/>
              <w:jc w:val="both"/>
              <w:rPr>
                <w:sz w:val="28"/>
                <w:szCs w:val="28"/>
              </w:rPr>
            </w:pPr>
            <w:r>
              <w:rPr>
                <w:sz w:val="28"/>
                <w:szCs w:val="28"/>
              </w:rPr>
              <w:t>Ежемесячная надбавка за особые условия военной службы ………..</w:t>
            </w:r>
          </w:p>
        </w:tc>
        <w:tc>
          <w:tcPr>
            <w:tcW w:w="709" w:type="dxa"/>
            <w:tcBorders>
              <w:top w:val="single" w:sz="4" w:space="0" w:color="auto"/>
              <w:left w:val="single" w:sz="4" w:space="0" w:color="auto"/>
              <w:bottom w:val="single" w:sz="4" w:space="0" w:color="auto"/>
              <w:right w:val="nil"/>
            </w:tcBorders>
            <w:vAlign w:val="center"/>
          </w:tcPr>
          <w:p w:rsidR="005566D1" w:rsidRPr="00310382" w:rsidRDefault="00A910C6" w:rsidP="005566D1">
            <w:pPr>
              <w:widowControl w:val="0"/>
              <w:autoSpaceDE w:val="0"/>
              <w:autoSpaceDN w:val="0"/>
              <w:adjustRightInd w:val="0"/>
              <w:jc w:val="center"/>
              <w:rPr>
                <w:bCs/>
                <w:sz w:val="28"/>
                <w:szCs w:val="28"/>
              </w:rPr>
            </w:pPr>
            <w:r w:rsidRPr="00310382">
              <w:rPr>
                <w:bCs/>
                <w:sz w:val="28"/>
                <w:szCs w:val="28"/>
              </w:rPr>
              <w:t>2</w:t>
            </w:r>
            <w:r w:rsidR="00310382" w:rsidRPr="00310382">
              <w:rPr>
                <w:bCs/>
                <w:sz w:val="28"/>
                <w:szCs w:val="28"/>
              </w:rPr>
              <w:t>0</w:t>
            </w:r>
          </w:p>
        </w:tc>
      </w:tr>
      <w:tr w:rsidR="005566D1" w:rsidRPr="006B7128" w:rsidTr="005566D1">
        <w:trPr>
          <w:trHeight w:hRule="exact" w:val="703"/>
        </w:trPr>
        <w:tc>
          <w:tcPr>
            <w:tcW w:w="8755" w:type="dxa"/>
            <w:tcBorders>
              <w:top w:val="single" w:sz="4" w:space="0" w:color="auto"/>
              <w:left w:val="nil"/>
              <w:bottom w:val="single" w:sz="4" w:space="0" w:color="auto"/>
              <w:right w:val="single" w:sz="4" w:space="0" w:color="auto"/>
            </w:tcBorders>
            <w:vAlign w:val="center"/>
          </w:tcPr>
          <w:p w:rsidR="005566D1" w:rsidRPr="0087177D" w:rsidRDefault="005566D1" w:rsidP="005566D1">
            <w:pPr>
              <w:widowControl w:val="0"/>
              <w:autoSpaceDE w:val="0"/>
              <w:autoSpaceDN w:val="0"/>
              <w:adjustRightInd w:val="0"/>
              <w:ind w:left="-108" w:firstLine="534"/>
              <w:jc w:val="both"/>
              <w:rPr>
                <w:sz w:val="28"/>
                <w:szCs w:val="28"/>
              </w:rPr>
            </w:pPr>
            <w:r>
              <w:rPr>
                <w:sz w:val="28"/>
                <w:szCs w:val="28"/>
              </w:rPr>
              <w:t>Ежемесячная надбавка за выполнение задач, непосредственно связанных с риском для жизни и здоровья в мирное время</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5566D1">
            <w:pPr>
              <w:widowControl w:val="0"/>
              <w:autoSpaceDE w:val="0"/>
              <w:autoSpaceDN w:val="0"/>
              <w:adjustRightInd w:val="0"/>
              <w:jc w:val="center"/>
              <w:rPr>
                <w:bCs/>
                <w:sz w:val="28"/>
                <w:szCs w:val="28"/>
              </w:rPr>
            </w:pPr>
          </w:p>
          <w:p w:rsidR="005566D1" w:rsidRPr="00310382" w:rsidRDefault="007F195A" w:rsidP="005566D1">
            <w:pPr>
              <w:widowControl w:val="0"/>
              <w:autoSpaceDE w:val="0"/>
              <w:autoSpaceDN w:val="0"/>
              <w:adjustRightInd w:val="0"/>
              <w:jc w:val="center"/>
              <w:rPr>
                <w:bCs/>
                <w:sz w:val="28"/>
                <w:szCs w:val="28"/>
              </w:rPr>
            </w:pPr>
            <w:r w:rsidRPr="00310382">
              <w:rPr>
                <w:bCs/>
                <w:sz w:val="28"/>
                <w:szCs w:val="28"/>
              </w:rPr>
              <w:t>2</w:t>
            </w:r>
            <w:r w:rsidR="00BB382E">
              <w:rPr>
                <w:bCs/>
                <w:sz w:val="28"/>
                <w:szCs w:val="28"/>
              </w:rPr>
              <w:t>3</w:t>
            </w:r>
          </w:p>
        </w:tc>
      </w:tr>
      <w:tr w:rsidR="005566D1" w:rsidRPr="006B7128" w:rsidTr="005566D1">
        <w:trPr>
          <w:trHeight w:hRule="exact" w:val="703"/>
        </w:trPr>
        <w:tc>
          <w:tcPr>
            <w:tcW w:w="8755" w:type="dxa"/>
            <w:tcBorders>
              <w:top w:val="single" w:sz="4" w:space="0" w:color="auto"/>
              <w:left w:val="nil"/>
              <w:bottom w:val="single" w:sz="4" w:space="0" w:color="auto"/>
              <w:right w:val="single" w:sz="4" w:space="0" w:color="auto"/>
            </w:tcBorders>
            <w:vAlign w:val="center"/>
          </w:tcPr>
          <w:p w:rsidR="005566D1" w:rsidRPr="0087177D" w:rsidRDefault="007F195A" w:rsidP="005566D1">
            <w:pPr>
              <w:widowControl w:val="0"/>
              <w:autoSpaceDE w:val="0"/>
              <w:autoSpaceDN w:val="0"/>
              <w:adjustRightInd w:val="0"/>
              <w:ind w:left="-108" w:firstLine="534"/>
              <w:jc w:val="both"/>
              <w:rPr>
                <w:sz w:val="28"/>
                <w:szCs w:val="28"/>
              </w:rPr>
            </w:pPr>
            <w:r>
              <w:rPr>
                <w:sz w:val="28"/>
                <w:szCs w:val="28"/>
              </w:rPr>
              <w:t>Процентная надбавка за стаж работы в структурных подразделениях по защите государственной тайны ……………………………………...</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5566D1">
            <w:pPr>
              <w:widowControl w:val="0"/>
              <w:autoSpaceDE w:val="0"/>
              <w:autoSpaceDN w:val="0"/>
              <w:adjustRightInd w:val="0"/>
              <w:jc w:val="center"/>
              <w:rPr>
                <w:bCs/>
                <w:sz w:val="28"/>
                <w:szCs w:val="28"/>
              </w:rPr>
            </w:pPr>
          </w:p>
          <w:p w:rsidR="005566D1" w:rsidRPr="00310382" w:rsidRDefault="00A910C6" w:rsidP="005566D1">
            <w:pPr>
              <w:widowControl w:val="0"/>
              <w:autoSpaceDE w:val="0"/>
              <w:autoSpaceDN w:val="0"/>
              <w:adjustRightInd w:val="0"/>
              <w:jc w:val="center"/>
              <w:rPr>
                <w:bCs/>
                <w:sz w:val="28"/>
                <w:szCs w:val="28"/>
              </w:rPr>
            </w:pPr>
            <w:r w:rsidRPr="00310382">
              <w:rPr>
                <w:bCs/>
                <w:sz w:val="28"/>
                <w:szCs w:val="28"/>
              </w:rPr>
              <w:t>3</w:t>
            </w:r>
            <w:r w:rsidR="00310382" w:rsidRPr="00310382">
              <w:rPr>
                <w:bCs/>
                <w:sz w:val="28"/>
                <w:szCs w:val="28"/>
              </w:rPr>
              <w:t>6</w:t>
            </w:r>
          </w:p>
        </w:tc>
      </w:tr>
      <w:tr w:rsidR="005566D1" w:rsidRPr="006B7128" w:rsidTr="007F195A">
        <w:trPr>
          <w:trHeight w:hRule="exact" w:val="994"/>
        </w:trPr>
        <w:tc>
          <w:tcPr>
            <w:tcW w:w="8755" w:type="dxa"/>
            <w:tcBorders>
              <w:top w:val="single" w:sz="4" w:space="0" w:color="auto"/>
              <w:left w:val="nil"/>
              <w:bottom w:val="single" w:sz="4" w:space="0" w:color="auto"/>
              <w:right w:val="single" w:sz="4" w:space="0" w:color="auto"/>
            </w:tcBorders>
            <w:vAlign w:val="center"/>
          </w:tcPr>
          <w:p w:rsidR="005566D1" w:rsidRPr="0087177D" w:rsidRDefault="007F195A" w:rsidP="005566D1">
            <w:pPr>
              <w:widowControl w:val="0"/>
              <w:autoSpaceDE w:val="0"/>
              <w:autoSpaceDN w:val="0"/>
              <w:adjustRightInd w:val="0"/>
              <w:ind w:left="-108" w:firstLine="534"/>
              <w:jc w:val="both"/>
              <w:rPr>
                <w:sz w:val="28"/>
                <w:szCs w:val="28"/>
              </w:rPr>
            </w:pPr>
            <w:r>
              <w:rPr>
                <w:sz w:val="28"/>
                <w:szCs w:val="28"/>
              </w:rPr>
              <w:t>Ежемесячная надбавка военнослужащим, имеющим высшее юридическое образование и занимающим воинские должности юридической специальности …………………………………………………………</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5566D1">
            <w:pPr>
              <w:widowControl w:val="0"/>
              <w:autoSpaceDE w:val="0"/>
              <w:autoSpaceDN w:val="0"/>
              <w:adjustRightInd w:val="0"/>
              <w:jc w:val="center"/>
              <w:rPr>
                <w:bCs/>
                <w:sz w:val="28"/>
                <w:szCs w:val="28"/>
              </w:rPr>
            </w:pPr>
          </w:p>
          <w:p w:rsidR="004F12CE" w:rsidRPr="00310382" w:rsidRDefault="004F12CE" w:rsidP="005566D1">
            <w:pPr>
              <w:widowControl w:val="0"/>
              <w:autoSpaceDE w:val="0"/>
              <w:autoSpaceDN w:val="0"/>
              <w:adjustRightInd w:val="0"/>
              <w:jc w:val="center"/>
              <w:rPr>
                <w:bCs/>
                <w:sz w:val="28"/>
                <w:szCs w:val="28"/>
              </w:rPr>
            </w:pPr>
          </w:p>
          <w:p w:rsidR="005566D1" w:rsidRPr="00310382" w:rsidRDefault="007F195A" w:rsidP="005566D1">
            <w:pPr>
              <w:widowControl w:val="0"/>
              <w:autoSpaceDE w:val="0"/>
              <w:autoSpaceDN w:val="0"/>
              <w:adjustRightInd w:val="0"/>
              <w:jc w:val="center"/>
              <w:rPr>
                <w:bCs/>
                <w:sz w:val="28"/>
                <w:szCs w:val="28"/>
              </w:rPr>
            </w:pPr>
            <w:r w:rsidRPr="00310382">
              <w:rPr>
                <w:bCs/>
                <w:sz w:val="28"/>
                <w:szCs w:val="28"/>
              </w:rPr>
              <w:t>3</w:t>
            </w:r>
            <w:r w:rsidR="00310382" w:rsidRPr="00310382">
              <w:rPr>
                <w:bCs/>
                <w:sz w:val="28"/>
                <w:szCs w:val="28"/>
              </w:rPr>
              <w:t>7</w:t>
            </w:r>
          </w:p>
        </w:tc>
      </w:tr>
      <w:tr w:rsidR="007F195A" w:rsidRPr="006B7128" w:rsidTr="007F195A">
        <w:trPr>
          <w:trHeight w:hRule="exact" w:val="711"/>
        </w:trPr>
        <w:tc>
          <w:tcPr>
            <w:tcW w:w="8755" w:type="dxa"/>
            <w:tcBorders>
              <w:top w:val="single" w:sz="4" w:space="0" w:color="auto"/>
              <w:left w:val="nil"/>
              <w:bottom w:val="single" w:sz="4" w:space="0" w:color="auto"/>
              <w:right w:val="single" w:sz="4" w:space="0" w:color="auto"/>
            </w:tcBorders>
            <w:vAlign w:val="center"/>
          </w:tcPr>
          <w:p w:rsidR="007F195A" w:rsidRPr="0087177D" w:rsidRDefault="007F195A" w:rsidP="004F12CE">
            <w:pPr>
              <w:widowControl w:val="0"/>
              <w:autoSpaceDE w:val="0"/>
              <w:autoSpaceDN w:val="0"/>
              <w:adjustRightInd w:val="0"/>
              <w:ind w:left="-108" w:firstLine="534"/>
              <w:jc w:val="both"/>
              <w:rPr>
                <w:sz w:val="28"/>
                <w:szCs w:val="28"/>
              </w:rPr>
            </w:pPr>
            <w:r>
              <w:rPr>
                <w:sz w:val="28"/>
                <w:szCs w:val="28"/>
              </w:rPr>
              <w:t>Дополнительная ежемесячная выплата военнослужащим из числа детей-сирот и детей, оставшихся без попечения родителей ……………..</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4F12CE">
            <w:pPr>
              <w:widowControl w:val="0"/>
              <w:autoSpaceDE w:val="0"/>
              <w:autoSpaceDN w:val="0"/>
              <w:adjustRightInd w:val="0"/>
              <w:jc w:val="center"/>
              <w:rPr>
                <w:bCs/>
                <w:sz w:val="28"/>
                <w:szCs w:val="28"/>
              </w:rPr>
            </w:pPr>
          </w:p>
          <w:p w:rsidR="007F195A" w:rsidRPr="00310382" w:rsidRDefault="00C3343B" w:rsidP="004F12CE">
            <w:pPr>
              <w:widowControl w:val="0"/>
              <w:autoSpaceDE w:val="0"/>
              <w:autoSpaceDN w:val="0"/>
              <w:adjustRightInd w:val="0"/>
              <w:jc w:val="center"/>
              <w:rPr>
                <w:bCs/>
                <w:sz w:val="28"/>
                <w:szCs w:val="28"/>
              </w:rPr>
            </w:pPr>
            <w:r w:rsidRPr="00310382">
              <w:rPr>
                <w:bCs/>
                <w:sz w:val="28"/>
                <w:szCs w:val="28"/>
              </w:rPr>
              <w:t>3</w:t>
            </w:r>
            <w:r w:rsidR="00BB382E">
              <w:rPr>
                <w:bCs/>
                <w:sz w:val="28"/>
                <w:szCs w:val="28"/>
              </w:rPr>
              <w:t>7</w:t>
            </w:r>
          </w:p>
        </w:tc>
      </w:tr>
      <w:tr w:rsidR="007F195A" w:rsidRPr="006B7128" w:rsidTr="007F195A">
        <w:trPr>
          <w:trHeight w:hRule="exact" w:val="565"/>
        </w:trPr>
        <w:tc>
          <w:tcPr>
            <w:tcW w:w="8755" w:type="dxa"/>
            <w:tcBorders>
              <w:top w:val="single" w:sz="4" w:space="0" w:color="auto"/>
              <w:left w:val="nil"/>
              <w:bottom w:val="single" w:sz="4" w:space="0" w:color="auto"/>
              <w:right w:val="single" w:sz="4" w:space="0" w:color="auto"/>
            </w:tcBorders>
            <w:vAlign w:val="center"/>
          </w:tcPr>
          <w:p w:rsidR="007F195A" w:rsidRPr="007F195A" w:rsidRDefault="007F195A" w:rsidP="007F195A">
            <w:pPr>
              <w:pStyle w:val="af0"/>
              <w:widowControl w:val="0"/>
              <w:numPr>
                <w:ilvl w:val="0"/>
                <w:numId w:val="12"/>
              </w:numPr>
              <w:tabs>
                <w:tab w:val="left" w:pos="885"/>
              </w:tabs>
              <w:autoSpaceDE w:val="0"/>
              <w:autoSpaceDN w:val="0"/>
              <w:adjustRightInd w:val="0"/>
              <w:ind w:left="-108" w:firstLine="534"/>
              <w:jc w:val="both"/>
              <w:rPr>
                <w:b/>
                <w:sz w:val="28"/>
                <w:szCs w:val="28"/>
              </w:rPr>
            </w:pPr>
            <w:r>
              <w:rPr>
                <w:b/>
                <w:bCs/>
                <w:sz w:val="28"/>
                <w:szCs w:val="28"/>
              </w:rPr>
              <w:t>И</w:t>
            </w:r>
            <w:r w:rsidRPr="007F195A">
              <w:rPr>
                <w:b/>
                <w:bCs/>
                <w:sz w:val="28"/>
                <w:szCs w:val="28"/>
              </w:rPr>
              <w:t>ные дополнительные выплаты</w:t>
            </w:r>
            <w:r w:rsidRPr="007F195A">
              <w:rPr>
                <w:bCs/>
                <w:sz w:val="28"/>
                <w:szCs w:val="28"/>
              </w:rPr>
              <w:t xml:space="preserve"> …</w:t>
            </w:r>
            <w:r>
              <w:rPr>
                <w:bCs/>
                <w:sz w:val="28"/>
                <w:szCs w:val="28"/>
              </w:rPr>
              <w:t>……………………...…….</w:t>
            </w:r>
          </w:p>
        </w:tc>
        <w:tc>
          <w:tcPr>
            <w:tcW w:w="709" w:type="dxa"/>
            <w:tcBorders>
              <w:top w:val="single" w:sz="4" w:space="0" w:color="auto"/>
              <w:left w:val="single" w:sz="4" w:space="0" w:color="auto"/>
              <w:bottom w:val="single" w:sz="4" w:space="0" w:color="auto"/>
              <w:right w:val="nil"/>
            </w:tcBorders>
            <w:vAlign w:val="center"/>
          </w:tcPr>
          <w:p w:rsidR="007F195A" w:rsidRPr="00310382" w:rsidRDefault="00310382" w:rsidP="004F12CE">
            <w:pPr>
              <w:widowControl w:val="0"/>
              <w:autoSpaceDE w:val="0"/>
              <w:autoSpaceDN w:val="0"/>
              <w:adjustRightInd w:val="0"/>
              <w:jc w:val="center"/>
              <w:rPr>
                <w:bCs/>
                <w:sz w:val="28"/>
                <w:szCs w:val="28"/>
              </w:rPr>
            </w:pPr>
            <w:r w:rsidRPr="00310382">
              <w:rPr>
                <w:bCs/>
                <w:sz w:val="28"/>
                <w:szCs w:val="28"/>
              </w:rPr>
              <w:t>3</w:t>
            </w:r>
            <w:r w:rsidR="00BB382E">
              <w:rPr>
                <w:bCs/>
                <w:sz w:val="28"/>
                <w:szCs w:val="28"/>
              </w:rPr>
              <w:t>8</w:t>
            </w:r>
          </w:p>
        </w:tc>
      </w:tr>
      <w:tr w:rsidR="007F195A" w:rsidRPr="006B7128" w:rsidTr="00E062D7">
        <w:trPr>
          <w:trHeight w:hRule="exact" w:val="726"/>
        </w:trPr>
        <w:tc>
          <w:tcPr>
            <w:tcW w:w="8755" w:type="dxa"/>
            <w:tcBorders>
              <w:top w:val="single" w:sz="4" w:space="0" w:color="auto"/>
              <w:left w:val="nil"/>
              <w:bottom w:val="single" w:sz="4" w:space="0" w:color="auto"/>
              <w:right w:val="single" w:sz="4" w:space="0" w:color="auto"/>
            </w:tcBorders>
            <w:vAlign w:val="center"/>
          </w:tcPr>
          <w:p w:rsidR="007F195A" w:rsidRPr="007F195A" w:rsidRDefault="007F195A" w:rsidP="007F195A">
            <w:pPr>
              <w:pStyle w:val="af0"/>
              <w:tabs>
                <w:tab w:val="left" w:pos="885"/>
              </w:tabs>
              <w:ind w:left="-108" w:firstLine="534"/>
              <w:jc w:val="both"/>
              <w:rPr>
                <w:bCs/>
                <w:sz w:val="28"/>
                <w:szCs w:val="28"/>
              </w:rPr>
            </w:pPr>
            <w:r>
              <w:rPr>
                <w:bCs/>
                <w:sz w:val="28"/>
                <w:szCs w:val="28"/>
              </w:rPr>
              <w:t>Премия за добросовестное и эффективное исполнение должностных обязанностей …………………………………………………………...</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4F12CE">
            <w:pPr>
              <w:widowControl w:val="0"/>
              <w:autoSpaceDE w:val="0"/>
              <w:autoSpaceDN w:val="0"/>
              <w:adjustRightInd w:val="0"/>
              <w:jc w:val="center"/>
              <w:rPr>
                <w:bCs/>
                <w:sz w:val="28"/>
                <w:szCs w:val="28"/>
              </w:rPr>
            </w:pPr>
          </w:p>
          <w:p w:rsidR="007F195A" w:rsidRPr="00310382" w:rsidRDefault="00310382" w:rsidP="004F12CE">
            <w:pPr>
              <w:widowControl w:val="0"/>
              <w:autoSpaceDE w:val="0"/>
              <w:autoSpaceDN w:val="0"/>
              <w:adjustRightInd w:val="0"/>
              <w:jc w:val="center"/>
              <w:rPr>
                <w:bCs/>
                <w:sz w:val="28"/>
                <w:szCs w:val="28"/>
              </w:rPr>
            </w:pPr>
            <w:r w:rsidRPr="00310382">
              <w:rPr>
                <w:bCs/>
                <w:sz w:val="28"/>
                <w:szCs w:val="28"/>
              </w:rPr>
              <w:t>3</w:t>
            </w:r>
            <w:r w:rsidR="00BB382E">
              <w:rPr>
                <w:bCs/>
                <w:sz w:val="28"/>
                <w:szCs w:val="28"/>
              </w:rPr>
              <w:t>8</w:t>
            </w:r>
          </w:p>
        </w:tc>
      </w:tr>
      <w:tr w:rsidR="007F195A" w:rsidRPr="006B7128" w:rsidTr="0045609B">
        <w:trPr>
          <w:trHeight w:hRule="exact" w:val="575"/>
        </w:trPr>
        <w:tc>
          <w:tcPr>
            <w:tcW w:w="8755" w:type="dxa"/>
            <w:tcBorders>
              <w:top w:val="nil"/>
              <w:left w:val="nil"/>
              <w:bottom w:val="single" w:sz="4" w:space="0" w:color="auto"/>
              <w:right w:val="single" w:sz="4" w:space="0" w:color="auto"/>
            </w:tcBorders>
            <w:vAlign w:val="center"/>
          </w:tcPr>
          <w:p w:rsidR="007F195A" w:rsidRPr="007F195A" w:rsidRDefault="007F195A" w:rsidP="004F12CE">
            <w:pPr>
              <w:pStyle w:val="af0"/>
              <w:tabs>
                <w:tab w:val="left" w:pos="885"/>
              </w:tabs>
              <w:ind w:left="-108" w:firstLine="534"/>
              <w:jc w:val="both"/>
              <w:rPr>
                <w:bCs/>
                <w:sz w:val="28"/>
                <w:szCs w:val="28"/>
              </w:rPr>
            </w:pPr>
          </w:p>
        </w:tc>
        <w:tc>
          <w:tcPr>
            <w:tcW w:w="709" w:type="dxa"/>
            <w:tcBorders>
              <w:top w:val="nil"/>
              <w:left w:val="single" w:sz="4" w:space="0" w:color="auto"/>
              <w:bottom w:val="single" w:sz="4" w:space="0" w:color="auto"/>
              <w:right w:val="nil"/>
            </w:tcBorders>
            <w:vAlign w:val="center"/>
          </w:tcPr>
          <w:p w:rsidR="007F195A" w:rsidRPr="00310382" w:rsidRDefault="007F195A" w:rsidP="004F12CE">
            <w:pPr>
              <w:widowControl w:val="0"/>
              <w:autoSpaceDE w:val="0"/>
              <w:autoSpaceDN w:val="0"/>
              <w:adjustRightInd w:val="0"/>
              <w:spacing w:line="228" w:lineRule="auto"/>
              <w:ind w:left="-108" w:right="-108"/>
              <w:jc w:val="center"/>
              <w:rPr>
                <w:bCs/>
                <w:sz w:val="28"/>
                <w:szCs w:val="28"/>
              </w:rPr>
            </w:pPr>
            <w:r w:rsidRPr="00310382">
              <w:rPr>
                <w:bCs/>
                <w:sz w:val="28"/>
                <w:szCs w:val="28"/>
              </w:rPr>
              <w:t>Стр.</w:t>
            </w:r>
          </w:p>
        </w:tc>
      </w:tr>
      <w:tr w:rsidR="007F195A" w:rsidRPr="006B7128" w:rsidTr="0045609B">
        <w:trPr>
          <w:trHeight w:hRule="exact" w:val="572"/>
        </w:trPr>
        <w:tc>
          <w:tcPr>
            <w:tcW w:w="8755" w:type="dxa"/>
            <w:tcBorders>
              <w:top w:val="single" w:sz="4" w:space="0" w:color="auto"/>
              <w:left w:val="nil"/>
              <w:bottom w:val="single" w:sz="4" w:space="0" w:color="auto"/>
              <w:right w:val="single" w:sz="4" w:space="0" w:color="auto"/>
            </w:tcBorders>
            <w:vAlign w:val="center"/>
          </w:tcPr>
          <w:p w:rsidR="007F195A" w:rsidRPr="007F195A" w:rsidRDefault="007F195A" w:rsidP="004F12CE">
            <w:pPr>
              <w:pStyle w:val="af0"/>
              <w:tabs>
                <w:tab w:val="left" w:pos="885"/>
              </w:tabs>
              <w:ind w:left="-108" w:firstLine="534"/>
              <w:jc w:val="both"/>
              <w:rPr>
                <w:bCs/>
                <w:sz w:val="28"/>
                <w:szCs w:val="28"/>
              </w:rPr>
            </w:pPr>
            <w:r>
              <w:rPr>
                <w:bCs/>
                <w:sz w:val="28"/>
                <w:szCs w:val="28"/>
              </w:rPr>
              <w:t>Ежегодная материальная помощь …………………………………….</w:t>
            </w:r>
          </w:p>
        </w:tc>
        <w:tc>
          <w:tcPr>
            <w:tcW w:w="709" w:type="dxa"/>
            <w:tcBorders>
              <w:top w:val="single" w:sz="4" w:space="0" w:color="auto"/>
              <w:left w:val="single" w:sz="4" w:space="0" w:color="auto"/>
              <w:bottom w:val="single" w:sz="4" w:space="0" w:color="auto"/>
              <w:right w:val="nil"/>
            </w:tcBorders>
            <w:vAlign w:val="center"/>
          </w:tcPr>
          <w:p w:rsidR="007F195A" w:rsidRPr="00310382" w:rsidRDefault="00C3343B" w:rsidP="004F12CE">
            <w:pPr>
              <w:widowControl w:val="0"/>
              <w:autoSpaceDE w:val="0"/>
              <w:autoSpaceDN w:val="0"/>
              <w:adjustRightInd w:val="0"/>
              <w:jc w:val="center"/>
              <w:rPr>
                <w:bCs/>
                <w:sz w:val="28"/>
                <w:szCs w:val="28"/>
              </w:rPr>
            </w:pPr>
            <w:r w:rsidRPr="00310382">
              <w:rPr>
                <w:bCs/>
                <w:sz w:val="28"/>
                <w:szCs w:val="28"/>
              </w:rPr>
              <w:t>4</w:t>
            </w:r>
            <w:r w:rsidR="00BB382E">
              <w:rPr>
                <w:bCs/>
                <w:sz w:val="28"/>
                <w:szCs w:val="28"/>
              </w:rPr>
              <w:t>0</w:t>
            </w:r>
          </w:p>
        </w:tc>
      </w:tr>
      <w:tr w:rsidR="007F195A" w:rsidRPr="006B7128" w:rsidTr="0045609B">
        <w:trPr>
          <w:trHeight w:hRule="exact" w:val="1981"/>
        </w:trPr>
        <w:tc>
          <w:tcPr>
            <w:tcW w:w="8755" w:type="dxa"/>
            <w:tcBorders>
              <w:top w:val="single" w:sz="4" w:space="0" w:color="auto"/>
              <w:left w:val="nil"/>
              <w:bottom w:val="single" w:sz="4" w:space="0" w:color="auto"/>
              <w:right w:val="single" w:sz="4" w:space="0" w:color="auto"/>
            </w:tcBorders>
            <w:vAlign w:val="center"/>
          </w:tcPr>
          <w:p w:rsidR="0045609B" w:rsidRPr="0045609B" w:rsidRDefault="0045609B" w:rsidP="0045609B">
            <w:pPr>
              <w:pStyle w:val="af0"/>
              <w:tabs>
                <w:tab w:val="left" w:pos="885"/>
              </w:tabs>
              <w:ind w:left="-108" w:firstLine="534"/>
              <w:jc w:val="both"/>
              <w:rPr>
                <w:bCs/>
                <w:sz w:val="28"/>
                <w:szCs w:val="28"/>
              </w:rPr>
            </w:pPr>
            <w:r w:rsidRPr="0045609B">
              <w:rPr>
                <w:bCs/>
                <w:sz w:val="28"/>
                <w:szCs w:val="28"/>
              </w:rPr>
              <w:t>Повышающие коэффициенты к денежному довольствию, размеры окладов по воинским должностям и дополнительных выплат военнослужащих, проходящих военную службу в воинских формированиях, дислоцированных за пределами территории Российской Федерации, а также военнослужащих, выполняющих задачи в условиях чрезвычайного положения, при вооруженных конфликтах</w:t>
            </w:r>
            <w:r>
              <w:rPr>
                <w:bCs/>
                <w:sz w:val="28"/>
                <w:szCs w:val="28"/>
              </w:rPr>
              <w:t xml:space="preserve"> …………………………</w:t>
            </w:r>
          </w:p>
          <w:p w:rsidR="007F195A" w:rsidRPr="0045609B" w:rsidRDefault="007F195A" w:rsidP="0045609B">
            <w:pPr>
              <w:pStyle w:val="af0"/>
              <w:tabs>
                <w:tab w:val="left" w:pos="885"/>
              </w:tabs>
              <w:ind w:left="-108" w:firstLine="534"/>
              <w:jc w:val="both"/>
              <w:rPr>
                <w:bCs/>
                <w:sz w:val="28"/>
                <w:szCs w:val="28"/>
              </w:rPr>
            </w:pP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4F12CE">
            <w:pPr>
              <w:widowControl w:val="0"/>
              <w:autoSpaceDE w:val="0"/>
              <w:autoSpaceDN w:val="0"/>
              <w:adjustRightInd w:val="0"/>
              <w:jc w:val="center"/>
              <w:rPr>
                <w:bCs/>
                <w:sz w:val="28"/>
                <w:szCs w:val="28"/>
              </w:rPr>
            </w:pPr>
          </w:p>
          <w:p w:rsidR="004F12CE" w:rsidRPr="00310382" w:rsidRDefault="004F12CE" w:rsidP="004F12CE">
            <w:pPr>
              <w:widowControl w:val="0"/>
              <w:autoSpaceDE w:val="0"/>
              <w:autoSpaceDN w:val="0"/>
              <w:adjustRightInd w:val="0"/>
              <w:jc w:val="center"/>
              <w:rPr>
                <w:bCs/>
                <w:sz w:val="28"/>
                <w:szCs w:val="28"/>
              </w:rPr>
            </w:pPr>
          </w:p>
          <w:p w:rsidR="004F12CE" w:rsidRPr="00310382" w:rsidRDefault="004F12CE" w:rsidP="004F12CE">
            <w:pPr>
              <w:widowControl w:val="0"/>
              <w:autoSpaceDE w:val="0"/>
              <w:autoSpaceDN w:val="0"/>
              <w:adjustRightInd w:val="0"/>
              <w:jc w:val="center"/>
              <w:rPr>
                <w:bCs/>
                <w:sz w:val="28"/>
                <w:szCs w:val="28"/>
              </w:rPr>
            </w:pPr>
          </w:p>
          <w:p w:rsidR="004F12CE" w:rsidRPr="00310382" w:rsidRDefault="004F12CE" w:rsidP="004F12CE">
            <w:pPr>
              <w:widowControl w:val="0"/>
              <w:autoSpaceDE w:val="0"/>
              <w:autoSpaceDN w:val="0"/>
              <w:adjustRightInd w:val="0"/>
              <w:jc w:val="center"/>
              <w:rPr>
                <w:bCs/>
                <w:sz w:val="28"/>
                <w:szCs w:val="28"/>
              </w:rPr>
            </w:pPr>
          </w:p>
          <w:p w:rsidR="004F12CE" w:rsidRPr="00310382" w:rsidRDefault="004F12CE" w:rsidP="004F12CE">
            <w:pPr>
              <w:widowControl w:val="0"/>
              <w:autoSpaceDE w:val="0"/>
              <w:autoSpaceDN w:val="0"/>
              <w:adjustRightInd w:val="0"/>
              <w:jc w:val="center"/>
              <w:rPr>
                <w:bCs/>
                <w:sz w:val="28"/>
                <w:szCs w:val="28"/>
              </w:rPr>
            </w:pPr>
          </w:p>
          <w:p w:rsidR="007F195A" w:rsidRPr="00310382" w:rsidRDefault="00C3343B" w:rsidP="004F12CE">
            <w:pPr>
              <w:widowControl w:val="0"/>
              <w:autoSpaceDE w:val="0"/>
              <w:autoSpaceDN w:val="0"/>
              <w:adjustRightInd w:val="0"/>
              <w:jc w:val="center"/>
              <w:rPr>
                <w:bCs/>
                <w:sz w:val="28"/>
                <w:szCs w:val="28"/>
              </w:rPr>
            </w:pPr>
            <w:r w:rsidRPr="00310382">
              <w:rPr>
                <w:bCs/>
                <w:sz w:val="28"/>
                <w:szCs w:val="28"/>
              </w:rPr>
              <w:t>4</w:t>
            </w:r>
            <w:r w:rsidR="00310382" w:rsidRPr="00310382">
              <w:rPr>
                <w:bCs/>
                <w:sz w:val="28"/>
                <w:szCs w:val="28"/>
              </w:rPr>
              <w:t>2</w:t>
            </w:r>
          </w:p>
        </w:tc>
      </w:tr>
      <w:tr w:rsidR="007F195A" w:rsidRPr="006B7128" w:rsidTr="00E062D7">
        <w:trPr>
          <w:trHeight w:hRule="exact" w:val="988"/>
        </w:trPr>
        <w:tc>
          <w:tcPr>
            <w:tcW w:w="8755" w:type="dxa"/>
            <w:tcBorders>
              <w:top w:val="single" w:sz="4" w:space="0" w:color="auto"/>
              <w:left w:val="nil"/>
              <w:bottom w:val="single" w:sz="4" w:space="0" w:color="auto"/>
              <w:right w:val="single" w:sz="4" w:space="0" w:color="auto"/>
            </w:tcBorders>
            <w:vAlign w:val="center"/>
          </w:tcPr>
          <w:p w:rsidR="007F195A" w:rsidRPr="00E062D7" w:rsidRDefault="00E062D7" w:rsidP="00E062D7">
            <w:pPr>
              <w:pStyle w:val="1"/>
              <w:keepNext w:val="0"/>
              <w:widowControl w:val="0"/>
              <w:ind w:left="-108" w:firstLine="567"/>
              <w:jc w:val="both"/>
              <w:rPr>
                <w:b w:val="0"/>
                <w:bCs/>
                <w:szCs w:val="28"/>
              </w:rPr>
            </w:pPr>
            <w:r w:rsidRPr="00E062D7">
              <w:rPr>
                <w:b w:val="0"/>
                <w:bCs/>
                <w:szCs w:val="28"/>
              </w:rPr>
              <w:t>Коэффициенты (районные, за военную службу в высокогорных районах, за военную службу в пустынных и безводных местностях) к денежному довольствию военнослужащих</w:t>
            </w:r>
            <w:r>
              <w:rPr>
                <w:b w:val="0"/>
                <w:bCs/>
                <w:szCs w:val="28"/>
              </w:rPr>
              <w:t xml:space="preserve"> ……………………………….</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4F12CE">
            <w:pPr>
              <w:widowControl w:val="0"/>
              <w:autoSpaceDE w:val="0"/>
              <w:autoSpaceDN w:val="0"/>
              <w:adjustRightInd w:val="0"/>
              <w:jc w:val="center"/>
              <w:rPr>
                <w:bCs/>
                <w:sz w:val="28"/>
                <w:szCs w:val="28"/>
              </w:rPr>
            </w:pPr>
          </w:p>
          <w:p w:rsidR="004F12CE" w:rsidRPr="00310382" w:rsidRDefault="004F12CE" w:rsidP="004F12CE">
            <w:pPr>
              <w:widowControl w:val="0"/>
              <w:autoSpaceDE w:val="0"/>
              <w:autoSpaceDN w:val="0"/>
              <w:adjustRightInd w:val="0"/>
              <w:jc w:val="center"/>
              <w:rPr>
                <w:bCs/>
                <w:sz w:val="28"/>
                <w:szCs w:val="28"/>
              </w:rPr>
            </w:pPr>
          </w:p>
          <w:p w:rsidR="007F195A" w:rsidRPr="00310382" w:rsidRDefault="00E062D7" w:rsidP="004F12CE">
            <w:pPr>
              <w:widowControl w:val="0"/>
              <w:autoSpaceDE w:val="0"/>
              <w:autoSpaceDN w:val="0"/>
              <w:adjustRightInd w:val="0"/>
              <w:jc w:val="center"/>
              <w:rPr>
                <w:bCs/>
                <w:sz w:val="28"/>
                <w:szCs w:val="28"/>
              </w:rPr>
            </w:pPr>
            <w:r w:rsidRPr="00310382">
              <w:rPr>
                <w:bCs/>
                <w:sz w:val="28"/>
                <w:szCs w:val="28"/>
              </w:rPr>
              <w:t>4</w:t>
            </w:r>
            <w:r w:rsidR="00BB382E">
              <w:rPr>
                <w:bCs/>
                <w:sz w:val="28"/>
                <w:szCs w:val="28"/>
              </w:rPr>
              <w:t>4</w:t>
            </w:r>
          </w:p>
        </w:tc>
      </w:tr>
      <w:tr w:rsidR="00E062D7" w:rsidRPr="006B7128" w:rsidTr="00E062D7">
        <w:trPr>
          <w:trHeight w:hRule="exact" w:val="1711"/>
        </w:trPr>
        <w:tc>
          <w:tcPr>
            <w:tcW w:w="8755" w:type="dxa"/>
            <w:tcBorders>
              <w:top w:val="single" w:sz="4" w:space="0" w:color="auto"/>
              <w:left w:val="nil"/>
              <w:bottom w:val="single" w:sz="4" w:space="0" w:color="auto"/>
              <w:right w:val="single" w:sz="4" w:space="0" w:color="auto"/>
            </w:tcBorders>
            <w:vAlign w:val="center"/>
          </w:tcPr>
          <w:p w:rsidR="00E062D7" w:rsidRPr="00E062D7" w:rsidRDefault="00E062D7" w:rsidP="00E062D7">
            <w:pPr>
              <w:pStyle w:val="1"/>
              <w:keepNext w:val="0"/>
              <w:widowControl w:val="0"/>
              <w:ind w:left="-108" w:firstLine="567"/>
              <w:jc w:val="both"/>
              <w:rPr>
                <w:b w:val="0"/>
                <w:bCs/>
                <w:szCs w:val="28"/>
              </w:rPr>
            </w:pPr>
            <w:r w:rsidRPr="00E062D7">
              <w:rPr>
                <w:b w:val="0"/>
                <w:bCs/>
                <w:szCs w:val="28"/>
              </w:rPr>
              <w:t>Процентная надбавка к денежному довольствию военнослужащих за военную службу в районах Крайнего Севера и приравненных к ним местностях, а также в других местностях с неблагоприятными климатическими или экологическими условиями, в том числе отдаленных местностях</w:t>
            </w:r>
            <w:r>
              <w:rPr>
                <w:b w:val="0"/>
                <w:bCs/>
                <w:szCs w:val="28"/>
              </w:rPr>
              <w:t xml:space="preserve"> …………………………………………………………………...</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4F12CE">
            <w:pPr>
              <w:widowControl w:val="0"/>
              <w:autoSpaceDE w:val="0"/>
              <w:autoSpaceDN w:val="0"/>
              <w:adjustRightInd w:val="0"/>
              <w:jc w:val="center"/>
              <w:rPr>
                <w:bCs/>
                <w:sz w:val="28"/>
                <w:szCs w:val="28"/>
              </w:rPr>
            </w:pPr>
          </w:p>
          <w:p w:rsidR="004F12CE" w:rsidRPr="00310382" w:rsidRDefault="004F12CE" w:rsidP="004F12CE">
            <w:pPr>
              <w:widowControl w:val="0"/>
              <w:autoSpaceDE w:val="0"/>
              <w:autoSpaceDN w:val="0"/>
              <w:adjustRightInd w:val="0"/>
              <w:jc w:val="center"/>
              <w:rPr>
                <w:bCs/>
                <w:sz w:val="28"/>
                <w:szCs w:val="28"/>
              </w:rPr>
            </w:pPr>
          </w:p>
          <w:p w:rsidR="004F12CE" w:rsidRPr="00310382" w:rsidRDefault="004F12CE" w:rsidP="004F12CE">
            <w:pPr>
              <w:widowControl w:val="0"/>
              <w:autoSpaceDE w:val="0"/>
              <w:autoSpaceDN w:val="0"/>
              <w:adjustRightInd w:val="0"/>
              <w:jc w:val="center"/>
              <w:rPr>
                <w:bCs/>
                <w:sz w:val="28"/>
                <w:szCs w:val="28"/>
              </w:rPr>
            </w:pPr>
          </w:p>
          <w:p w:rsidR="004F12CE" w:rsidRPr="00310382" w:rsidRDefault="004F12CE" w:rsidP="004F12CE">
            <w:pPr>
              <w:widowControl w:val="0"/>
              <w:autoSpaceDE w:val="0"/>
              <w:autoSpaceDN w:val="0"/>
              <w:adjustRightInd w:val="0"/>
              <w:jc w:val="center"/>
              <w:rPr>
                <w:bCs/>
                <w:sz w:val="28"/>
                <w:szCs w:val="28"/>
              </w:rPr>
            </w:pPr>
          </w:p>
          <w:p w:rsidR="00E062D7" w:rsidRPr="00310382" w:rsidRDefault="00310382" w:rsidP="004F12CE">
            <w:pPr>
              <w:widowControl w:val="0"/>
              <w:autoSpaceDE w:val="0"/>
              <w:autoSpaceDN w:val="0"/>
              <w:adjustRightInd w:val="0"/>
              <w:jc w:val="center"/>
              <w:rPr>
                <w:bCs/>
                <w:sz w:val="28"/>
                <w:szCs w:val="28"/>
              </w:rPr>
            </w:pPr>
            <w:r w:rsidRPr="00310382">
              <w:rPr>
                <w:bCs/>
                <w:sz w:val="28"/>
                <w:szCs w:val="28"/>
              </w:rPr>
              <w:t>47</w:t>
            </w:r>
          </w:p>
        </w:tc>
      </w:tr>
      <w:tr w:rsidR="00E062D7" w:rsidRPr="006B7128" w:rsidTr="00E062D7">
        <w:trPr>
          <w:trHeight w:hRule="exact" w:val="701"/>
        </w:trPr>
        <w:tc>
          <w:tcPr>
            <w:tcW w:w="8755" w:type="dxa"/>
            <w:tcBorders>
              <w:top w:val="single" w:sz="4" w:space="0" w:color="auto"/>
              <w:left w:val="nil"/>
              <w:bottom w:val="single" w:sz="4" w:space="0" w:color="auto"/>
              <w:right w:val="single" w:sz="4" w:space="0" w:color="auto"/>
            </w:tcBorders>
            <w:vAlign w:val="center"/>
          </w:tcPr>
          <w:p w:rsidR="00E062D7" w:rsidRPr="00E062D7" w:rsidRDefault="00E062D7" w:rsidP="004B1A15">
            <w:pPr>
              <w:pStyle w:val="1"/>
              <w:keepNext w:val="0"/>
              <w:widowControl w:val="0"/>
              <w:numPr>
                <w:ilvl w:val="0"/>
                <w:numId w:val="12"/>
              </w:numPr>
              <w:tabs>
                <w:tab w:val="left" w:pos="885"/>
              </w:tabs>
              <w:ind w:left="-108" w:firstLine="534"/>
              <w:jc w:val="both"/>
              <w:rPr>
                <w:bCs/>
                <w:szCs w:val="28"/>
              </w:rPr>
            </w:pPr>
            <w:r>
              <w:rPr>
                <w:bCs/>
                <w:szCs w:val="28"/>
              </w:rPr>
              <w:t>Порядок</w:t>
            </w:r>
            <w:r w:rsidRPr="00E062D7">
              <w:rPr>
                <w:bCs/>
                <w:szCs w:val="28"/>
              </w:rPr>
              <w:t xml:space="preserve"> выплаты</w:t>
            </w:r>
            <w:r>
              <w:rPr>
                <w:bCs/>
                <w:szCs w:val="28"/>
              </w:rPr>
              <w:t xml:space="preserve"> денежного довольствия военнослужащим в различных случаях</w:t>
            </w:r>
            <w:r>
              <w:rPr>
                <w:b w:val="0"/>
                <w:bCs/>
                <w:szCs w:val="28"/>
              </w:rPr>
              <w:t xml:space="preserve"> ………………………………………………..</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4F12CE">
            <w:pPr>
              <w:widowControl w:val="0"/>
              <w:autoSpaceDE w:val="0"/>
              <w:autoSpaceDN w:val="0"/>
              <w:adjustRightInd w:val="0"/>
              <w:jc w:val="center"/>
              <w:rPr>
                <w:bCs/>
                <w:sz w:val="28"/>
                <w:szCs w:val="28"/>
              </w:rPr>
            </w:pPr>
          </w:p>
          <w:p w:rsidR="00E062D7" w:rsidRPr="00310382" w:rsidRDefault="00C3343B" w:rsidP="004F12CE">
            <w:pPr>
              <w:widowControl w:val="0"/>
              <w:autoSpaceDE w:val="0"/>
              <w:autoSpaceDN w:val="0"/>
              <w:adjustRightInd w:val="0"/>
              <w:jc w:val="center"/>
              <w:rPr>
                <w:bCs/>
                <w:sz w:val="28"/>
                <w:szCs w:val="28"/>
              </w:rPr>
            </w:pPr>
            <w:r w:rsidRPr="00310382">
              <w:rPr>
                <w:bCs/>
                <w:sz w:val="28"/>
                <w:szCs w:val="28"/>
              </w:rPr>
              <w:t>5</w:t>
            </w:r>
            <w:r w:rsidR="00BB382E">
              <w:rPr>
                <w:bCs/>
                <w:sz w:val="28"/>
                <w:szCs w:val="28"/>
              </w:rPr>
              <w:t>1</w:t>
            </w:r>
          </w:p>
        </w:tc>
      </w:tr>
      <w:tr w:rsidR="00736F59" w:rsidRPr="006B7128" w:rsidTr="00E062D7">
        <w:trPr>
          <w:trHeight w:hRule="exact" w:val="711"/>
        </w:trPr>
        <w:tc>
          <w:tcPr>
            <w:tcW w:w="8755" w:type="dxa"/>
            <w:tcBorders>
              <w:top w:val="single" w:sz="4" w:space="0" w:color="auto"/>
              <w:left w:val="nil"/>
              <w:bottom w:val="single" w:sz="4" w:space="0" w:color="auto"/>
              <w:right w:val="single" w:sz="4" w:space="0" w:color="auto"/>
            </w:tcBorders>
            <w:vAlign w:val="center"/>
          </w:tcPr>
          <w:p w:rsidR="00736F59" w:rsidRPr="00E062D7" w:rsidRDefault="00736F59" w:rsidP="004F12CE">
            <w:pPr>
              <w:pStyle w:val="1"/>
              <w:keepNext w:val="0"/>
              <w:widowControl w:val="0"/>
              <w:ind w:left="-108" w:firstLine="567"/>
              <w:jc w:val="both"/>
              <w:rPr>
                <w:b w:val="0"/>
                <w:bCs/>
                <w:szCs w:val="28"/>
              </w:rPr>
            </w:pPr>
            <w:r>
              <w:rPr>
                <w:b w:val="0"/>
                <w:bCs/>
                <w:szCs w:val="28"/>
              </w:rPr>
              <w:t>При временном исполнении обязанностей по воинским должностям …………………………………………………………………………..</w:t>
            </w:r>
          </w:p>
        </w:tc>
        <w:tc>
          <w:tcPr>
            <w:tcW w:w="709" w:type="dxa"/>
            <w:tcBorders>
              <w:top w:val="single" w:sz="4" w:space="0" w:color="auto"/>
              <w:left w:val="single" w:sz="4" w:space="0" w:color="auto"/>
              <w:bottom w:val="single" w:sz="4" w:space="0" w:color="auto"/>
              <w:right w:val="nil"/>
            </w:tcBorders>
            <w:vAlign w:val="center"/>
          </w:tcPr>
          <w:p w:rsidR="004F12CE" w:rsidRPr="00310382" w:rsidRDefault="004F12CE" w:rsidP="004F12CE">
            <w:pPr>
              <w:widowControl w:val="0"/>
              <w:autoSpaceDE w:val="0"/>
              <w:autoSpaceDN w:val="0"/>
              <w:adjustRightInd w:val="0"/>
              <w:jc w:val="center"/>
              <w:rPr>
                <w:bCs/>
                <w:sz w:val="28"/>
                <w:szCs w:val="28"/>
              </w:rPr>
            </w:pPr>
          </w:p>
          <w:p w:rsidR="00736F59" w:rsidRPr="00310382" w:rsidRDefault="00C3343B" w:rsidP="004F12CE">
            <w:pPr>
              <w:widowControl w:val="0"/>
              <w:autoSpaceDE w:val="0"/>
              <w:autoSpaceDN w:val="0"/>
              <w:adjustRightInd w:val="0"/>
              <w:jc w:val="center"/>
              <w:rPr>
                <w:bCs/>
                <w:sz w:val="28"/>
                <w:szCs w:val="28"/>
              </w:rPr>
            </w:pPr>
            <w:r w:rsidRPr="00310382">
              <w:rPr>
                <w:bCs/>
                <w:sz w:val="28"/>
                <w:szCs w:val="28"/>
              </w:rPr>
              <w:t>5</w:t>
            </w:r>
            <w:r w:rsidR="00BB382E">
              <w:rPr>
                <w:bCs/>
                <w:sz w:val="28"/>
                <w:szCs w:val="28"/>
              </w:rPr>
              <w:t>1</w:t>
            </w:r>
          </w:p>
        </w:tc>
      </w:tr>
      <w:tr w:rsidR="004B1A15" w:rsidRPr="006B7128" w:rsidTr="004B1A15">
        <w:trPr>
          <w:trHeight w:hRule="exact" w:val="565"/>
        </w:trPr>
        <w:tc>
          <w:tcPr>
            <w:tcW w:w="8755" w:type="dxa"/>
            <w:tcBorders>
              <w:top w:val="single" w:sz="4" w:space="0" w:color="auto"/>
              <w:left w:val="nil"/>
              <w:bottom w:val="single" w:sz="4" w:space="0" w:color="auto"/>
              <w:right w:val="single" w:sz="4" w:space="0" w:color="auto"/>
            </w:tcBorders>
            <w:vAlign w:val="center"/>
          </w:tcPr>
          <w:p w:rsidR="004B1A15" w:rsidRPr="00E062D7" w:rsidRDefault="004B1A15" w:rsidP="004F12CE">
            <w:pPr>
              <w:pStyle w:val="1"/>
              <w:keepNext w:val="0"/>
              <w:widowControl w:val="0"/>
              <w:ind w:left="-108" w:firstLine="567"/>
              <w:jc w:val="both"/>
              <w:rPr>
                <w:b w:val="0"/>
                <w:bCs/>
                <w:szCs w:val="28"/>
              </w:rPr>
            </w:pPr>
            <w:r>
              <w:rPr>
                <w:b w:val="0"/>
                <w:bCs/>
                <w:szCs w:val="28"/>
              </w:rPr>
              <w:t>В период нахождения в распоряжении командиров (начальников)..</w:t>
            </w:r>
          </w:p>
        </w:tc>
        <w:tc>
          <w:tcPr>
            <w:tcW w:w="709" w:type="dxa"/>
            <w:tcBorders>
              <w:top w:val="single" w:sz="4" w:space="0" w:color="auto"/>
              <w:left w:val="single" w:sz="4" w:space="0" w:color="auto"/>
              <w:bottom w:val="single" w:sz="4" w:space="0" w:color="auto"/>
              <w:right w:val="nil"/>
            </w:tcBorders>
            <w:vAlign w:val="center"/>
          </w:tcPr>
          <w:p w:rsidR="004B1A15" w:rsidRPr="00310382" w:rsidRDefault="00C3343B" w:rsidP="004F12CE">
            <w:pPr>
              <w:widowControl w:val="0"/>
              <w:autoSpaceDE w:val="0"/>
              <w:autoSpaceDN w:val="0"/>
              <w:adjustRightInd w:val="0"/>
              <w:jc w:val="center"/>
              <w:rPr>
                <w:bCs/>
                <w:sz w:val="28"/>
                <w:szCs w:val="28"/>
              </w:rPr>
            </w:pPr>
            <w:r w:rsidRPr="00310382">
              <w:rPr>
                <w:bCs/>
                <w:sz w:val="28"/>
                <w:szCs w:val="28"/>
              </w:rPr>
              <w:t>5</w:t>
            </w:r>
            <w:r w:rsidR="00310382" w:rsidRPr="00310382">
              <w:rPr>
                <w:bCs/>
                <w:sz w:val="28"/>
                <w:szCs w:val="28"/>
              </w:rPr>
              <w:t>2</w:t>
            </w:r>
          </w:p>
        </w:tc>
      </w:tr>
      <w:tr w:rsidR="004B1A15" w:rsidRPr="006B7128" w:rsidTr="004B1A15">
        <w:trPr>
          <w:trHeight w:hRule="exact" w:val="573"/>
        </w:trPr>
        <w:tc>
          <w:tcPr>
            <w:tcW w:w="8755" w:type="dxa"/>
            <w:tcBorders>
              <w:top w:val="single" w:sz="4" w:space="0" w:color="auto"/>
              <w:left w:val="nil"/>
              <w:bottom w:val="single" w:sz="4" w:space="0" w:color="auto"/>
              <w:right w:val="single" w:sz="4" w:space="0" w:color="auto"/>
            </w:tcBorders>
            <w:vAlign w:val="center"/>
          </w:tcPr>
          <w:p w:rsidR="004B1A15" w:rsidRPr="00E062D7" w:rsidRDefault="004B1A15" w:rsidP="004F12CE">
            <w:pPr>
              <w:pStyle w:val="1"/>
              <w:keepNext w:val="0"/>
              <w:widowControl w:val="0"/>
              <w:ind w:left="-108" w:firstLine="567"/>
              <w:jc w:val="both"/>
              <w:rPr>
                <w:b w:val="0"/>
                <w:bCs/>
                <w:szCs w:val="28"/>
              </w:rPr>
            </w:pPr>
            <w:r>
              <w:rPr>
                <w:b w:val="0"/>
                <w:bCs/>
                <w:szCs w:val="28"/>
              </w:rPr>
              <w:t>В связи с организационно-штатными мероприятиями ……………...</w:t>
            </w:r>
          </w:p>
        </w:tc>
        <w:tc>
          <w:tcPr>
            <w:tcW w:w="709" w:type="dxa"/>
            <w:tcBorders>
              <w:top w:val="single" w:sz="4" w:space="0" w:color="auto"/>
              <w:left w:val="single" w:sz="4" w:space="0" w:color="auto"/>
              <w:bottom w:val="single" w:sz="4" w:space="0" w:color="auto"/>
              <w:right w:val="nil"/>
            </w:tcBorders>
            <w:vAlign w:val="center"/>
          </w:tcPr>
          <w:p w:rsidR="004B1A15" w:rsidRPr="00310382" w:rsidRDefault="00C3343B" w:rsidP="004F12CE">
            <w:pPr>
              <w:widowControl w:val="0"/>
              <w:autoSpaceDE w:val="0"/>
              <w:autoSpaceDN w:val="0"/>
              <w:adjustRightInd w:val="0"/>
              <w:jc w:val="center"/>
              <w:rPr>
                <w:bCs/>
                <w:sz w:val="28"/>
                <w:szCs w:val="28"/>
              </w:rPr>
            </w:pPr>
            <w:r w:rsidRPr="00310382">
              <w:rPr>
                <w:bCs/>
                <w:sz w:val="28"/>
                <w:szCs w:val="28"/>
              </w:rPr>
              <w:t>5</w:t>
            </w:r>
            <w:r w:rsidR="00BB382E">
              <w:rPr>
                <w:bCs/>
                <w:sz w:val="28"/>
                <w:szCs w:val="28"/>
              </w:rPr>
              <w:t>2</w:t>
            </w:r>
          </w:p>
        </w:tc>
      </w:tr>
      <w:tr w:rsidR="004B1A15" w:rsidRPr="006B7128" w:rsidTr="004B1A15">
        <w:trPr>
          <w:trHeight w:hRule="exact" w:val="708"/>
        </w:trPr>
        <w:tc>
          <w:tcPr>
            <w:tcW w:w="8755" w:type="dxa"/>
            <w:tcBorders>
              <w:top w:val="single" w:sz="4" w:space="0" w:color="auto"/>
              <w:left w:val="nil"/>
              <w:bottom w:val="single" w:sz="4" w:space="0" w:color="auto"/>
              <w:right w:val="single" w:sz="4" w:space="0" w:color="auto"/>
            </w:tcBorders>
            <w:vAlign w:val="center"/>
          </w:tcPr>
          <w:p w:rsidR="004B1A15" w:rsidRPr="00E062D7" w:rsidRDefault="004B1A15" w:rsidP="004F12CE">
            <w:pPr>
              <w:pStyle w:val="1"/>
              <w:keepNext w:val="0"/>
              <w:widowControl w:val="0"/>
              <w:ind w:left="-108" w:firstLine="567"/>
              <w:jc w:val="both"/>
              <w:rPr>
                <w:b w:val="0"/>
                <w:bCs/>
                <w:szCs w:val="28"/>
              </w:rPr>
            </w:pPr>
            <w:r>
              <w:rPr>
                <w:b w:val="0"/>
                <w:bCs/>
                <w:szCs w:val="28"/>
              </w:rPr>
              <w:t>В период нахождения в отпусках, в том числе в отпуске по беременности и родам, в отпуске по уходу за ребенком ……………………...</w:t>
            </w:r>
          </w:p>
        </w:tc>
        <w:tc>
          <w:tcPr>
            <w:tcW w:w="709" w:type="dxa"/>
            <w:tcBorders>
              <w:top w:val="single" w:sz="4" w:space="0" w:color="auto"/>
              <w:left w:val="single" w:sz="4" w:space="0" w:color="auto"/>
              <w:bottom w:val="single" w:sz="4" w:space="0" w:color="auto"/>
              <w:right w:val="nil"/>
            </w:tcBorders>
            <w:vAlign w:val="center"/>
          </w:tcPr>
          <w:p w:rsidR="004B1A15" w:rsidRPr="00310382" w:rsidRDefault="004B1A15" w:rsidP="004F12CE">
            <w:pPr>
              <w:widowControl w:val="0"/>
              <w:autoSpaceDE w:val="0"/>
              <w:autoSpaceDN w:val="0"/>
              <w:adjustRightInd w:val="0"/>
              <w:jc w:val="center"/>
              <w:rPr>
                <w:bCs/>
                <w:sz w:val="28"/>
                <w:szCs w:val="28"/>
              </w:rPr>
            </w:pPr>
          </w:p>
          <w:p w:rsidR="004B1A15" w:rsidRPr="00310382" w:rsidRDefault="00C3343B" w:rsidP="004F12CE">
            <w:pPr>
              <w:widowControl w:val="0"/>
              <w:autoSpaceDE w:val="0"/>
              <w:autoSpaceDN w:val="0"/>
              <w:adjustRightInd w:val="0"/>
              <w:jc w:val="center"/>
              <w:rPr>
                <w:bCs/>
                <w:sz w:val="28"/>
                <w:szCs w:val="28"/>
              </w:rPr>
            </w:pPr>
            <w:r w:rsidRPr="00310382">
              <w:rPr>
                <w:bCs/>
                <w:sz w:val="28"/>
                <w:szCs w:val="28"/>
              </w:rPr>
              <w:t>5</w:t>
            </w:r>
            <w:r w:rsidR="00BB382E">
              <w:rPr>
                <w:bCs/>
                <w:sz w:val="28"/>
                <w:szCs w:val="28"/>
              </w:rPr>
              <w:t>3</w:t>
            </w:r>
          </w:p>
        </w:tc>
      </w:tr>
      <w:tr w:rsidR="004B1A15" w:rsidRPr="006B7128" w:rsidTr="004B1A15">
        <w:trPr>
          <w:trHeight w:hRule="exact" w:val="563"/>
        </w:trPr>
        <w:tc>
          <w:tcPr>
            <w:tcW w:w="8755" w:type="dxa"/>
            <w:tcBorders>
              <w:top w:val="single" w:sz="4" w:space="0" w:color="auto"/>
              <w:left w:val="nil"/>
              <w:bottom w:val="single" w:sz="4" w:space="0" w:color="auto"/>
              <w:right w:val="single" w:sz="4" w:space="0" w:color="auto"/>
            </w:tcBorders>
            <w:vAlign w:val="center"/>
          </w:tcPr>
          <w:p w:rsidR="004B1A15" w:rsidRPr="00E062D7" w:rsidRDefault="004B1A15" w:rsidP="004F12CE">
            <w:pPr>
              <w:pStyle w:val="1"/>
              <w:keepNext w:val="0"/>
              <w:widowControl w:val="0"/>
              <w:ind w:left="-108" w:firstLine="567"/>
              <w:jc w:val="both"/>
              <w:rPr>
                <w:b w:val="0"/>
                <w:bCs/>
                <w:szCs w:val="28"/>
              </w:rPr>
            </w:pPr>
            <w:r>
              <w:rPr>
                <w:b w:val="0"/>
                <w:bCs/>
                <w:szCs w:val="28"/>
              </w:rPr>
              <w:t>В период болезни и отпуска по болезни ……………………………..</w:t>
            </w:r>
          </w:p>
        </w:tc>
        <w:tc>
          <w:tcPr>
            <w:tcW w:w="709" w:type="dxa"/>
            <w:tcBorders>
              <w:top w:val="single" w:sz="4" w:space="0" w:color="auto"/>
              <w:left w:val="single" w:sz="4" w:space="0" w:color="auto"/>
              <w:bottom w:val="single" w:sz="4" w:space="0" w:color="auto"/>
              <w:right w:val="nil"/>
            </w:tcBorders>
            <w:vAlign w:val="center"/>
          </w:tcPr>
          <w:p w:rsidR="004B1A15" w:rsidRPr="00310382" w:rsidRDefault="00C3343B" w:rsidP="004F12CE">
            <w:pPr>
              <w:widowControl w:val="0"/>
              <w:autoSpaceDE w:val="0"/>
              <w:autoSpaceDN w:val="0"/>
              <w:adjustRightInd w:val="0"/>
              <w:jc w:val="center"/>
              <w:rPr>
                <w:bCs/>
                <w:sz w:val="28"/>
                <w:szCs w:val="28"/>
              </w:rPr>
            </w:pPr>
            <w:r w:rsidRPr="00310382">
              <w:rPr>
                <w:bCs/>
                <w:sz w:val="28"/>
                <w:szCs w:val="28"/>
              </w:rPr>
              <w:t>5</w:t>
            </w:r>
            <w:r w:rsidR="00310382" w:rsidRPr="00310382">
              <w:rPr>
                <w:bCs/>
                <w:sz w:val="28"/>
                <w:szCs w:val="28"/>
              </w:rPr>
              <w:t>5</w:t>
            </w:r>
          </w:p>
        </w:tc>
      </w:tr>
      <w:tr w:rsidR="004B1A15" w:rsidRPr="006B7128" w:rsidTr="00310382">
        <w:trPr>
          <w:trHeight w:hRule="exact" w:val="1138"/>
        </w:trPr>
        <w:tc>
          <w:tcPr>
            <w:tcW w:w="8755" w:type="dxa"/>
            <w:tcBorders>
              <w:top w:val="single" w:sz="4" w:space="0" w:color="auto"/>
              <w:left w:val="nil"/>
              <w:bottom w:val="single" w:sz="4" w:space="0" w:color="auto"/>
              <w:right w:val="single" w:sz="4" w:space="0" w:color="auto"/>
            </w:tcBorders>
            <w:vAlign w:val="center"/>
          </w:tcPr>
          <w:p w:rsidR="004B1A15" w:rsidRDefault="004B1A15" w:rsidP="00310382">
            <w:pPr>
              <w:pStyle w:val="1"/>
              <w:keepNext w:val="0"/>
              <w:widowControl w:val="0"/>
              <w:ind w:left="-108" w:firstLine="567"/>
              <w:jc w:val="both"/>
              <w:rPr>
                <w:b w:val="0"/>
                <w:bCs/>
                <w:szCs w:val="28"/>
              </w:rPr>
            </w:pPr>
            <w:r>
              <w:rPr>
                <w:b w:val="0"/>
                <w:bCs/>
                <w:szCs w:val="28"/>
              </w:rPr>
              <w:t xml:space="preserve">В связи с </w:t>
            </w:r>
            <w:r w:rsidR="00310382">
              <w:rPr>
                <w:b w:val="0"/>
                <w:bCs/>
                <w:szCs w:val="28"/>
              </w:rPr>
              <w:t xml:space="preserve">временным </w:t>
            </w:r>
            <w:r>
              <w:rPr>
                <w:b w:val="0"/>
                <w:bCs/>
                <w:szCs w:val="28"/>
              </w:rPr>
              <w:t xml:space="preserve">отстранением от </w:t>
            </w:r>
            <w:r w:rsidR="00310382">
              <w:rPr>
                <w:b w:val="0"/>
                <w:bCs/>
                <w:szCs w:val="28"/>
              </w:rPr>
              <w:t>исполнения должностных и (или) специальных обязанностей,</w:t>
            </w:r>
            <w:r>
              <w:rPr>
                <w:b w:val="0"/>
                <w:bCs/>
                <w:szCs w:val="28"/>
              </w:rPr>
              <w:t xml:space="preserve"> нахождением под арестом и в дисциплинарных воинских частях, заключением под стражу</w:t>
            </w:r>
            <w:r w:rsidR="00310382">
              <w:rPr>
                <w:b w:val="0"/>
                <w:bCs/>
                <w:szCs w:val="28"/>
              </w:rPr>
              <w:t>, домашний арест</w:t>
            </w:r>
          </w:p>
        </w:tc>
        <w:tc>
          <w:tcPr>
            <w:tcW w:w="709" w:type="dxa"/>
            <w:tcBorders>
              <w:top w:val="single" w:sz="4" w:space="0" w:color="auto"/>
              <w:left w:val="single" w:sz="4" w:space="0" w:color="auto"/>
              <w:bottom w:val="single" w:sz="4" w:space="0" w:color="auto"/>
              <w:right w:val="nil"/>
            </w:tcBorders>
            <w:vAlign w:val="center"/>
          </w:tcPr>
          <w:p w:rsidR="004B1A15" w:rsidRPr="00310382" w:rsidRDefault="004B1A15"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C3343B" w:rsidP="004F12CE">
            <w:pPr>
              <w:widowControl w:val="0"/>
              <w:autoSpaceDE w:val="0"/>
              <w:autoSpaceDN w:val="0"/>
              <w:adjustRightInd w:val="0"/>
              <w:jc w:val="center"/>
              <w:rPr>
                <w:bCs/>
                <w:sz w:val="28"/>
                <w:szCs w:val="28"/>
              </w:rPr>
            </w:pPr>
            <w:r w:rsidRPr="00310382">
              <w:rPr>
                <w:bCs/>
                <w:sz w:val="28"/>
                <w:szCs w:val="28"/>
              </w:rPr>
              <w:t>5</w:t>
            </w:r>
            <w:r w:rsidR="00BB382E">
              <w:rPr>
                <w:bCs/>
                <w:sz w:val="28"/>
                <w:szCs w:val="28"/>
              </w:rPr>
              <w:t>6</w:t>
            </w:r>
          </w:p>
        </w:tc>
      </w:tr>
      <w:tr w:rsidR="00467479" w:rsidRPr="006B7128" w:rsidTr="00E062D7">
        <w:trPr>
          <w:trHeight w:hRule="exact" w:val="711"/>
        </w:trPr>
        <w:tc>
          <w:tcPr>
            <w:tcW w:w="8755" w:type="dxa"/>
            <w:tcBorders>
              <w:top w:val="single" w:sz="4" w:space="0" w:color="auto"/>
              <w:left w:val="nil"/>
              <w:bottom w:val="single" w:sz="4" w:space="0" w:color="auto"/>
              <w:right w:val="single" w:sz="4" w:space="0" w:color="auto"/>
            </w:tcBorders>
            <w:vAlign w:val="center"/>
          </w:tcPr>
          <w:p w:rsidR="00467479" w:rsidRDefault="00467479" w:rsidP="004F12CE">
            <w:pPr>
              <w:pStyle w:val="1"/>
              <w:keepNext w:val="0"/>
              <w:widowControl w:val="0"/>
              <w:ind w:left="-108" w:firstLine="567"/>
              <w:jc w:val="both"/>
              <w:rPr>
                <w:b w:val="0"/>
                <w:bCs/>
                <w:szCs w:val="28"/>
              </w:rPr>
            </w:pPr>
            <w:r>
              <w:rPr>
                <w:b w:val="0"/>
                <w:bCs/>
                <w:szCs w:val="28"/>
              </w:rPr>
              <w:t>В случаях самовольного оставления военнослужащими воинской части или места военной службы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310382" w:rsidP="004F12CE">
            <w:pPr>
              <w:widowControl w:val="0"/>
              <w:autoSpaceDE w:val="0"/>
              <w:autoSpaceDN w:val="0"/>
              <w:adjustRightInd w:val="0"/>
              <w:jc w:val="center"/>
              <w:rPr>
                <w:bCs/>
                <w:sz w:val="28"/>
                <w:szCs w:val="28"/>
              </w:rPr>
            </w:pPr>
            <w:r w:rsidRPr="00310382">
              <w:rPr>
                <w:bCs/>
                <w:sz w:val="28"/>
                <w:szCs w:val="28"/>
              </w:rPr>
              <w:t>5</w:t>
            </w:r>
            <w:r w:rsidR="00BB382E">
              <w:rPr>
                <w:bCs/>
                <w:sz w:val="28"/>
                <w:szCs w:val="28"/>
              </w:rPr>
              <w:t>8</w:t>
            </w:r>
          </w:p>
        </w:tc>
      </w:tr>
      <w:tr w:rsidR="00467479" w:rsidRPr="006B7128" w:rsidTr="00467479">
        <w:trPr>
          <w:trHeight w:hRule="exact" w:val="993"/>
        </w:trPr>
        <w:tc>
          <w:tcPr>
            <w:tcW w:w="8755" w:type="dxa"/>
            <w:tcBorders>
              <w:top w:val="single" w:sz="4" w:space="0" w:color="auto"/>
              <w:left w:val="nil"/>
              <w:bottom w:val="single" w:sz="4" w:space="0" w:color="auto"/>
              <w:right w:val="single" w:sz="4" w:space="0" w:color="auto"/>
            </w:tcBorders>
            <w:vAlign w:val="center"/>
          </w:tcPr>
          <w:p w:rsidR="00467479" w:rsidRDefault="00467479" w:rsidP="004F12CE">
            <w:pPr>
              <w:pStyle w:val="1"/>
              <w:keepNext w:val="0"/>
              <w:widowControl w:val="0"/>
              <w:ind w:left="-108" w:firstLine="567"/>
              <w:jc w:val="both"/>
              <w:rPr>
                <w:b w:val="0"/>
                <w:bCs/>
                <w:szCs w:val="28"/>
              </w:rPr>
            </w:pPr>
            <w:r>
              <w:rPr>
                <w:b w:val="0"/>
                <w:bCs/>
                <w:szCs w:val="28"/>
              </w:rPr>
              <w:t>В случае захвата военнослужащих в плен или в качестве заложников, интернирования в нейтральных странах либо безвестного отсутствия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310382" w:rsidP="004F12CE">
            <w:pPr>
              <w:widowControl w:val="0"/>
              <w:autoSpaceDE w:val="0"/>
              <w:autoSpaceDN w:val="0"/>
              <w:adjustRightInd w:val="0"/>
              <w:jc w:val="center"/>
              <w:rPr>
                <w:bCs/>
                <w:sz w:val="28"/>
                <w:szCs w:val="28"/>
              </w:rPr>
            </w:pPr>
            <w:r w:rsidRPr="00310382">
              <w:rPr>
                <w:bCs/>
                <w:sz w:val="28"/>
                <w:szCs w:val="28"/>
              </w:rPr>
              <w:t>59</w:t>
            </w:r>
          </w:p>
        </w:tc>
      </w:tr>
      <w:tr w:rsidR="00467479" w:rsidRPr="006B7128" w:rsidTr="00467479">
        <w:trPr>
          <w:trHeight w:hRule="exact" w:val="1984"/>
        </w:trPr>
        <w:tc>
          <w:tcPr>
            <w:tcW w:w="8755" w:type="dxa"/>
            <w:tcBorders>
              <w:top w:val="single" w:sz="4" w:space="0" w:color="auto"/>
              <w:left w:val="nil"/>
              <w:bottom w:val="single" w:sz="4" w:space="0" w:color="auto"/>
              <w:right w:val="single" w:sz="4" w:space="0" w:color="auto"/>
            </w:tcBorders>
            <w:vAlign w:val="center"/>
          </w:tcPr>
          <w:p w:rsidR="00467479" w:rsidRPr="00467479" w:rsidRDefault="00467479" w:rsidP="004F12CE">
            <w:pPr>
              <w:pStyle w:val="1"/>
              <w:keepNext w:val="0"/>
              <w:widowControl w:val="0"/>
              <w:ind w:left="-108" w:firstLine="567"/>
              <w:jc w:val="both"/>
              <w:rPr>
                <w:b w:val="0"/>
                <w:bCs/>
                <w:color w:val="000000" w:themeColor="text1"/>
                <w:szCs w:val="28"/>
              </w:rPr>
            </w:pPr>
            <w:r w:rsidRPr="00467479">
              <w:rPr>
                <w:b w:val="0"/>
                <w:bCs/>
                <w:color w:val="000000" w:themeColor="text1"/>
                <w:szCs w:val="28"/>
              </w:rPr>
              <w:t xml:space="preserve">При переводе военнослужащих </w:t>
            </w:r>
            <w:r w:rsidRPr="00467479">
              <w:rPr>
                <w:b w:val="0"/>
                <w:color w:val="000000" w:themeColor="text1"/>
                <w:szCs w:val="28"/>
              </w:rPr>
              <w:t>из Вооруженных Сил (из федерального органа исполнительной власти, федерального государственного органа, в котором законом</w:t>
            </w:r>
            <w:r>
              <w:rPr>
                <w:b w:val="0"/>
                <w:color w:val="000000" w:themeColor="text1"/>
                <w:szCs w:val="28"/>
              </w:rPr>
              <w:t xml:space="preserve"> </w:t>
            </w:r>
            <w:r w:rsidRPr="00467479">
              <w:rPr>
                <w:b w:val="0"/>
                <w:color w:val="000000" w:themeColor="text1"/>
                <w:szCs w:val="28"/>
              </w:rPr>
              <w:t>предусмотрена военная служба) в федеральный орган исполнительной власти, федеральный государственный орган, в котором законом предусмотрена военная служба (в Вооруженные Силы)</w:t>
            </w:r>
            <w:r>
              <w:rPr>
                <w:b w:val="0"/>
                <w:color w:val="000000" w:themeColor="text1"/>
                <w:szCs w:val="28"/>
              </w:rPr>
              <w:t xml:space="preserve">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C3343B" w:rsidP="004F12CE">
            <w:pPr>
              <w:widowControl w:val="0"/>
              <w:autoSpaceDE w:val="0"/>
              <w:autoSpaceDN w:val="0"/>
              <w:adjustRightInd w:val="0"/>
              <w:jc w:val="center"/>
              <w:rPr>
                <w:bCs/>
                <w:sz w:val="28"/>
                <w:szCs w:val="28"/>
              </w:rPr>
            </w:pPr>
            <w:r w:rsidRPr="00310382">
              <w:rPr>
                <w:bCs/>
                <w:sz w:val="28"/>
                <w:szCs w:val="28"/>
              </w:rPr>
              <w:t>6</w:t>
            </w:r>
            <w:r w:rsidR="00BB382E">
              <w:rPr>
                <w:bCs/>
                <w:sz w:val="28"/>
                <w:szCs w:val="28"/>
              </w:rPr>
              <w:t>0</w:t>
            </w:r>
          </w:p>
        </w:tc>
      </w:tr>
      <w:tr w:rsidR="00467479" w:rsidRPr="006B7128" w:rsidTr="00A910C6">
        <w:trPr>
          <w:trHeight w:hRule="exact" w:val="434"/>
        </w:trPr>
        <w:tc>
          <w:tcPr>
            <w:tcW w:w="8755" w:type="dxa"/>
            <w:tcBorders>
              <w:top w:val="single" w:sz="4" w:space="0" w:color="auto"/>
              <w:left w:val="nil"/>
              <w:bottom w:val="single" w:sz="4" w:space="0" w:color="auto"/>
              <w:right w:val="single" w:sz="4" w:space="0" w:color="auto"/>
            </w:tcBorders>
            <w:vAlign w:val="center"/>
          </w:tcPr>
          <w:p w:rsidR="00467479" w:rsidRDefault="00467479" w:rsidP="004F12CE">
            <w:pPr>
              <w:pStyle w:val="1"/>
              <w:keepNext w:val="0"/>
              <w:widowControl w:val="0"/>
              <w:ind w:left="-108" w:firstLine="567"/>
              <w:jc w:val="both"/>
              <w:rPr>
                <w:b w:val="0"/>
                <w:bCs/>
                <w:szCs w:val="28"/>
              </w:rPr>
            </w:pP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7F57B0">
            <w:pPr>
              <w:widowControl w:val="0"/>
              <w:autoSpaceDE w:val="0"/>
              <w:autoSpaceDN w:val="0"/>
              <w:adjustRightInd w:val="0"/>
              <w:spacing w:line="228" w:lineRule="auto"/>
              <w:ind w:left="-108" w:right="-108"/>
              <w:jc w:val="center"/>
              <w:rPr>
                <w:bCs/>
                <w:sz w:val="28"/>
                <w:szCs w:val="28"/>
              </w:rPr>
            </w:pPr>
            <w:r w:rsidRPr="00310382">
              <w:rPr>
                <w:bCs/>
                <w:sz w:val="28"/>
                <w:szCs w:val="28"/>
              </w:rPr>
              <w:t>Стр.</w:t>
            </w:r>
          </w:p>
        </w:tc>
      </w:tr>
      <w:tr w:rsidR="00467479" w:rsidRPr="006B7128" w:rsidTr="00467479">
        <w:trPr>
          <w:trHeight w:hRule="exact" w:val="572"/>
        </w:trPr>
        <w:tc>
          <w:tcPr>
            <w:tcW w:w="8755" w:type="dxa"/>
            <w:tcBorders>
              <w:top w:val="single" w:sz="4" w:space="0" w:color="auto"/>
              <w:left w:val="nil"/>
              <w:bottom w:val="single" w:sz="4" w:space="0" w:color="auto"/>
              <w:right w:val="single" w:sz="4" w:space="0" w:color="auto"/>
            </w:tcBorders>
            <w:vAlign w:val="center"/>
          </w:tcPr>
          <w:p w:rsidR="00467479" w:rsidRDefault="00467479" w:rsidP="004F12CE">
            <w:pPr>
              <w:pStyle w:val="1"/>
              <w:keepNext w:val="0"/>
              <w:widowControl w:val="0"/>
              <w:ind w:left="-108" w:firstLine="567"/>
              <w:jc w:val="both"/>
              <w:rPr>
                <w:b w:val="0"/>
                <w:bCs/>
                <w:szCs w:val="28"/>
              </w:rPr>
            </w:pPr>
            <w:r>
              <w:rPr>
                <w:b w:val="0"/>
                <w:bCs/>
                <w:szCs w:val="28"/>
              </w:rPr>
              <w:t>При приостановлении военной службы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C3343B" w:rsidP="004F12CE">
            <w:pPr>
              <w:widowControl w:val="0"/>
              <w:autoSpaceDE w:val="0"/>
              <w:autoSpaceDN w:val="0"/>
              <w:adjustRightInd w:val="0"/>
              <w:jc w:val="center"/>
              <w:rPr>
                <w:bCs/>
                <w:sz w:val="28"/>
                <w:szCs w:val="28"/>
              </w:rPr>
            </w:pPr>
            <w:r w:rsidRPr="00310382">
              <w:rPr>
                <w:bCs/>
                <w:sz w:val="28"/>
                <w:szCs w:val="28"/>
              </w:rPr>
              <w:t>6</w:t>
            </w:r>
            <w:r w:rsidR="00310382" w:rsidRPr="00310382">
              <w:rPr>
                <w:bCs/>
                <w:sz w:val="28"/>
                <w:szCs w:val="28"/>
              </w:rPr>
              <w:t>1</w:t>
            </w:r>
          </w:p>
        </w:tc>
      </w:tr>
      <w:tr w:rsidR="00467479" w:rsidRPr="006B7128" w:rsidTr="00467479">
        <w:trPr>
          <w:trHeight w:hRule="exact" w:val="565"/>
        </w:trPr>
        <w:tc>
          <w:tcPr>
            <w:tcW w:w="8755" w:type="dxa"/>
            <w:tcBorders>
              <w:top w:val="single" w:sz="4" w:space="0" w:color="auto"/>
              <w:left w:val="nil"/>
              <w:bottom w:val="single" w:sz="4" w:space="0" w:color="auto"/>
              <w:right w:val="single" w:sz="4" w:space="0" w:color="auto"/>
            </w:tcBorders>
            <w:vAlign w:val="center"/>
          </w:tcPr>
          <w:p w:rsidR="00467479" w:rsidRDefault="00467479" w:rsidP="004F12CE">
            <w:pPr>
              <w:pStyle w:val="1"/>
              <w:keepNext w:val="0"/>
              <w:widowControl w:val="0"/>
              <w:ind w:left="-108" w:firstLine="567"/>
              <w:jc w:val="both"/>
              <w:rPr>
                <w:b w:val="0"/>
                <w:bCs/>
                <w:szCs w:val="28"/>
              </w:rPr>
            </w:pPr>
            <w:r>
              <w:rPr>
                <w:b w:val="0"/>
                <w:bCs/>
                <w:szCs w:val="28"/>
              </w:rPr>
              <w:t>За время прохождения военных сборов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C3343B" w:rsidP="004F12CE">
            <w:pPr>
              <w:widowControl w:val="0"/>
              <w:autoSpaceDE w:val="0"/>
              <w:autoSpaceDN w:val="0"/>
              <w:adjustRightInd w:val="0"/>
              <w:jc w:val="center"/>
              <w:rPr>
                <w:bCs/>
                <w:sz w:val="28"/>
                <w:szCs w:val="28"/>
              </w:rPr>
            </w:pPr>
            <w:r w:rsidRPr="00310382">
              <w:rPr>
                <w:bCs/>
                <w:sz w:val="28"/>
                <w:szCs w:val="28"/>
              </w:rPr>
              <w:t>6</w:t>
            </w:r>
            <w:r w:rsidR="00BB382E">
              <w:rPr>
                <w:bCs/>
                <w:sz w:val="28"/>
                <w:szCs w:val="28"/>
              </w:rPr>
              <w:t>2</w:t>
            </w:r>
          </w:p>
        </w:tc>
      </w:tr>
      <w:tr w:rsidR="00467479" w:rsidRPr="006B7128" w:rsidTr="00467479">
        <w:trPr>
          <w:trHeight w:hRule="exact" w:val="559"/>
        </w:trPr>
        <w:tc>
          <w:tcPr>
            <w:tcW w:w="8755" w:type="dxa"/>
            <w:tcBorders>
              <w:top w:val="single" w:sz="4" w:space="0" w:color="auto"/>
              <w:left w:val="nil"/>
              <w:bottom w:val="single" w:sz="4" w:space="0" w:color="auto"/>
              <w:right w:val="single" w:sz="4" w:space="0" w:color="auto"/>
            </w:tcBorders>
            <w:vAlign w:val="center"/>
          </w:tcPr>
          <w:p w:rsidR="00467479" w:rsidRDefault="00467479" w:rsidP="004F12CE">
            <w:pPr>
              <w:pStyle w:val="1"/>
              <w:keepNext w:val="0"/>
              <w:widowControl w:val="0"/>
              <w:ind w:left="-108" w:firstLine="567"/>
              <w:jc w:val="both"/>
              <w:rPr>
                <w:b w:val="0"/>
                <w:bCs/>
                <w:szCs w:val="28"/>
              </w:rPr>
            </w:pPr>
            <w:r>
              <w:rPr>
                <w:b w:val="0"/>
                <w:bCs/>
                <w:szCs w:val="28"/>
              </w:rPr>
              <w:t>При увольнении с военной службы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C3343B" w:rsidP="004F12CE">
            <w:pPr>
              <w:widowControl w:val="0"/>
              <w:autoSpaceDE w:val="0"/>
              <w:autoSpaceDN w:val="0"/>
              <w:adjustRightInd w:val="0"/>
              <w:jc w:val="center"/>
              <w:rPr>
                <w:bCs/>
                <w:sz w:val="28"/>
                <w:szCs w:val="28"/>
              </w:rPr>
            </w:pPr>
            <w:r w:rsidRPr="00310382">
              <w:rPr>
                <w:bCs/>
                <w:sz w:val="28"/>
                <w:szCs w:val="28"/>
              </w:rPr>
              <w:t>6</w:t>
            </w:r>
            <w:r w:rsidR="00BB382E">
              <w:rPr>
                <w:bCs/>
                <w:sz w:val="28"/>
                <w:szCs w:val="28"/>
              </w:rPr>
              <w:t>3</w:t>
            </w:r>
          </w:p>
        </w:tc>
      </w:tr>
      <w:tr w:rsidR="00467479" w:rsidRPr="006B7128" w:rsidTr="00467479">
        <w:trPr>
          <w:trHeight w:hRule="exact" w:val="567"/>
        </w:trPr>
        <w:tc>
          <w:tcPr>
            <w:tcW w:w="8755" w:type="dxa"/>
            <w:tcBorders>
              <w:top w:val="single" w:sz="4" w:space="0" w:color="auto"/>
              <w:left w:val="nil"/>
              <w:bottom w:val="single" w:sz="4" w:space="0" w:color="auto"/>
              <w:right w:val="single" w:sz="4" w:space="0" w:color="auto"/>
            </w:tcBorders>
            <w:vAlign w:val="center"/>
          </w:tcPr>
          <w:p w:rsidR="00467479" w:rsidRPr="00E062D7" w:rsidRDefault="00467479" w:rsidP="004F12CE">
            <w:pPr>
              <w:pStyle w:val="1"/>
              <w:keepNext w:val="0"/>
              <w:widowControl w:val="0"/>
              <w:ind w:left="-108" w:firstLine="567"/>
              <w:jc w:val="both"/>
              <w:rPr>
                <w:b w:val="0"/>
                <w:bCs/>
                <w:szCs w:val="28"/>
              </w:rPr>
            </w:pPr>
            <w:r>
              <w:rPr>
                <w:b w:val="0"/>
                <w:bCs/>
                <w:szCs w:val="28"/>
              </w:rPr>
              <w:t>В случае гибели (смерти) военнослужащего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C3343B" w:rsidP="004F12CE">
            <w:pPr>
              <w:widowControl w:val="0"/>
              <w:autoSpaceDE w:val="0"/>
              <w:autoSpaceDN w:val="0"/>
              <w:adjustRightInd w:val="0"/>
              <w:jc w:val="center"/>
              <w:rPr>
                <w:bCs/>
                <w:sz w:val="28"/>
                <w:szCs w:val="28"/>
              </w:rPr>
            </w:pPr>
            <w:r w:rsidRPr="00310382">
              <w:rPr>
                <w:bCs/>
                <w:sz w:val="28"/>
                <w:szCs w:val="28"/>
              </w:rPr>
              <w:t>6</w:t>
            </w:r>
            <w:r w:rsidR="00BB382E">
              <w:rPr>
                <w:bCs/>
                <w:sz w:val="28"/>
                <w:szCs w:val="28"/>
              </w:rPr>
              <w:t>4</w:t>
            </w:r>
          </w:p>
        </w:tc>
      </w:tr>
      <w:tr w:rsidR="00467479" w:rsidRPr="006B7128" w:rsidTr="00736F59">
        <w:trPr>
          <w:trHeight w:hRule="exact" w:val="575"/>
        </w:trPr>
        <w:tc>
          <w:tcPr>
            <w:tcW w:w="8755" w:type="dxa"/>
            <w:tcBorders>
              <w:top w:val="single" w:sz="4" w:space="0" w:color="auto"/>
              <w:left w:val="nil"/>
              <w:bottom w:val="single" w:sz="4" w:space="0" w:color="auto"/>
              <w:right w:val="single" w:sz="4" w:space="0" w:color="auto"/>
            </w:tcBorders>
            <w:vAlign w:val="center"/>
          </w:tcPr>
          <w:p w:rsidR="00467479" w:rsidRPr="00E062D7" w:rsidRDefault="00467479" w:rsidP="004B1A15">
            <w:pPr>
              <w:pStyle w:val="1"/>
              <w:keepNext w:val="0"/>
              <w:widowControl w:val="0"/>
              <w:numPr>
                <w:ilvl w:val="0"/>
                <w:numId w:val="12"/>
              </w:numPr>
              <w:tabs>
                <w:tab w:val="left" w:pos="885"/>
              </w:tabs>
              <w:ind w:left="-108" w:firstLine="534"/>
              <w:jc w:val="both"/>
              <w:rPr>
                <w:bCs/>
                <w:szCs w:val="28"/>
              </w:rPr>
            </w:pPr>
            <w:r w:rsidRPr="00E062D7">
              <w:rPr>
                <w:bCs/>
                <w:szCs w:val="28"/>
              </w:rPr>
              <w:t>Денежные аттестаты</w:t>
            </w:r>
            <w:r>
              <w:rPr>
                <w:b w:val="0"/>
                <w:bCs/>
                <w:szCs w:val="28"/>
              </w:rPr>
              <w:t xml:space="preserve">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C3343B" w:rsidP="004F12CE">
            <w:pPr>
              <w:widowControl w:val="0"/>
              <w:autoSpaceDE w:val="0"/>
              <w:autoSpaceDN w:val="0"/>
              <w:adjustRightInd w:val="0"/>
              <w:jc w:val="center"/>
              <w:rPr>
                <w:bCs/>
                <w:sz w:val="28"/>
                <w:szCs w:val="28"/>
              </w:rPr>
            </w:pPr>
            <w:r w:rsidRPr="00310382">
              <w:rPr>
                <w:bCs/>
                <w:sz w:val="28"/>
                <w:szCs w:val="28"/>
              </w:rPr>
              <w:t>6</w:t>
            </w:r>
            <w:r w:rsidR="00BB382E">
              <w:rPr>
                <w:bCs/>
                <w:sz w:val="28"/>
                <w:szCs w:val="28"/>
              </w:rPr>
              <w:t>5</w:t>
            </w:r>
          </w:p>
        </w:tc>
      </w:tr>
      <w:tr w:rsidR="00467479" w:rsidRPr="006B7128" w:rsidTr="00736F59">
        <w:trPr>
          <w:trHeight w:hRule="exact" w:val="556"/>
        </w:trPr>
        <w:tc>
          <w:tcPr>
            <w:tcW w:w="8755" w:type="dxa"/>
            <w:tcBorders>
              <w:top w:val="single" w:sz="4" w:space="0" w:color="auto"/>
              <w:left w:val="nil"/>
              <w:bottom w:val="single" w:sz="4" w:space="0" w:color="auto"/>
              <w:right w:val="single" w:sz="4" w:space="0" w:color="auto"/>
            </w:tcBorders>
            <w:vAlign w:val="center"/>
          </w:tcPr>
          <w:p w:rsidR="00467479" w:rsidRPr="00736F59" w:rsidRDefault="00467479" w:rsidP="004F12CE">
            <w:pPr>
              <w:pStyle w:val="1"/>
              <w:keepNext w:val="0"/>
              <w:widowControl w:val="0"/>
              <w:ind w:left="-108" w:firstLine="567"/>
              <w:jc w:val="both"/>
              <w:rPr>
                <w:bCs/>
                <w:szCs w:val="28"/>
              </w:rPr>
            </w:pPr>
            <w:r w:rsidRPr="00736F59">
              <w:rPr>
                <w:bCs/>
                <w:szCs w:val="28"/>
              </w:rPr>
              <w:t>Приложения к Порядку</w:t>
            </w:r>
            <w:r>
              <w:rPr>
                <w:bCs/>
                <w:szCs w:val="28"/>
              </w:rPr>
              <w:t>:</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tc>
      </w:tr>
      <w:tr w:rsidR="00467479" w:rsidRPr="006B7128" w:rsidTr="00736F59">
        <w:trPr>
          <w:trHeight w:hRule="exact" w:val="563"/>
        </w:trPr>
        <w:tc>
          <w:tcPr>
            <w:tcW w:w="8755" w:type="dxa"/>
            <w:tcBorders>
              <w:top w:val="single" w:sz="4" w:space="0" w:color="auto"/>
              <w:left w:val="nil"/>
              <w:bottom w:val="single" w:sz="4" w:space="0" w:color="auto"/>
              <w:right w:val="single" w:sz="4" w:space="0" w:color="auto"/>
            </w:tcBorders>
            <w:vAlign w:val="center"/>
          </w:tcPr>
          <w:p w:rsidR="00467479" w:rsidRPr="00E062D7" w:rsidRDefault="00A910C6" w:rsidP="00736F59">
            <w:pPr>
              <w:pStyle w:val="1"/>
              <w:keepNext w:val="0"/>
              <w:widowControl w:val="0"/>
              <w:numPr>
                <w:ilvl w:val="0"/>
                <w:numId w:val="13"/>
              </w:numPr>
              <w:jc w:val="both"/>
              <w:rPr>
                <w:b w:val="0"/>
                <w:bCs/>
                <w:szCs w:val="28"/>
              </w:rPr>
            </w:pPr>
            <w:r>
              <w:rPr>
                <w:b w:val="0"/>
                <w:bCs/>
                <w:szCs w:val="28"/>
              </w:rPr>
              <w:t>Денежный аттестат №</w:t>
            </w:r>
            <w:r w:rsidR="00467479">
              <w:rPr>
                <w:b w:val="0"/>
                <w:bCs/>
                <w:szCs w:val="28"/>
              </w:rPr>
              <w:t>………………………………………………</w:t>
            </w:r>
          </w:p>
        </w:tc>
        <w:tc>
          <w:tcPr>
            <w:tcW w:w="709" w:type="dxa"/>
            <w:tcBorders>
              <w:top w:val="single" w:sz="4" w:space="0" w:color="auto"/>
              <w:left w:val="single" w:sz="4" w:space="0" w:color="auto"/>
              <w:bottom w:val="single" w:sz="4" w:space="0" w:color="auto"/>
              <w:right w:val="nil"/>
            </w:tcBorders>
            <w:vAlign w:val="center"/>
          </w:tcPr>
          <w:p w:rsidR="00467479" w:rsidRPr="00310382" w:rsidRDefault="00310382" w:rsidP="004F12CE">
            <w:pPr>
              <w:widowControl w:val="0"/>
              <w:autoSpaceDE w:val="0"/>
              <w:autoSpaceDN w:val="0"/>
              <w:adjustRightInd w:val="0"/>
              <w:jc w:val="center"/>
              <w:rPr>
                <w:bCs/>
                <w:sz w:val="28"/>
                <w:szCs w:val="28"/>
              </w:rPr>
            </w:pPr>
            <w:r w:rsidRPr="00310382">
              <w:rPr>
                <w:bCs/>
                <w:sz w:val="28"/>
                <w:szCs w:val="28"/>
              </w:rPr>
              <w:t>6</w:t>
            </w:r>
            <w:r w:rsidR="00BB382E">
              <w:rPr>
                <w:bCs/>
                <w:sz w:val="28"/>
                <w:szCs w:val="28"/>
              </w:rPr>
              <w:t>8</w:t>
            </w:r>
          </w:p>
        </w:tc>
      </w:tr>
      <w:tr w:rsidR="00467479" w:rsidRPr="006B7128" w:rsidTr="00736F59">
        <w:trPr>
          <w:trHeight w:hRule="exact" w:val="997"/>
        </w:trPr>
        <w:tc>
          <w:tcPr>
            <w:tcW w:w="8755" w:type="dxa"/>
            <w:tcBorders>
              <w:top w:val="single" w:sz="4" w:space="0" w:color="auto"/>
              <w:left w:val="nil"/>
              <w:bottom w:val="single" w:sz="4" w:space="0" w:color="auto"/>
              <w:right w:val="single" w:sz="4" w:space="0" w:color="auto"/>
            </w:tcBorders>
            <w:vAlign w:val="center"/>
          </w:tcPr>
          <w:p w:rsidR="00467479" w:rsidRPr="00E062D7" w:rsidRDefault="00467479" w:rsidP="00736F59">
            <w:pPr>
              <w:pStyle w:val="1"/>
              <w:keepNext w:val="0"/>
              <w:widowControl w:val="0"/>
              <w:numPr>
                <w:ilvl w:val="0"/>
                <w:numId w:val="13"/>
              </w:numPr>
              <w:tabs>
                <w:tab w:val="left" w:pos="852"/>
              </w:tabs>
              <w:ind w:left="-108" w:firstLine="567"/>
              <w:jc w:val="both"/>
              <w:rPr>
                <w:b w:val="0"/>
                <w:bCs/>
                <w:szCs w:val="28"/>
              </w:rPr>
            </w:pPr>
            <w:r>
              <w:rPr>
                <w:b w:val="0"/>
                <w:bCs/>
                <w:szCs w:val="28"/>
              </w:rPr>
              <w:t>Размеры месячных окладов в соответствии с присвоенными воинскими званиями военнослужащих, проходящих военную службу по контракту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C3343B" w:rsidP="004F12CE">
            <w:pPr>
              <w:widowControl w:val="0"/>
              <w:autoSpaceDE w:val="0"/>
              <w:autoSpaceDN w:val="0"/>
              <w:adjustRightInd w:val="0"/>
              <w:jc w:val="center"/>
              <w:rPr>
                <w:bCs/>
                <w:sz w:val="28"/>
                <w:szCs w:val="28"/>
              </w:rPr>
            </w:pPr>
            <w:r w:rsidRPr="00310382">
              <w:rPr>
                <w:bCs/>
                <w:sz w:val="28"/>
                <w:szCs w:val="28"/>
              </w:rPr>
              <w:t>7</w:t>
            </w:r>
            <w:r w:rsidR="00BB382E">
              <w:rPr>
                <w:bCs/>
                <w:sz w:val="28"/>
                <w:szCs w:val="28"/>
              </w:rPr>
              <w:t>3</w:t>
            </w:r>
          </w:p>
        </w:tc>
      </w:tr>
      <w:tr w:rsidR="00467479" w:rsidRPr="006B7128" w:rsidTr="00736F59">
        <w:trPr>
          <w:trHeight w:hRule="exact" w:val="699"/>
        </w:trPr>
        <w:tc>
          <w:tcPr>
            <w:tcW w:w="8755" w:type="dxa"/>
            <w:tcBorders>
              <w:top w:val="single" w:sz="4" w:space="0" w:color="auto"/>
              <w:left w:val="nil"/>
              <w:bottom w:val="single" w:sz="4" w:space="0" w:color="auto"/>
              <w:right w:val="single" w:sz="4" w:space="0" w:color="auto"/>
            </w:tcBorders>
            <w:vAlign w:val="center"/>
          </w:tcPr>
          <w:p w:rsidR="00467479" w:rsidRPr="00E062D7" w:rsidRDefault="00467479" w:rsidP="00736F59">
            <w:pPr>
              <w:pStyle w:val="1"/>
              <w:keepNext w:val="0"/>
              <w:widowControl w:val="0"/>
              <w:numPr>
                <w:ilvl w:val="0"/>
                <w:numId w:val="13"/>
              </w:numPr>
              <w:tabs>
                <w:tab w:val="left" w:pos="852"/>
              </w:tabs>
              <w:ind w:left="-108" w:firstLine="567"/>
              <w:jc w:val="both"/>
              <w:rPr>
                <w:b w:val="0"/>
                <w:bCs/>
                <w:szCs w:val="28"/>
              </w:rPr>
            </w:pPr>
            <w:r>
              <w:rPr>
                <w:b w:val="0"/>
                <w:bCs/>
                <w:szCs w:val="28"/>
              </w:rPr>
              <w:t>Перечень тарифных разрядов по штатным воинским должностям военнослужащих, проходящих военную службу по контракту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310382" w:rsidP="004F12CE">
            <w:pPr>
              <w:widowControl w:val="0"/>
              <w:autoSpaceDE w:val="0"/>
              <w:autoSpaceDN w:val="0"/>
              <w:adjustRightInd w:val="0"/>
              <w:jc w:val="center"/>
              <w:rPr>
                <w:bCs/>
                <w:sz w:val="28"/>
                <w:szCs w:val="28"/>
              </w:rPr>
            </w:pPr>
            <w:r w:rsidRPr="00310382">
              <w:rPr>
                <w:bCs/>
                <w:sz w:val="28"/>
                <w:szCs w:val="28"/>
              </w:rPr>
              <w:t>7</w:t>
            </w:r>
            <w:r w:rsidR="00BB382E">
              <w:rPr>
                <w:bCs/>
                <w:sz w:val="28"/>
                <w:szCs w:val="28"/>
              </w:rPr>
              <w:t>4</w:t>
            </w:r>
          </w:p>
        </w:tc>
      </w:tr>
      <w:tr w:rsidR="00467479" w:rsidRPr="006B7128" w:rsidTr="00736F59">
        <w:trPr>
          <w:trHeight w:hRule="exact" w:val="709"/>
        </w:trPr>
        <w:tc>
          <w:tcPr>
            <w:tcW w:w="8755" w:type="dxa"/>
            <w:tcBorders>
              <w:top w:val="single" w:sz="4" w:space="0" w:color="auto"/>
              <w:left w:val="nil"/>
              <w:bottom w:val="single" w:sz="4" w:space="0" w:color="auto"/>
              <w:right w:val="single" w:sz="4" w:space="0" w:color="auto"/>
            </w:tcBorders>
            <w:vAlign w:val="center"/>
          </w:tcPr>
          <w:p w:rsidR="00467479" w:rsidRPr="00E062D7" w:rsidRDefault="00467479" w:rsidP="00736F59">
            <w:pPr>
              <w:pStyle w:val="1"/>
              <w:keepNext w:val="0"/>
              <w:widowControl w:val="0"/>
              <w:numPr>
                <w:ilvl w:val="0"/>
                <w:numId w:val="13"/>
              </w:numPr>
              <w:tabs>
                <w:tab w:val="left" w:pos="852"/>
              </w:tabs>
              <w:ind w:left="-108" w:firstLine="567"/>
              <w:jc w:val="both"/>
              <w:rPr>
                <w:b w:val="0"/>
                <w:bCs/>
                <w:szCs w:val="28"/>
              </w:rPr>
            </w:pPr>
            <w:r>
              <w:rPr>
                <w:b w:val="0"/>
                <w:bCs/>
                <w:szCs w:val="28"/>
              </w:rPr>
              <w:t>Перечень тарифных разрядов по штатным воинским должностям военнослужащих, проходящих военную службу по призыву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310382" w:rsidP="004F12CE">
            <w:pPr>
              <w:widowControl w:val="0"/>
              <w:autoSpaceDE w:val="0"/>
              <w:autoSpaceDN w:val="0"/>
              <w:adjustRightInd w:val="0"/>
              <w:jc w:val="center"/>
              <w:rPr>
                <w:bCs/>
                <w:sz w:val="28"/>
                <w:szCs w:val="28"/>
              </w:rPr>
            </w:pPr>
            <w:r w:rsidRPr="00310382">
              <w:rPr>
                <w:bCs/>
                <w:sz w:val="28"/>
                <w:szCs w:val="28"/>
              </w:rPr>
              <w:t>7</w:t>
            </w:r>
            <w:r w:rsidR="00BB382E">
              <w:rPr>
                <w:bCs/>
                <w:sz w:val="28"/>
                <w:szCs w:val="28"/>
              </w:rPr>
              <w:t>8</w:t>
            </w:r>
          </w:p>
        </w:tc>
      </w:tr>
      <w:tr w:rsidR="00467479" w:rsidRPr="006B7128" w:rsidTr="004F12CE">
        <w:trPr>
          <w:trHeight w:hRule="exact" w:val="989"/>
        </w:trPr>
        <w:tc>
          <w:tcPr>
            <w:tcW w:w="8755" w:type="dxa"/>
            <w:tcBorders>
              <w:top w:val="single" w:sz="4" w:space="0" w:color="auto"/>
              <w:left w:val="nil"/>
              <w:bottom w:val="single" w:sz="4" w:space="0" w:color="auto"/>
              <w:right w:val="single" w:sz="4" w:space="0" w:color="auto"/>
            </w:tcBorders>
            <w:vAlign w:val="center"/>
          </w:tcPr>
          <w:p w:rsidR="00467479" w:rsidRPr="00E062D7" w:rsidRDefault="00467479" w:rsidP="004F12CE">
            <w:pPr>
              <w:pStyle w:val="1"/>
              <w:keepNext w:val="0"/>
              <w:widowControl w:val="0"/>
              <w:numPr>
                <w:ilvl w:val="0"/>
                <w:numId w:val="13"/>
              </w:numPr>
              <w:tabs>
                <w:tab w:val="left" w:pos="852"/>
              </w:tabs>
              <w:ind w:left="-108" w:firstLine="567"/>
              <w:jc w:val="both"/>
              <w:rPr>
                <w:b w:val="0"/>
                <w:bCs/>
                <w:szCs w:val="28"/>
              </w:rPr>
            </w:pPr>
            <w:r>
              <w:rPr>
                <w:b w:val="0"/>
                <w:bCs/>
                <w:szCs w:val="28"/>
              </w:rPr>
              <w:t>Годовая норма часов (спусков) работы под водой (нахождения в водолазных барокамерах под повышенным давлением военнослужащих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C3343B" w:rsidP="004F12CE">
            <w:pPr>
              <w:widowControl w:val="0"/>
              <w:autoSpaceDE w:val="0"/>
              <w:autoSpaceDN w:val="0"/>
              <w:adjustRightInd w:val="0"/>
              <w:jc w:val="center"/>
              <w:rPr>
                <w:bCs/>
                <w:sz w:val="28"/>
                <w:szCs w:val="28"/>
              </w:rPr>
            </w:pPr>
            <w:r w:rsidRPr="00310382">
              <w:rPr>
                <w:bCs/>
                <w:sz w:val="28"/>
                <w:szCs w:val="28"/>
              </w:rPr>
              <w:t>8</w:t>
            </w:r>
            <w:r w:rsidR="00BB382E">
              <w:rPr>
                <w:bCs/>
                <w:sz w:val="28"/>
                <w:szCs w:val="28"/>
              </w:rPr>
              <w:t>0</w:t>
            </w:r>
          </w:p>
        </w:tc>
      </w:tr>
      <w:tr w:rsidR="00467479" w:rsidRPr="006B7128" w:rsidTr="004F12CE">
        <w:trPr>
          <w:trHeight w:hRule="exact" w:val="998"/>
        </w:trPr>
        <w:tc>
          <w:tcPr>
            <w:tcW w:w="8755" w:type="dxa"/>
            <w:tcBorders>
              <w:top w:val="single" w:sz="4" w:space="0" w:color="auto"/>
              <w:left w:val="nil"/>
              <w:bottom w:val="single" w:sz="4" w:space="0" w:color="auto"/>
              <w:right w:val="single" w:sz="4" w:space="0" w:color="auto"/>
            </w:tcBorders>
            <w:vAlign w:val="center"/>
          </w:tcPr>
          <w:p w:rsidR="00467479" w:rsidRPr="00E062D7" w:rsidRDefault="00467479" w:rsidP="004F12CE">
            <w:pPr>
              <w:pStyle w:val="1"/>
              <w:keepNext w:val="0"/>
              <w:widowControl w:val="0"/>
              <w:numPr>
                <w:ilvl w:val="0"/>
                <w:numId w:val="13"/>
              </w:numPr>
              <w:tabs>
                <w:tab w:val="left" w:pos="852"/>
              </w:tabs>
              <w:ind w:left="-108" w:firstLine="567"/>
              <w:jc w:val="both"/>
              <w:rPr>
                <w:b w:val="0"/>
                <w:bCs/>
                <w:szCs w:val="28"/>
              </w:rPr>
            </w:pPr>
            <w:r>
              <w:rPr>
                <w:b w:val="0"/>
                <w:bCs/>
                <w:szCs w:val="28"/>
              </w:rPr>
              <w:t xml:space="preserve">Годовая норма прыжков с парашютом, выполненных военнослужащими по планам боевой и учебно-боевой подготовки, оплачиваемая в течение календарного года …………………………………………..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C3343B" w:rsidP="004F12CE">
            <w:pPr>
              <w:widowControl w:val="0"/>
              <w:autoSpaceDE w:val="0"/>
              <w:autoSpaceDN w:val="0"/>
              <w:adjustRightInd w:val="0"/>
              <w:jc w:val="center"/>
              <w:rPr>
                <w:bCs/>
                <w:sz w:val="28"/>
                <w:szCs w:val="28"/>
              </w:rPr>
            </w:pPr>
            <w:r w:rsidRPr="00310382">
              <w:rPr>
                <w:bCs/>
                <w:sz w:val="28"/>
                <w:szCs w:val="28"/>
              </w:rPr>
              <w:t>8</w:t>
            </w:r>
            <w:r w:rsidR="00BB382E">
              <w:rPr>
                <w:bCs/>
                <w:sz w:val="28"/>
                <w:szCs w:val="28"/>
              </w:rPr>
              <w:t>2</w:t>
            </w:r>
          </w:p>
        </w:tc>
      </w:tr>
      <w:tr w:rsidR="00467479" w:rsidRPr="006B7128" w:rsidTr="004F12CE">
        <w:trPr>
          <w:trHeight w:hRule="exact" w:val="709"/>
        </w:trPr>
        <w:tc>
          <w:tcPr>
            <w:tcW w:w="8755" w:type="dxa"/>
            <w:tcBorders>
              <w:top w:val="single" w:sz="4" w:space="0" w:color="auto"/>
              <w:left w:val="nil"/>
              <w:bottom w:val="single" w:sz="4" w:space="0" w:color="auto"/>
              <w:right w:val="single" w:sz="4" w:space="0" w:color="auto"/>
            </w:tcBorders>
            <w:vAlign w:val="center"/>
          </w:tcPr>
          <w:p w:rsidR="00467479" w:rsidRPr="00E062D7" w:rsidRDefault="00467479" w:rsidP="004F12CE">
            <w:pPr>
              <w:pStyle w:val="1"/>
              <w:keepNext w:val="0"/>
              <w:widowControl w:val="0"/>
              <w:numPr>
                <w:ilvl w:val="0"/>
                <w:numId w:val="13"/>
              </w:numPr>
              <w:tabs>
                <w:tab w:val="left" w:pos="852"/>
              </w:tabs>
              <w:ind w:left="-108" w:firstLine="567"/>
              <w:jc w:val="both"/>
              <w:rPr>
                <w:b w:val="0"/>
                <w:bCs/>
                <w:szCs w:val="28"/>
              </w:rPr>
            </w:pPr>
            <w:r>
              <w:rPr>
                <w:b w:val="0"/>
                <w:bCs/>
                <w:szCs w:val="28"/>
              </w:rPr>
              <w:t>Акт о результатах выполненных работ по поиску и (или) обезвреживанию (уничтожению) взрывоопасных предметов в районе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C3343B" w:rsidP="004F12CE">
            <w:pPr>
              <w:widowControl w:val="0"/>
              <w:autoSpaceDE w:val="0"/>
              <w:autoSpaceDN w:val="0"/>
              <w:adjustRightInd w:val="0"/>
              <w:jc w:val="center"/>
              <w:rPr>
                <w:bCs/>
                <w:sz w:val="28"/>
                <w:szCs w:val="28"/>
              </w:rPr>
            </w:pPr>
            <w:r w:rsidRPr="00310382">
              <w:rPr>
                <w:bCs/>
                <w:sz w:val="28"/>
                <w:szCs w:val="28"/>
              </w:rPr>
              <w:t>8</w:t>
            </w:r>
            <w:r w:rsidR="00BB382E">
              <w:rPr>
                <w:bCs/>
                <w:sz w:val="28"/>
                <w:szCs w:val="28"/>
              </w:rPr>
              <w:t>3</w:t>
            </w:r>
          </w:p>
        </w:tc>
      </w:tr>
      <w:tr w:rsidR="00467479" w:rsidRPr="006B7128" w:rsidTr="00CA104F">
        <w:trPr>
          <w:trHeight w:hRule="exact" w:val="2004"/>
        </w:trPr>
        <w:tc>
          <w:tcPr>
            <w:tcW w:w="8755" w:type="dxa"/>
            <w:tcBorders>
              <w:top w:val="single" w:sz="4" w:space="0" w:color="auto"/>
              <w:left w:val="nil"/>
              <w:bottom w:val="single" w:sz="4" w:space="0" w:color="auto"/>
              <w:right w:val="single" w:sz="4" w:space="0" w:color="auto"/>
            </w:tcBorders>
            <w:vAlign w:val="center"/>
          </w:tcPr>
          <w:p w:rsidR="00467479" w:rsidRPr="00CA104F" w:rsidRDefault="00467479" w:rsidP="004F12CE">
            <w:pPr>
              <w:pStyle w:val="1"/>
              <w:keepNext w:val="0"/>
              <w:widowControl w:val="0"/>
              <w:numPr>
                <w:ilvl w:val="0"/>
                <w:numId w:val="13"/>
              </w:numPr>
              <w:tabs>
                <w:tab w:val="left" w:pos="852"/>
              </w:tabs>
              <w:ind w:left="-108" w:firstLine="567"/>
              <w:jc w:val="both"/>
              <w:rPr>
                <w:b w:val="0"/>
                <w:bCs/>
                <w:szCs w:val="28"/>
              </w:rPr>
            </w:pPr>
            <w:r w:rsidRPr="00CA104F">
              <w:rPr>
                <w:b w:val="0"/>
                <w:bCs/>
                <w:szCs w:val="28"/>
              </w:rPr>
              <w:t xml:space="preserve">Размеры повышающих коэффициентов к денежному довольствию военнослужащих, проходящих военную службу по контракту </w:t>
            </w:r>
            <w:r>
              <w:rPr>
                <w:b w:val="0"/>
                <w:bCs/>
                <w:szCs w:val="28"/>
              </w:rPr>
              <w:t>в воинских формированиях, дислоцированных за пределами территории Российской Федерации, а также военнослужащих, выполняющих задачи в условиях чрезвычайного положения, при вооруженных конфликтах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310382" w:rsidP="004F12CE">
            <w:pPr>
              <w:widowControl w:val="0"/>
              <w:autoSpaceDE w:val="0"/>
              <w:autoSpaceDN w:val="0"/>
              <w:adjustRightInd w:val="0"/>
              <w:jc w:val="center"/>
              <w:rPr>
                <w:bCs/>
                <w:sz w:val="28"/>
                <w:szCs w:val="28"/>
              </w:rPr>
            </w:pPr>
            <w:r w:rsidRPr="00310382">
              <w:rPr>
                <w:bCs/>
                <w:sz w:val="28"/>
                <w:szCs w:val="28"/>
              </w:rPr>
              <w:t>8</w:t>
            </w:r>
            <w:r w:rsidR="00BB382E">
              <w:rPr>
                <w:bCs/>
                <w:sz w:val="28"/>
                <w:szCs w:val="28"/>
              </w:rPr>
              <w:t>4</w:t>
            </w:r>
          </w:p>
        </w:tc>
      </w:tr>
      <w:tr w:rsidR="00467479" w:rsidRPr="006B7128" w:rsidTr="00CA104F">
        <w:trPr>
          <w:trHeight w:hRule="exact" w:val="2258"/>
        </w:trPr>
        <w:tc>
          <w:tcPr>
            <w:tcW w:w="8755" w:type="dxa"/>
            <w:tcBorders>
              <w:top w:val="single" w:sz="4" w:space="0" w:color="auto"/>
              <w:left w:val="nil"/>
              <w:bottom w:val="single" w:sz="4" w:space="0" w:color="auto"/>
              <w:right w:val="single" w:sz="4" w:space="0" w:color="auto"/>
            </w:tcBorders>
            <w:vAlign w:val="center"/>
          </w:tcPr>
          <w:p w:rsidR="00467479" w:rsidRPr="00CA104F" w:rsidRDefault="00467479" w:rsidP="004F12CE">
            <w:pPr>
              <w:pStyle w:val="1"/>
              <w:keepNext w:val="0"/>
              <w:widowControl w:val="0"/>
              <w:numPr>
                <w:ilvl w:val="0"/>
                <w:numId w:val="13"/>
              </w:numPr>
              <w:tabs>
                <w:tab w:val="left" w:pos="852"/>
              </w:tabs>
              <w:ind w:left="-108" w:firstLine="567"/>
              <w:jc w:val="both"/>
              <w:rPr>
                <w:b w:val="0"/>
                <w:bCs/>
                <w:szCs w:val="28"/>
              </w:rPr>
            </w:pPr>
            <w:r>
              <w:rPr>
                <w:b w:val="0"/>
                <w:bCs/>
                <w:szCs w:val="28"/>
              </w:rPr>
              <w:t>Размеры коэффициентов (районных, за военную службу в высокогорных районах, за военную службу в пустынных и безводных местностях) к денежному довольствию военнослужащих, проходящих военную службу по контракту в районах Крайнего Севера и приравненных к ним местностях, а также в других местностях с неблагоприятными климатическими или экологическими условиями, в том числе в отдаленных местностях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467479" w:rsidP="004F12CE">
            <w:pPr>
              <w:widowControl w:val="0"/>
              <w:autoSpaceDE w:val="0"/>
              <w:autoSpaceDN w:val="0"/>
              <w:adjustRightInd w:val="0"/>
              <w:jc w:val="center"/>
              <w:rPr>
                <w:bCs/>
                <w:sz w:val="28"/>
                <w:szCs w:val="28"/>
              </w:rPr>
            </w:pPr>
          </w:p>
          <w:p w:rsidR="00467479" w:rsidRPr="00310382" w:rsidRDefault="00310382" w:rsidP="004F12CE">
            <w:pPr>
              <w:widowControl w:val="0"/>
              <w:autoSpaceDE w:val="0"/>
              <w:autoSpaceDN w:val="0"/>
              <w:adjustRightInd w:val="0"/>
              <w:jc w:val="center"/>
              <w:rPr>
                <w:bCs/>
                <w:sz w:val="28"/>
                <w:szCs w:val="28"/>
              </w:rPr>
            </w:pPr>
            <w:r w:rsidRPr="00310382">
              <w:rPr>
                <w:bCs/>
                <w:sz w:val="28"/>
                <w:szCs w:val="28"/>
              </w:rPr>
              <w:t>8</w:t>
            </w:r>
            <w:r w:rsidR="00BB382E">
              <w:rPr>
                <w:bCs/>
                <w:sz w:val="28"/>
                <w:szCs w:val="28"/>
              </w:rPr>
              <w:t>5</w:t>
            </w:r>
          </w:p>
        </w:tc>
      </w:tr>
      <w:tr w:rsidR="00467479" w:rsidRPr="006B7128" w:rsidTr="004B1A15">
        <w:trPr>
          <w:trHeight w:hRule="exact" w:val="702"/>
        </w:trPr>
        <w:tc>
          <w:tcPr>
            <w:tcW w:w="8755" w:type="dxa"/>
            <w:tcBorders>
              <w:top w:val="single" w:sz="4" w:space="0" w:color="auto"/>
              <w:left w:val="nil"/>
              <w:bottom w:val="single" w:sz="4" w:space="0" w:color="auto"/>
              <w:right w:val="single" w:sz="4" w:space="0" w:color="auto"/>
            </w:tcBorders>
            <w:vAlign w:val="center"/>
          </w:tcPr>
          <w:p w:rsidR="00467479" w:rsidRPr="00CA104F" w:rsidRDefault="00467479" w:rsidP="004B1A15">
            <w:pPr>
              <w:pStyle w:val="1"/>
              <w:keepNext w:val="0"/>
              <w:widowControl w:val="0"/>
              <w:tabs>
                <w:tab w:val="left" w:pos="852"/>
              </w:tabs>
              <w:ind w:left="-108" w:firstLine="567"/>
              <w:jc w:val="both"/>
              <w:rPr>
                <w:b w:val="0"/>
                <w:bCs/>
                <w:szCs w:val="28"/>
              </w:rPr>
            </w:pPr>
            <w:r w:rsidRPr="004B1A15">
              <w:rPr>
                <w:bCs/>
                <w:szCs w:val="28"/>
              </w:rPr>
              <w:t>Перечень приказов Министра обороны Российской Федерации, признанных утратившими силу</w:t>
            </w:r>
            <w:r>
              <w:rPr>
                <w:b w:val="0"/>
                <w:bCs/>
                <w:szCs w:val="28"/>
              </w:rPr>
              <w:t xml:space="preserve"> (приложение № 2 к приказу) ….</w:t>
            </w:r>
          </w:p>
        </w:tc>
        <w:tc>
          <w:tcPr>
            <w:tcW w:w="709" w:type="dxa"/>
            <w:tcBorders>
              <w:top w:val="single" w:sz="4" w:space="0" w:color="auto"/>
              <w:left w:val="single" w:sz="4" w:space="0" w:color="auto"/>
              <w:bottom w:val="single" w:sz="4" w:space="0" w:color="auto"/>
              <w:right w:val="nil"/>
            </w:tcBorders>
            <w:vAlign w:val="center"/>
          </w:tcPr>
          <w:p w:rsidR="00467479" w:rsidRPr="00310382" w:rsidRDefault="00467479" w:rsidP="007F57B0">
            <w:pPr>
              <w:widowControl w:val="0"/>
              <w:autoSpaceDE w:val="0"/>
              <w:autoSpaceDN w:val="0"/>
              <w:adjustRightInd w:val="0"/>
              <w:jc w:val="center"/>
              <w:rPr>
                <w:bCs/>
                <w:sz w:val="28"/>
                <w:szCs w:val="28"/>
              </w:rPr>
            </w:pPr>
          </w:p>
          <w:p w:rsidR="00467479" w:rsidRPr="00310382" w:rsidRDefault="00310382" w:rsidP="004B1A15">
            <w:pPr>
              <w:widowControl w:val="0"/>
              <w:autoSpaceDE w:val="0"/>
              <w:autoSpaceDN w:val="0"/>
              <w:adjustRightInd w:val="0"/>
              <w:jc w:val="center"/>
              <w:rPr>
                <w:bCs/>
                <w:sz w:val="28"/>
                <w:szCs w:val="28"/>
              </w:rPr>
            </w:pPr>
            <w:r w:rsidRPr="00310382">
              <w:rPr>
                <w:bCs/>
                <w:sz w:val="28"/>
                <w:szCs w:val="28"/>
              </w:rPr>
              <w:t>9</w:t>
            </w:r>
            <w:r w:rsidR="00BB382E">
              <w:rPr>
                <w:bCs/>
                <w:sz w:val="28"/>
                <w:szCs w:val="28"/>
              </w:rPr>
              <w:t>4</w:t>
            </w:r>
          </w:p>
        </w:tc>
      </w:tr>
    </w:tbl>
    <w:p w:rsidR="00CA104F" w:rsidRPr="00310382" w:rsidRDefault="00CA104F" w:rsidP="00BB382E">
      <w:pPr>
        <w:widowControl w:val="0"/>
        <w:autoSpaceDE w:val="0"/>
        <w:autoSpaceDN w:val="0"/>
        <w:adjustRightInd w:val="0"/>
        <w:spacing w:line="228" w:lineRule="auto"/>
        <w:jc w:val="both"/>
        <w:rPr>
          <w:bCs/>
          <w:sz w:val="32"/>
          <w:szCs w:val="32"/>
        </w:rPr>
      </w:pPr>
    </w:p>
    <w:sectPr w:rsidR="00CA104F" w:rsidRPr="00310382" w:rsidSect="009104B6">
      <w:headerReference w:type="even" r:id="rId58"/>
      <w:headerReference w:type="default" r:id="rId59"/>
      <w:footnotePr>
        <w:numFmt w:val="chicago"/>
        <w:numStart w:val="9"/>
      </w:footnotePr>
      <w:pgSz w:w="11906" w:h="16838" w:code="9"/>
      <w:pgMar w:top="1134" w:right="70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02C4" w:rsidRDefault="001002C4">
      <w:r>
        <w:separator/>
      </w:r>
    </w:p>
  </w:endnote>
  <w:endnote w:type="continuationSeparator" w:id="0">
    <w:p w:rsidR="001002C4" w:rsidRDefault="00100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ewtonWINCTT">
    <w:altName w:val="Times New Roman"/>
    <w:charset w:val="CC"/>
    <w:family w:val="roman"/>
    <w:pitch w:val="variable"/>
    <w:sig w:usb0="00000001"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02C4" w:rsidRDefault="001002C4">
      <w:r>
        <w:separator/>
      </w:r>
    </w:p>
  </w:footnote>
  <w:footnote w:type="continuationSeparator" w:id="0">
    <w:p w:rsidR="001002C4" w:rsidRDefault="001002C4">
      <w:r>
        <w:continuationSeparator/>
      </w:r>
    </w:p>
  </w:footnote>
  <w:footnote w:id="1">
    <w:p w:rsidR="009104B6" w:rsidRDefault="009104B6" w:rsidP="00FD6A39">
      <w:pPr>
        <w:pStyle w:val="a3"/>
        <w:spacing w:line="233" w:lineRule="auto"/>
        <w:ind w:firstLine="720"/>
        <w:jc w:val="both"/>
      </w:pPr>
      <w:r w:rsidRPr="004C1DF5">
        <w:rPr>
          <w:rStyle w:val="a5"/>
          <w:sz w:val="24"/>
          <w:szCs w:val="24"/>
        </w:rPr>
        <w:sym w:font="Symbol" w:char="F02A"/>
      </w:r>
      <w:r w:rsidRPr="004C1DF5">
        <w:rPr>
          <w:rStyle w:val="a5"/>
          <w:sz w:val="24"/>
          <w:szCs w:val="24"/>
        </w:rPr>
        <w:t xml:space="preserve"> </w:t>
      </w:r>
      <w:r w:rsidRPr="00CB2F22">
        <w:rPr>
          <w:sz w:val="24"/>
          <w:szCs w:val="24"/>
        </w:rPr>
        <w:t>Собрание законодательства Российской Федерации, 2011, № 45, ст. 6336</w:t>
      </w:r>
      <w:r>
        <w:rPr>
          <w:sz w:val="24"/>
          <w:szCs w:val="24"/>
        </w:rPr>
        <w:t xml:space="preserve">; 2018, № 1 (ч. </w:t>
      </w:r>
      <w:r>
        <w:rPr>
          <w:sz w:val="24"/>
          <w:szCs w:val="24"/>
          <w:lang w:val="en-US"/>
        </w:rPr>
        <w:t>I</w:t>
      </w:r>
      <w:r>
        <w:rPr>
          <w:sz w:val="24"/>
          <w:szCs w:val="24"/>
        </w:rPr>
        <w:t>), ст. 57</w:t>
      </w:r>
      <w:r w:rsidRPr="00CB2F22">
        <w:rPr>
          <w:sz w:val="24"/>
          <w:szCs w:val="24"/>
        </w:rPr>
        <w:t>.</w:t>
      </w:r>
    </w:p>
  </w:footnote>
  <w:footnote w:id="2">
    <w:p w:rsidR="009104B6" w:rsidRPr="00CB2F22" w:rsidRDefault="009104B6" w:rsidP="00262E5C">
      <w:pPr>
        <w:pStyle w:val="a3"/>
        <w:ind w:firstLine="720"/>
        <w:jc w:val="both"/>
        <w:rPr>
          <w:sz w:val="24"/>
          <w:szCs w:val="24"/>
        </w:rPr>
      </w:pPr>
      <w:r w:rsidRPr="00CB2F22">
        <w:rPr>
          <w:rStyle w:val="a5"/>
          <w:sz w:val="24"/>
          <w:szCs w:val="24"/>
        </w:rPr>
        <w:t>**</w:t>
      </w:r>
      <w:r w:rsidRPr="00CB2F22">
        <w:rPr>
          <w:sz w:val="24"/>
          <w:szCs w:val="24"/>
        </w:rPr>
        <w:t xml:space="preserve"> Далее </w:t>
      </w:r>
      <w:r>
        <w:rPr>
          <w:sz w:val="24"/>
          <w:szCs w:val="24"/>
        </w:rPr>
        <w:t xml:space="preserve">в тексте настоящего Порядка, </w:t>
      </w:r>
      <w:r w:rsidRPr="00CB2F22">
        <w:rPr>
          <w:sz w:val="24"/>
          <w:szCs w:val="24"/>
        </w:rPr>
        <w:t xml:space="preserve">если не оговорено особо, </w:t>
      </w:r>
      <w:r>
        <w:rPr>
          <w:sz w:val="24"/>
          <w:szCs w:val="24"/>
        </w:rPr>
        <w:t xml:space="preserve">для краткости </w:t>
      </w:r>
      <w:r w:rsidRPr="00CB2F22">
        <w:rPr>
          <w:sz w:val="24"/>
          <w:szCs w:val="24"/>
        </w:rPr>
        <w:t>будут именоваться</w:t>
      </w:r>
      <w:r>
        <w:rPr>
          <w:sz w:val="24"/>
          <w:szCs w:val="24"/>
        </w:rPr>
        <w:t>:</w:t>
      </w:r>
      <w:r w:rsidRPr="00CB2F22">
        <w:rPr>
          <w:sz w:val="24"/>
          <w:szCs w:val="24"/>
        </w:rPr>
        <w:t xml:space="preserve"> Вооруженные Силы Российской Федерации – Вооруженными Силами, Министерство обороны Российской Федерации – Министерством обороны, Генеральный штаб Вооруженных Сил Российской Федерации – Генеральным штабом Вооруженных Сил</w:t>
      </w:r>
      <w:r w:rsidRPr="00157A8A">
        <w:rPr>
          <w:color w:val="000000" w:themeColor="text1"/>
          <w:sz w:val="24"/>
          <w:szCs w:val="24"/>
        </w:rPr>
        <w:t>, военные профессиональные образовательные организации Министерства обороны Российской Федерации – военными профессиональными образовательными организациями, военные образовательные организации высшего образования Министерства обороны Российской Федерации – военными образовательными организациями высшего образования, в</w:t>
      </w:r>
      <w:r w:rsidRPr="00CB2F22">
        <w:rPr>
          <w:sz w:val="24"/>
          <w:szCs w:val="24"/>
        </w:rPr>
        <w:t>оеннослужащие Вооруженных Сил Российской Федерации – военнослужащими.</w:t>
      </w:r>
    </w:p>
  </w:footnote>
  <w:footnote w:id="3">
    <w:p w:rsidR="009104B6" w:rsidRPr="00963BFC" w:rsidRDefault="009104B6" w:rsidP="00963BFC">
      <w:pPr>
        <w:pStyle w:val="a3"/>
        <w:widowControl w:val="0"/>
        <w:ind w:firstLine="709"/>
        <w:jc w:val="both"/>
        <w:rPr>
          <w:sz w:val="24"/>
          <w:szCs w:val="24"/>
        </w:rPr>
      </w:pPr>
      <w:r>
        <w:rPr>
          <w:rStyle w:val="a5"/>
        </w:rPr>
        <w:t xml:space="preserve"> </w:t>
      </w:r>
      <w:r>
        <w:t xml:space="preserve">  </w:t>
      </w:r>
      <w:r w:rsidRPr="00FD6A39">
        <w:rPr>
          <w:rStyle w:val="a5"/>
        </w:rPr>
        <w:sym w:font="Symbol" w:char="F02A"/>
      </w:r>
      <w:r>
        <w:t xml:space="preserve"> </w:t>
      </w:r>
      <w:r w:rsidRPr="00CB2F22">
        <w:rPr>
          <w:sz w:val="24"/>
          <w:szCs w:val="24"/>
        </w:rPr>
        <w:t xml:space="preserve">Собрание законодательства Российской Федерации, 2011, № </w:t>
      </w:r>
      <w:r>
        <w:rPr>
          <w:sz w:val="24"/>
          <w:szCs w:val="24"/>
        </w:rPr>
        <w:t>50</w:t>
      </w:r>
      <w:r w:rsidRPr="00CB2F22">
        <w:rPr>
          <w:sz w:val="24"/>
          <w:szCs w:val="24"/>
        </w:rPr>
        <w:t xml:space="preserve">, ст. </w:t>
      </w:r>
      <w:r>
        <w:rPr>
          <w:sz w:val="24"/>
          <w:szCs w:val="24"/>
        </w:rPr>
        <w:t>7381</w:t>
      </w:r>
      <w:r w:rsidRPr="00963BFC">
        <w:rPr>
          <w:sz w:val="24"/>
          <w:szCs w:val="24"/>
        </w:rPr>
        <w:t xml:space="preserve">; 2017, </w:t>
      </w:r>
      <w:r>
        <w:rPr>
          <w:sz w:val="24"/>
          <w:szCs w:val="24"/>
        </w:rPr>
        <w:t xml:space="preserve"> </w:t>
      </w:r>
      <w:r w:rsidRPr="00963BFC">
        <w:rPr>
          <w:sz w:val="24"/>
          <w:szCs w:val="24"/>
        </w:rPr>
        <w:t>№ 21, ст. 3024.</w:t>
      </w:r>
    </w:p>
  </w:footnote>
  <w:footnote w:id="4">
    <w:p w:rsidR="009104B6" w:rsidRPr="00231248" w:rsidRDefault="009104B6" w:rsidP="00963BFC">
      <w:pPr>
        <w:pStyle w:val="a3"/>
        <w:widowControl w:val="0"/>
        <w:ind w:firstLine="709"/>
        <w:jc w:val="both"/>
        <w:rPr>
          <w:color w:val="000000" w:themeColor="text1"/>
        </w:rPr>
      </w:pPr>
      <w:r w:rsidRPr="00231248">
        <w:rPr>
          <w:color w:val="000000" w:themeColor="text1"/>
        </w:rPr>
        <w:t xml:space="preserve"> </w:t>
      </w:r>
      <w:r w:rsidRPr="00231248">
        <w:rPr>
          <w:rStyle w:val="a5"/>
          <w:color w:val="000000" w:themeColor="text1"/>
        </w:rPr>
        <w:sym w:font="Symbol" w:char="F02A"/>
      </w:r>
      <w:r w:rsidRPr="00231248">
        <w:rPr>
          <w:rStyle w:val="a5"/>
          <w:color w:val="000000" w:themeColor="text1"/>
        </w:rPr>
        <w:sym w:font="Symbol" w:char="F02A"/>
      </w:r>
      <w:r w:rsidRPr="00231248">
        <w:rPr>
          <w:color w:val="000000" w:themeColor="text1"/>
        </w:rPr>
        <w:t xml:space="preserve"> </w:t>
      </w:r>
      <w:r w:rsidRPr="00231248">
        <w:rPr>
          <w:color w:val="000000" w:themeColor="text1"/>
          <w:sz w:val="24"/>
          <w:szCs w:val="24"/>
        </w:rPr>
        <w:t xml:space="preserve">Собрание законодательства Российской Федерации, 2018, № 1 (ч. </w:t>
      </w:r>
      <w:r w:rsidRPr="00231248">
        <w:rPr>
          <w:color w:val="000000" w:themeColor="text1"/>
          <w:sz w:val="24"/>
          <w:szCs w:val="24"/>
          <w:lang w:val="en-US"/>
        </w:rPr>
        <w:t>II</w:t>
      </w:r>
      <w:r w:rsidRPr="00231248">
        <w:rPr>
          <w:color w:val="000000" w:themeColor="text1"/>
          <w:sz w:val="24"/>
          <w:szCs w:val="24"/>
        </w:rPr>
        <w:t>), ст. 341.</w:t>
      </w:r>
    </w:p>
  </w:footnote>
  <w:footnote w:id="5">
    <w:p w:rsidR="009104B6" w:rsidRPr="00B76D8A" w:rsidRDefault="009104B6" w:rsidP="00B76D8A">
      <w:pPr>
        <w:pStyle w:val="a3"/>
        <w:ind w:firstLine="709"/>
        <w:rPr>
          <w:color w:val="FF0000"/>
          <w:sz w:val="24"/>
          <w:szCs w:val="24"/>
        </w:rPr>
      </w:pPr>
      <w:r w:rsidRPr="00B76D8A">
        <w:rPr>
          <w:rStyle w:val="a5"/>
          <w:color w:val="FF0000"/>
        </w:rPr>
        <w:footnoteRef/>
      </w:r>
      <w:r w:rsidRPr="00B76D8A">
        <w:rPr>
          <w:color w:val="FF0000"/>
          <w:sz w:val="24"/>
          <w:szCs w:val="24"/>
        </w:rPr>
        <w:t xml:space="preserve"> Собрание законодательства Российской Федерации, 2019</w:t>
      </w:r>
      <w:r>
        <w:rPr>
          <w:color w:val="FF0000"/>
          <w:sz w:val="24"/>
          <w:szCs w:val="24"/>
        </w:rPr>
        <w:t>, №    , ст.</w:t>
      </w:r>
    </w:p>
  </w:footnote>
  <w:footnote w:id="6">
    <w:p w:rsidR="009104B6" w:rsidRPr="00E779AA" w:rsidRDefault="009104B6" w:rsidP="00F65424">
      <w:pPr>
        <w:pStyle w:val="a3"/>
        <w:widowControl w:val="0"/>
        <w:ind w:firstLine="709"/>
        <w:jc w:val="both"/>
        <w:rPr>
          <w:color w:val="000000" w:themeColor="text1"/>
          <w:sz w:val="24"/>
          <w:szCs w:val="24"/>
        </w:rPr>
      </w:pPr>
      <w:r w:rsidRPr="00FD6A39">
        <w:rPr>
          <w:rStyle w:val="a5"/>
        </w:rPr>
        <w:sym w:font="Symbol" w:char="F02A"/>
      </w:r>
      <w:r>
        <w:t xml:space="preserve"> </w:t>
      </w:r>
      <w:hyperlink r:id="rId1" w:history="1">
        <w:r w:rsidRPr="00B94FD0">
          <w:rPr>
            <w:sz w:val="24"/>
            <w:szCs w:val="24"/>
          </w:rPr>
          <w:t>Указ</w:t>
        </w:r>
      </w:hyperlink>
      <w:r w:rsidRPr="00B94FD0">
        <w:rPr>
          <w:sz w:val="24"/>
          <w:szCs w:val="24"/>
        </w:rPr>
        <w:t xml:space="preserve"> Президента Российской Федерации от 16 сентября </w:t>
      </w:r>
      <w:smartTag w:uri="urn:schemas-microsoft-com:office:smarttags" w:element="metricconverter">
        <w:smartTagPr>
          <w:attr w:name="ProductID" w:val="1999 г"/>
        </w:smartTagPr>
        <w:r w:rsidRPr="00B94FD0">
          <w:rPr>
            <w:sz w:val="24"/>
            <w:szCs w:val="24"/>
          </w:rPr>
          <w:t>1999 г</w:t>
        </w:r>
      </w:smartTag>
      <w:r w:rsidRPr="00B94FD0">
        <w:rPr>
          <w:sz w:val="24"/>
          <w:szCs w:val="24"/>
        </w:rPr>
        <w:t xml:space="preserve">. № 1237 «Вопросы прохождения военной службы» (Собрание законодательства Российской Федерации, 1999, </w:t>
      </w:r>
      <w:r w:rsidRPr="00E779AA">
        <w:rPr>
          <w:color w:val="000000" w:themeColor="text1"/>
          <w:sz w:val="24"/>
          <w:szCs w:val="24"/>
        </w:rPr>
        <w:t>№ 38, ст. 4534; 2019, № 8, ст. 761).</w:t>
      </w:r>
    </w:p>
  </w:footnote>
  <w:footnote w:id="7">
    <w:p w:rsidR="009104B6" w:rsidRPr="009F4018" w:rsidRDefault="009104B6" w:rsidP="009F4018">
      <w:pPr>
        <w:pStyle w:val="a3"/>
        <w:ind w:firstLine="720"/>
        <w:jc w:val="both"/>
        <w:rPr>
          <w:sz w:val="24"/>
          <w:szCs w:val="24"/>
        </w:rPr>
      </w:pPr>
      <w:r w:rsidRPr="00FD6A39">
        <w:rPr>
          <w:rStyle w:val="a5"/>
        </w:rPr>
        <w:sym w:font="Symbol" w:char="F02A"/>
      </w:r>
      <w:r>
        <w:t xml:space="preserve"> </w:t>
      </w:r>
      <w:r>
        <w:rPr>
          <w:sz w:val="24"/>
          <w:szCs w:val="24"/>
        </w:rPr>
        <w:t>Постановление</w:t>
      </w:r>
      <w:r w:rsidRPr="009F4018">
        <w:rPr>
          <w:sz w:val="24"/>
          <w:szCs w:val="24"/>
        </w:rPr>
        <w:t xml:space="preserve"> Правительства Российской Федерации от 17 марта </w:t>
      </w:r>
      <w:smartTag w:uri="urn:schemas-microsoft-com:office:smarttags" w:element="metricconverter">
        <w:smartTagPr>
          <w:attr w:name="ProductID" w:val="1999 г"/>
        </w:smartTagPr>
        <w:r w:rsidRPr="009F4018">
          <w:rPr>
            <w:sz w:val="24"/>
            <w:szCs w:val="24"/>
          </w:rPr>
          <w:t>1999 г</w:t>
        </w:r>
      </w:smartTag>
      <w:r w:rsidRPr="009F4018">
        <w:rPr>
          <w:sz w:val="24"/>
          <w:szCs w:val="24"/>
        </w:rPr>
        <w:t xml:space="preserve">. № 305 </w:t>
      </w:r>
      <w:r>
        <w:rPr>
          <w:sz w:val="24"/>
          <w:szCs w:val="24"/>
        </w:rPr>
        <w:br/>
      </w:r>
      <w:r w:rsidRPr="009F4018">
        <w:rPr>
          <w:sz w:val="24"/>
          <w:szCs w:val="24"/>
        </w:rPr>
        <w:t>«О сохранении за военнослужащими, проходящими военную службу по контракту, месячных окладов по ранее занимаемым воинским должностям при переводе их на воинские должности с меньшими месячными окладами в связи с реформированием Вооруженных Сил Российской Федерации, других войск, воинских формирований и органов, в которых законом предусмотрена военная служба» (Собрание законодательства Российской Федерации, 1999, № 13,</w:t>
      </w:r>
      <w:r>
        <w:rPr>
          <w:sz w:val="24"/>
          <w:szCs w:val="24"/>
        </w:rPr>
        <w:t xml:space="preserve"> ст. 1604;</w:t>
      </w:r>
      <w:r w:rsidRPr="009F4018">
        <w:rPr>
          <w:sz w:val="24"/>
          <w:szCs w:val="24"/>
        </w:rPr>
        <w:t xml:space="preserve"> 2008, № 6, ст. 506).</w:t>
      </w:r>
    </w:p>
  </w:footnote>
  <w:footnote w:id="8">
    <w:p w:rsidR="009104B6" w:rsidRDefault="009104B6" w:rsidP="00673F4D">
      <w:pPr>
        <w:autoSpaceDE w:val="0"/>
        <w:autoSpaceDN w:val="0"/>
        <w:adjustRightInd w:val="0"/>
        <w:ind w:firstLine="540"/>
        <w:jc w:val="both"/>
      </w:pPr>
      <w:r w:rsidRPr="009F4018">
        <w:rPr>
          <w:rStyle w:val="a5"/>
        </w:rPr>
        <w:sym w:font="Symbol" w:char="F02A"/>
      </w:r>
      <w:r>
        <w:t xml:space="preserve"> </w:t>
      </w:r>
      <w:r w:rsidRPr="00217090">
        <w:t>Собрание законодательства Р</w:t>
      </w:r>
      <w:r>
        <w:t>оссийской Федерации</w:t>
      </w:r>
      <w:r w:rsidRPr="00217090">
        <w:t xml:space="preserve">, 2012, </w:t>
      </w:r>
      <w:r>
        <w:t>№</w:t>
      </w:r>
      <w:r w:rsidRPr="00217090">
        <w:t xml:space="preserve"> 1, ст. 117</w:t>
      </w:r>
      <w:r>
        <w:t xml:space="preserve">; 2016, № 48 </w:t>
      </w:r>
      <w:r w:rsidR="00673F4D">
        <w:t xml:space="preserve"> </w:t>
      </w:r>
      <w:r>
        <w:t xml:space="preserve">(ч. </w:t>
      </w:r>
      <w:r>
        <w:rPr>
          <w:lang w:val="en-US"/>
        </w:rPr>
        <w:t>III</w:t>
      </w:r>
      <w:r>
        <w:t>), ст. 6771.</w:t>
      </w:r>
    </w:p>
  </w:footnote>
  <w:footnote w:id="9">
    <w:p w:rsidR="009104B6" w:rsidRPr="00D35FD6" w:rsidRDefault="009104B6" w:rsidP="00235B32">
      <w:pPr>
        <w:pStyle w:val="a3"/>
        <w:ind w:firstLine="720"/>
        <w:jc w:val="both"/>
        <w:rPr>
          <w:color w:val="000000" w:themeColor="text1"/>
          <w:sz w:val="24"/>
          <w:szCs w:val="24"/>
        </w:rPr>
      </w:pPr>
      <w:r w:rsidRPr="0057157C">
        <w:rPr>
          <w:rStyle w:val="a5"/>
        </w:rPr>
        <w:sym w:font="Symbol" w:char="F02A"/>
      </w:r>
      <w:r>
        <w:t xml:space="preserve"> </w:t>
      </w:r>
      <w:r w:rsidRPr="007075E7">
        <w:rPr>
          <w:sz w:val="24"/>
          <w:szCs w:val="24"/>
        </w:rPr>
        <w:t xml:space="preserve">Постановления Правительства Российской Федерации от 5 декабря </w:t>
      </w:r>
      <w:smartTag w:uri="urn:schemas-microsoft-com:office:smarttags" w:element="metricconverter">
        <w:smartTagPr>
          <w:attr w:name="ProductID" w:val="2011 г"/>
        </w:smartTagPr>
        <w:r w:rsidRPr="007075E7">
          <w:rPr>
            <w:sz w:val="24"/>
            <w:szCs w:val="24"/>
          </w:rPr>
          <w:t>2011 г</w:t>
        </w:r>
      </w:smartTag>
      <w:r w:rsidRPr="007075E7">
        <w:rPr>
          <w:sz w:val="24"/>
          <w:szCs w:val="24"/>
        </w:rPr>
        <w:t>. № 992 «Об установлении окладов денежного содержания военнослужащих, проходящих воен</w:t>
      </w:r>
      <w:r>
        <w:rPr>
          <w:sz w:val="24"/>
          <w:szCs w:val="24"/>
        </w:rPr>
        <w:t xml:space="preserve">ную службу по контракту», </w:t>
      </w:r>
      <w:r w:rsidRPr="007075E7">
        <w:rPr>
          <w:sz w:val="24"/>
          <w:szCs w:val="24"/>
        </w:rPr>
        <w:t xml:space="preserve">от 21 декабря </w:t>
      </w:r>
      <w:smartTag w:uri="urn:schemas-microsoft-com:office:smarttags" w:element="metricconverter">
        <w:smartTagPr>
          <w:attr w:name="ProductID" w:val="2011 г"/>
        </w:smartTagPr>
        <w:r w:rsidRPr="007075E7">
          <w:rPr>
            <w:sz w:val="24"/>
            <w:szCs w:val="24"/>
          </w:rPr>
          <w:t>2011 г</w:t>
        </w:r>
      </w:smartTag>
      <w:r w:rsidRPr="007075E7">
        <w:rPr>
          <w:sz w:val="24"/>
          <w:szCs w:val="24"/>
        </w:rPr>
        <w:t>. № 1072 «О денежном довольствии военнослужащих, проходящих военную службу по призыву»</w:t>
      </w:r>
      <w:r>
        <w:rPr>
          <w:sz w:val="24"/>
          <w:szCs w:val="24"/>
        </w:rPr>
        <w:t xml:space="preserve">, от </w:t>
      </w:r>
      <w:hyperlink r:id="rId2" w:history="1">
        <w:r w:rsidRPr="00CC28AD">
          <w:rPr>
            <w:sz w:val="24"/>
            <w:szCs w:val="24"/>
          </w:rPr>
          <w:t>21 декабря 2017 г. № 1598</w:t>
        </w:r>
      </w:hyperlink>
      <w:r w:rsidRPr="00CC28AD">
        <w:rPr>
          <w:sz w:val="24"/>
          <w:szCs w:val="24"/>
        </w:rPr>
        <w:t xml:space="preserve"> </w:t>
      </w:r>
      <w:r>
        <w:rPr>
          <w:sz w:val="24"/>
          <w:szCs w:val="24"/>
        </w:rPr>
        <w:br/>
      </w:r>
      <w:r w:rsidRPr="00CC28AD">
        <w:rPr>
          <w:sz w:val="24"/>
          <w:szCs w:val="24"/>
        </w:rPr>
        <w:t>«О повышении денежного довольствия военнослужащих и сотрудников некоторых федеральных органов исполнительной власти</w:t>
      </w:r>
      <w:r>
        <w:rPr>
          <w:sz w:val="24"/>
          <w:szCs w:val="24"/>
        </w:rPr>
        <w:t xml:space="preserve">», от </w:t>
      </w:r>
      <w:r w:rsidRPr="00BB44ED">
        <w:rPr>
          <w:sz w:val="24"/>
          <w:szCs w:val="24"/>
        </w:rPr>
        <w:t>27 июня 2019 г. № 820 «</w:t>
      </w:r>
      <w:r w:rsidRPr="00D35FD6">
        <w:rPr>
          <w:color w:val="000000" w:themeColor="text1"/>
          <w:sz w:val="24"/>
          <w:szCs w:val="24"/>
        </w:rPr>
        <w:t>О повышении денежного довольствия военнослужащих и сотрудников некоторых федеральных органов исполнительной власти».</w:t>
      </w:r>
    </w:p>
  </w:footnote>
  <w:footnote w:id="10">
    <w:p w:rsidR="009104B6" w:rsidRDefault="009104B6" w:rsidP="00127805">
      <w:pPr>
        <w:pStyle w:val="a3"/>
        <w:widowControl w:val="0"/>
        <w:spacing w:line="233" w:lineRule="auto"/>
        <w:ind w:firstLine="709"/>
        <w:jc w:val="both"/>
      </w:pPr>
      <w:r w:rsidRPr="00AB7095">
        <w:rPr>
          <w:rStyle w:val="a5"/>
        </w:rPr>
        <w:sym w:font="Symbol" w:char="F02A"/>
      </w:r>
      <w:r>
        <w:t xml:space="preserve"> </w:t>
      </w:r>
      <w:r w:rsidRPr="007B48E3">
        <w:rPr>
          <w:sz w:val="24"/>
          <w:szCs w:val="24"/>
        </w:rPr>
        <w:t xml:space="preserve">Федеральный закон от 7 ноября </w:t>
      </w:r>
      <w:smartTag w:uri="urn:schemas-microsoft-com:office:smarttags" w:element="metricconverter">
        <w:smartTagPr>
          <w:attr w:name="ProductID" w:val="2011 г"/>
        </w:smartTagPr>
        <w:r w:rsidRPr="007B48E3">
          <w:rPr>
            <w:sz w:val="24"/>
            <w:szCs w:val="24"/>
          </w:rPr>
          <w:t>2011 г</w:t>
        </w:r>
      </w:smartTag>
      <w:r w:rsidRPr="007B48E3">
        <w:rPr>
          <w:sz w:val="24"/>
          <w:szCs w:val="24"/>
        </w:rPr>
        <w:t>. № 306-ФЗ «О денежном довольствии военнослужащих и предоставлении им отдельных выплат».</w:t>
      </w:r>
    </w:p>
  </w:footnote>
  <w:footnote w:id="11">
    <w:p w:rsidR="009104B6" w:rsidRPr="00BB0C5F" w:rsidRDefault="009104B6" w:rsidP="00AB7095">
      <w:pPr>
        <w:autoSpaceDE w:val="0"/>
        <w:autoSpaceDN w:val="0"/>
        <w:adjustRightInd w:val="0"/>
        <w:ind w:firstLine="720"/>
        <w:jc w:val="both"/>
        <w:outlineLvl w:val="1"/>
      </w:pPr>
      <w:r w:rsidRPr="00AB7095">
        <w:rPr>
          <w:rStyle w:val="a5"/>
        </w:rPr>
        <w:sym w:font="Symbol" w:char="F02A"/>
      </w:r>
      <w:r>
        <w:t xml:space="preserve"> </w:t>
      </w:r>
      <w:r w:rsidRPr="006B280E">
        <w:t>Собрание законодательства Р</w:t>
      </w:r>
      <w:r>
        <w:t>оссийской Федерации</w:t>
      </w:r>
      <w:r w:rsidRPr="006B280E">
        <w:t xml:space="preserve">, 1998, </w:t>
      </w:r>
      <w:r>
        <w:t xml:space="preserve">№ 13, ст. </w:t>
      </w:r>
      <w:r w:rsidRPr="00BB0C5F">
        <w:t>1475; 2019,</w:t>
      </w:r>
      <w:r>
        <w:t xml:space="preserve">   </w:t>
      </w:r>
      <w:r w:rsidR="00673F4D">
        <w:t xml:space="preserve">  </w:t>
      </w:r>
      <w:r w:rsidRPr="00BB0C5F">
        <w:t>№ 22, ст. 2673.</w:t>
      </w:r>
    </w:p>
  </w:footnote>
  <w:footnote w:id="12">
    <w:p w:rsidR="009104B6" w:rsidRPr="00C265CF" w:rsidRDefault="009104B6" w:rsidP="00AB7095">
      <w:pPr>
        <w:pStyle w:val="a3"/>
        <w:widowControl w:val="0"/>
        <w:spacing w:line="233" w:lineRule="auto"/>
        <w:ind w:firstLine="709"/>
        <w:jc w:val="both"/>
        <w:rPr>
          <w:sz w:val="24"/>
          <w:szCs w:val="24"/>
        </w:rPr>
      </w:pPr>
      <w:r w:rsidRPr="00127805">
        <w:rPr>
          <w:rStyle w:val="a5"/>
          <w:sz w:val="24"/>
          <w:szCs w:val="24"/>
        </w:rPr>
        <w:sym w:font="Symbol" w:char="F02A"/>
      </w:r>
      <w:r w:rsidRPr="00127805">
        <w:rPr>
          <w:rStyle w:val="a5"/>
          <w:sz w:val="24"/>
          <w:szCs w:val="24"/>
        </w:rPr>
        <w:sym w:font="Symbol" w:char="F02A"/>
      </w:r>
      <w:r w:rsidRPr="00127805">
        <w:rPr>
          <w:sz w:val="24"/>
          <w:szCs w:val="24"/>
        </w:rPr>
        <w:t xml:space="preserve"> </w:t>
      </w:r>
      <w:r w:rsidRPr="007B48E3">
        <w:rPr>
          <w:sz w:val="24"/>
          <w:szCs w:val="24"/>
        </w:rPr>
        <w:t>Постановление Правительства Российской Федерации от 21 д</w:t>
      </w:r>
      <w:r w:rsidR="00673F4D">
        <w:rPr>
          <w:sz w:val="24"/>
          <w:szCs w:val="24"/>
        </w:rPr>
        <w:t>екабря 2011 </w:t>
      </w:r>
      <w:r w:rsidRPr="007B48E3">
        <w:rPr>
          <w:sz w:val="24"/>
          <w:szCs w:val="24"/>
        </w:rPr>
        <w:t xml:space="preserve">г. № 1074 «О порядке исчисления выслуги лет </w:t>
      </w:r>
      <w:r>
        <w:rPr>
          <w:sz w:val="24"/>
          <w:szCs w:val="24"/>
        </w:rPr>
        <w:t xml:space="preserve">для назначения военнослужащим, </w:t>
      </w:r>
      <w:r w:rsidRPr="007B48E3">
        <w:rPr>
          <w:sz w:val="24"/>
          <w:szCs w:val="24"/>
        </w:rPr>
        <w:t>проходящим военную службу по контракту, ежемесячной надбавки за выслугу лет</w:t>
      </w:r>
      <w:r w:rsidRPr="00C265CF">
        <w:rPr>
          <w:sz w:val="24"/>
          <w:szCs w:val="24"/>
        </w:rPr>
        <w:t>» (Собрание законодательства Российской Федерации</w:t>
      </w:r>
      <w:r>
        <w:rPr>
          <w:sz w:val="24"/>
          <w:szCs w:val="24"/>
        </w:rPr>
        <w:t xml:space="preserve">, 2012, № 1, ст. 119; 2019, № 15 (ч. </w:t>
      </w:r>
      <w:r>
        <w:rPr>
          <w:sz w:val="24"/>
          <w:szCs w:val="24"/>
          <w:lang w:val="en-US"/>
        </w:rPr>
        <w:t>IV</w:t>
      </w:r>
      <w:r w:rsidRPr="00C265CF">
        <w:rPr>
          <w:sz w:val="24"/>
          <w:szCs w:val="24"/>
        </w:rPr>
        <w:t>)</w:t>
      </w:r>
      <w:r>
        <w:rPr>
          <w:sz w:val="24"/>
          <w:szCs w:val="24"/>
        </w:rPr>
        <w:t>, ст. 1782</w:t>
      </w:r>
      <w:r w:rsidRPr="00C265CF">
        <w:rPr>
          <w:sz w:val="24"/>
          <w:szCs w:val="24"/>
        </w:rPr>
        <w:t>.</w:t>
      </w:r>
    </w:p>
  </w:footnote>
  <w:footnote w:id="13">
    <w:p w:rsidR="009104B6" w:rsidRPr="00616369" w:rsidRDefault="009104B6" w:rsidP="00616369">
      <w:pPr>
        <w:pStyle w:val="a3"/>
        <w:spacing w:line="233" w:lineRule="auto"/>
        <w:ind w:firstLine="720"/>
        <w:jc w:val="both"/>
        <w:rPr>
          <w:sz w:val="24"/>
          <w:szCs w:val="24"/>
        </w:rPr>
      </w:pPr>
      <w:r w:rsidRPr="00207A07">
        <w:rPr>
          <w:rStyle w:val="a5"/>
        </w:rPr>
        <w:sym w:font="Symbol" w:char="F02A"/>
      </w:r>
      <w:r>
        <w:t xml:space="preserve"> </w:t>
      </w:r>
      <w:r w:rsidRPr="00CB2F22">
        <w:rPr>
          <w:sz w:val="24"/>
          <w:szCs w:val="24"/>
        </w:rPr>
        <w:t>Федеральн</w:t>
      </w:r>
      <w:r>
        <w:rPr>
          <w:sz w:val="24"/>
          <w:szCs w:val="24"/>
        </w:rPr>
        <w:t>ый</w:t>
      </w:r>
      <w:r w:rsidRPr="00CB2F22">
        <w:rPr>
          <w:sz w:val="24"/>
          <w:szCs w:val="24"/>
        </w:rPr>
        <w:t xml:space="preserve"> закон от 7 ноября </w:t>
      </w:r>
      <w:smartTag w:uri="urn:schemas-microsoft-com:office:smarttags" w:element="metricconverter">
        <w:smartTagPr>
          <w:attr w:name="ProductID" w:val="2011 г"/>
        </w:smartTagPr>
        <w:r w:rsidRPr="00CB2F22">
          <w:rPr>
            <w:sz w:val="24"/>
            <w:szCs w:val="24"/>
          </w:rPr>
          <w:t>2011 г</w:t>
        </w:r>
      </w:smartTag>
      <w:r w:rsidRPr="00CB2F22">
        <w:rPr>
          <w:sz w:val="24"/>
          <w:szCs w:val="24"/>
        </w:rPr>
        <w:t>. № 306-ФЗ «О денежном довольствии военнослужащих и предоставлении им отдельных выплат»</w:t>
      </w:r>
      <w:r>
        <w:rPr>
          <w:sz w:val="24"/>
          <w:szCs w:val="24"/>
        </w:rPr>
        <w:t>.</w:t>
      </w:r>
    </w:p>
  </w:footnote>
  <w:footnote w:id="14">
    <w:p w:rsidR="009104B6" w:rsidRDefault="009104B6" w:rsidP="00207A07">
      <w:pPr>
        <w:pStyle w:val="a3"/>
        <w:ind w:firstLine="720"/>
        <w:jc w:val="both"/>
      </w:pPr>
      <w:r w:rsidRPr="00207A07">
        <w:rPr>
          <w:rStyle w:val="a5"/>
        </w:rPr>
        <w:sym w:font="Symbol" w:char="F02A"/>
      </w:r>
      <w:r w:rsidRPr="00207A07">
        <w:rPr>
          <w:rStyle w:val="a5"/>
        </w:rPr>
        <w:sym w:font="Symbol" w:char="F02A"/>
      </w:r>
      <w:r>
        <w:t xml:space="preserve"> </w:t>
      </w:r>
      <w:r w:rsidRPr="00035BBA">
        <w:rPr>
          <w:sz w:val="24"/>
          <w:szCs w:val="24"/>
        </w:rPr>
        <w:t xml:space="preserve">Федеральный закон от 21 ноября </w:t>
      </w:r>
      <w:smartTag w:uri="urn:schemas-microsoft-com:office:smarttags" w:element="metricconverter">
        <w:smartTagPr>
          <w:attr w:name="ProductID" w:val="2011 г"/>
        </w:smartTagPr>
        <w:r w:rsidRPr="00035BBA">
          <w:rPr>
            <w:sz w:val="24"/>
            <w:szCs w:val="24"/>
          </w:rPr>
          <w:t>2011 г</w:t>
        </w:r>
      </w:smartTag>
      <w:r w:rsidRPr="00035BBA">
        <w:rPr>
          <w:sz w:val="24"/>
          <w:szCs w:val="24"/>
        </w:rPr>
        <w:t>. № 323-ФЗ «Об основах охраны здоровья граждан в Российской Федерации» (Собрание законодательства Российской Федерации, 2011, № 48, ст. 6724</w:t>
      </w:r>
      <w:r>
        <w:rPr>
          <w:sz w:val="24"/>
          <w:szCs w:val="24"/>
        </w:rPr>
        <w:t>; 2019, № 22, ст. 2675</w:t>
      </w:r>
      <w:r w:rsidRPr="001059EE">
        <w:rPr>
          <w:sz w:val="24"/>
          <w:szCs w:val="24"/>
        </w:rPr>
        <w:t>)</w:t>
      </w:r>
      <w:r>
        <w:rPr>
          <w:sz w:val="24"/>
          <w:szCs w:val="24"/>
        </w:rPr>
        <w:t>.</w:t>
      </w:r>
    </w:p>
  </w:footnote>
  <w:footnote w:id="15">
    <w:p w:rsidR="009104B6" w:rsidRDefault="009104B6" w:rsidP="00107861">
      <w:pPr>
        <w:pStyle w:val="a3"/>
        <w:spacing w:line="233" w:lineRule="auto"/>
        <w:ind w:firstLine="720"/>
        <w:jc w:val="both"/>
      </w:pPr>
      <w:r w:rsidRPr="00AE0EEF">
        <w:rPr>
          <w:rStyle w:val="a5"/>
          <w:sz w:val="24"/>
          <w:szCs w:val="24"/>
        </w:rPr>
        <w:sym w:font="Symbol" w:char="F02A"/>
      </w:r>
      <w:r w:rsidRPr="00AE0EEF">
        <w:rPr>
          <w:sz w:val="24"/>
          <w:szCs w:val="24"/>
        </w:rPr>
        <w:t xml:space="preserve"> </w:t>
      </w:r>
      <w:r w:rsidRPr="00CB2F22">
        <w:rPr>
          <w:sz w:val="24"/>
          <w:szCs w:val="24"/>
        </w:rPr>
        <w:t>Федеральн</w:t>
      </w:r>
      <w:r>
        <w:rPr>
          <w:sz w:val="24"/>
          <w:szCs w:val="24"/>
        </w:rPr>
        <w:t>ый</w:t>
      </w:r>
      <w:r w:rsidRPr="00CB2F22">
        <w:rPr>
          <w:sz w:val="24"/>
          <w:szCs w:val="24"/>
        </w:rPr>
        <w:t xml:space="preserve"> закон от 7 ноября </w:t>
      </w:r>
      <w:smartTag w:uri="urn:schemas-microsoft-com:office:smarttags" w:element="metricconverter">
        <w:smartTagPr>
          <w:attr w:name="ProductID" w:val="2011 г"/>
        </w:smartTagPr>
        <w:r w:rsidRPr="00CB2F22">
          <w:rPr>
            <w:sz w:val="24"/>
            <w:szCs w:val="24"/>
          </w:rPr>
          <w:t>2011 г</w:t>
        </w:r>
      </w:smartTag>
      <w:r w:rsidRPr="00CB2F22">
        <w:rPr>
          <w:sz w:val="24"/>
          <w:szCs w:val="24"/>
        </w:rPr>
        <w:t>. № 306-ФЗ «О денежном довольствии военнослужащих и предоставлении им отдельных выплат»</w:t>
      </w:r>
      <w:r>
        <w:rPr>
          <w:sz w:val="24"/>
          <w:szCs w:val="24"/>
        </w:rPr>
        <w:t>.</w:t>
      </w:r>
    </w:p>
  </w:footnote>
  <w:footnote w:id="16">
    <w:p w:rsidR="009104B6" w:rsidRPr="00AE0EEF" w:rsidRDefault="009104B6" w:rsidP="00AE0EEF">
      <w:pPr>
        <w:pStyle w:val="a3"/>
        <w:ind w:firstLine="567"/>
        <w:jc w:val="both"/>
        <w:rPr>
          <w:sz w:val="24"/>
          <w:szCs w:val="24"/>
        </w:rPr>
      </w:pPr>
      <w:r>
        <w:rPr>
          <w:sz w:val="24"/>
          <w:szCs w:val="24"/>
        </w:rPr>
        <w:t xml:space="preserve"> </w:t>
      </w:r>
      <w:r w:rsidRPr="00AE0EEF">
        <w:rPr>
          <w:rStyle w:val="a5"/>
          <w:sz w:val="24"/>
          <w:szCs w:val="24"/>
        </w:rPr>
        <w:sym w:font="Symbol" w:char="F02A"/>
      </w:r>
      <w:r w:rsidRPr="00AE0EEF">
        <w:rPr>
          <w:rStyle w:val="a5"/>
          <w:sz w:val="24"/>
          <w:szCs w:val="24"/>
        </w:rPr>
        <w:sym w:font="Symbol" w:char="F02A"/>
      </w:r>
      <w:r w:rsidRPr="00AE0EEF">
        <w:rPr>
          <w:sz w:val="24"/>
          <w:szCs w:val="24"/>
        </w:rPr>
        <w:t xml:space="preserve"> </w:t>
      </w:r>
      <w:r>
        <w:rPr>
          <w:sz w:val="24"/>
          <w:szCs w:val="24"/>
        </w:rPr>
        <w:t>Указ Президента Российской Федерации от 9 января 2012 г. № 46 «Об установлении размеров и правил выплаты ежемесячной надбавки за работу со сведениями, составляющими государственную тайну, военнослужащим, проходящим военную службу по контракту».</w:t>
      </w:r>
    </w:p>
  </w:footnote>
  <w:footnote w:id="17">
    <w:p w:rsidR="009104B6" w:rsidRPr="00FC0829" w:rsidRDefault="009104B6" w:rsidP="004369DD">
      <w:pPr>
        <w:pStyle w:val="a3"/>
        <w:spacing w:line="233" w:lineRule="auto"/>
        <w:ind w:firstLine="720"/>
        <w:jc w:val="both"/>
      </w:pPr>
      <w:r w:rsidRPr="00107861">
        <w:rPr>
          <w:rStyle w:val="a5"/>
        </w:rPr>
        <w:sym w:font="Symbol" w:char="F02A"/>
      </w:r>
      <w:r>
        <w:t xml:space="preserve"> </w:t>
      </w:r>
      <w:r w:rsidRPr="00A363C9">
        <w:rPr>
          <w:sz w:val="24"/>
          <w:szCs w:val="24"/>
        </w:rPr>
        <w:t>Постановлени</w:t>
      </w:r>
      <w:r>
        <w:rPr>
          <w:sz w:val="24"/>
          <w:szCs w:val="24"/>
        </w:rPr>
        <w:t>я</w:t>
      </w:r>
      <w:r w:rsidRPr="00A363C9">
        <w:rPr>
          <w:sz w:val="24"/>
          <w:szCs w:val="24"/>
        </w:rPr>
        <w:t xml:space="preserve"> </w:t>
      </w:r>
      <w:r w:rsidRPr="001569FE">
        <w:rPr>
          <w:sz w:val="24"/>
          <w:szCs w:val="24"/>
        </w:rPr>
        <w:t xml:space="preserve">Правительства Российской Федерации от </w:t>
      </w:r>
      <w:r>
        <w:rPr>
          <w:sz w:val="24"/>
          <w:szCs w:val="24"/>
        </w:rPr>
        <w:t xml:space="preserve">21 декабря 2011 г. № 1072 «О денежном довольствии военнослужащих, проходящих военную службу по призыву» и № 1073 «О порядке выплаты ежемесячной надбавки за особые условия военной службы военнослужащим, проходящим военную службу по контракту» (Собрание </w:t>
      </w:r>
      <w:r w:rsidRPr="00FC0829">
        <w:rPr>
          <w:sz w:val="24"/>
          <w:szCs w:val="24"/>
        </w:rPr>
        <w:t xml:space="preserve">законодательства Российской Федерации, 2012, № 1, ст. 118; 2019, № 15 (ч. </w:t>
      </w:r>
      <w:r w:rsidRPr="00FC0829">
        <w:rPr>
          <w:sz w:val="24"/>
          <w:szCs w:val="24"/>
          <w:lang w:val="en-US"/>
        </w:rPr>
        <w:t>IV</w:t>
      </w:r>
      <w:r w:rsidRPr="00FC0829">
        <w:rPr>
          <w:sz w:val="24"/>
          <w:szCs w:val="24"/>
        </w:rPr>
        <w:t>), ст.</w:t>
      </w:r>
      <w:r>
        <w:rPr>
          <w:sz w:val="24"/>
          <w:szCs w:val="24"/>
        </w:rPr>
        <w:t xml:space="preserve"> </w:t>
      </w:r>
      <w:r w:rsidRPr="00FC0829">
        <w:rPr>
          <w:sz w:val="24"/>
          <w:szCs w:val="24"/>
        </w:rPr>
        <w:t>1782).</w:t>
      </w:r>
    </w:p>
  </w:footnote>
  <w:footnote w:id="18">
    <w:p w:rsidR="009104B6" w:rsidRDefault="009104B6" w:rsidP="004369DD">
      <w:pPr>
        <w:pStyle w:val="a3"/>
        <w:spacing w:line="216" w:lineRule="auto"/>
        <w:ind w:firstLine="720"/>
        <w:jc w:val="both"/>
      </w:pPr>
      <w:r w:rsidRPr="00107861">
        <w:rPr>
          <w:rStyle w:val="a5"/>
        </w:rPr>
        <w:sym w:font="Symbol" w:char="F02A"/>
      </w:r>
      <w:r>
        <w:t xml:space="preserve"> </w:t>
      </w:r>
      <w:r w:rsidRPr="00C825ED">
        <w:rPr>
          <w:sz w:val="24"/>
          <w:szCs w:val="24"/>
        </w:rPr>
        <w:t xml:space="preserve">Постановления Правительства Российской Федерации от 21 декабря </w:t>
      </w:r>
      <w:smartTag w:uri="urn:schemas-microsoft-com:office:smarttags" w:element="metricconverter">
        <w:smartTagPr>
          <w:attr w:name="ProductID" w:val="2011 г"/>
        </w:smartTagPr>
        <w:r w:rsidRPr="00C825ED">
          <w:rPr>
            <w:sz w:val="24"/>
            <w:szCs w:val="24"/>
          </w:rPr>
          <w:t>2011 г</w:t>
        </w:r>
      </w:smartTag>
      <w:r w:rsidRPr="00C825ED">
        <w:rPr>
          <w:sz w:val="24"/>
          <w:szCs w:val="24"/>
        </w:rPr>
        <w:t xml:space="preserve">. № 1072 «О денежном довольствии военнослужащих, проходящих военную службу по призыву» и от 24 декабря </w:t>
      </w:r>
      <w:smartTag w:uri="urn:schemas-microsoft-com:office:smarttags" w:element="metricconverter">
        <w:smartTagPr>
          <w:attr w:name="ProductID" w:val="2011 г"/>
        </w:smartTagPr>
        <w:r w:rsidRPr="00C825ED">
          <w:rPr>
            <w:sz w:val="24"/>
            <w:szCs w:val="24"/>
          </w:rPr>
          <w:t>2011 г</w:t>
        </w:r>
      </w:smartTag>
      <w:r w:rsidRPr="00C825ED">
        <w:rPr>
          <w:sz w:val="24"/>
          <w:szCs w:val="24"/>
        </w:rPr>
        <w:t>. № 1122 «О дополнительных выплатах военнослужащим, проходящим военную службу по контракту, сотрудникам органов внутренних дел Российской Федерации, учреждений и органов уголовно-исполнительной системы за выполнение задач, связанных с риском (повышенной опасностью) для жизни и здоровья в мирное время» (</w:t>
      </w:r>
      <w:r>
        <w:rPr>
          <w:sz w:val="24"/>
          <w:szCs w:val="24"/>
        </w:rPr>
        <w:t>Собрание законодательства Российской Федерации, 2012, № 1, ст. 162; 2018, № 19, ст. 2746</w:t>
      </w:r>
      <w:r w:rsidRPr="00C825ED">
        <w:rPr>
          <w:sz w:val="24"/>
          <w:szCs w:val="24"/>
        </w:rPr>
        <w:t>).</w:t>
      </w:r>
    </w:p>
  </w:footnote>
  <w:footnote w:id="19">
    <w:p w:rsidR="009104B6" w:rsidRDefault="009104B6" w:rsidP="00CA4356">
      <w:pPr>
        <w:pStyle w:val="a3"/>
        <w:tabs>
          <w:tab w:val="left" w:pos="1276"/>
        </w:tabs>
        <w:spacing w:line="233" w:lineRule="auto"/>
        <w:ind w:firstLine="720"/>
        <w:jc w:val="both"/>
      </w:pPr>
      <w:r w:rsidRPr="00CA4356">
        <w:rPr>
          <w:rStyle w:val="a5"/>
          <w:sz w:val="24"/>
          <w:szCs w:val="24"/>
        </w:rPr>
        <w:sym w:font="Symbol" w:char="F02A"/>
      </w:r>
      <w:r w:rsidRPr="00CA4356">
        <w:rPr>
          <w:sz w:val="24"/>
          <w:szCs w:val="24"/>
        </w:rPr>
        <w:t xml:space="preserve"> </w:t>
      </w:r>
      <w:r w:rsidRPr="00802744">
        <w:rPr>
          <w:sz w:val="24"/>
          <w:szCs w:val="24"/>
        </w:rPr>
        <w:t xml:space="preserve">Постановление Правительства Российской Федерации от 18 сентября </w:t>
      </w:r>
      <w:smartTag w:uri="urn:schemas-microsoft-com:office:smarttags" w:element="metricconverter">
        <w:smartTagPr>
          <w:attr w:name="ProductID" w:val="2006 г"/>
        </w:smartTagPr>
        <w:r w:rsidRPr="00802744">
          <w:rPr>
            <w:sz w:val="24"/>
            <w:szCs w:val="24"/>
          </w:rPr>
          <w:t>2006 г</w:t>
        </w:r>
      </w:smartTag>
      <w:r w:rsidRPr="00802744">
        <w:rPr>
          <w:sz w:val="24"/>
          <w:szCs w:val="24"/>
        </w:rPr>
        <w:t>. №</w:t>
      </w:r>
      <w:r>
        <w:rPr>
          <w:sz w:val="24"/>
          <w:szCs w:val="24"/>
        </w:rPr>
        <w:t> </w:t>
      </w:r>
      <w:r w:rsidRPr="00802744">
        <w:rPr>
          <w:sz w:val="24"/>
          <w:szCs w:val="24"/>
        </w:rPr>
        <w:t>573 «О предоставлении социальных гарантий гражданам, допущенным к государственной тайне на постоянной основе, и сотрудникам структурных подразделений по защите государственной тайны» (Собрание законодательства Российской Федерации, 2006, № 39, ст. 4083</w:t>
      </w:r>
      <w:r>
        <w:rPr>
          <w:sz w:val="24"/>
          <w:szCs w:val="24"/>
        </w:rPr>
        <w:t>; 2013, № 13, ст. 1559)</w:t>
      </w:r>
      <w:r w:rsidRPr="00802744">
        <w:rPr>
          <w:sz w:val="24"/>
          <w:szCs w:val="24"/>
        </w:rPr>
        <w:t>.</w:t>
      </w:r>
    </w:p>
  </w:footnote>
  <w:footnote w:id="20">
    <w:p w:rsidR="009104B6" w:rsidRDefault="009104B6" w:rsidP="00D42E2B">
      <w:pPr>
        <w:ind w:firstLine="709"/>
        <w:jc w:val="both"/>
      </w:pPr>
      <w:r w:rsidRPr="000E741B">
        <w:rPr>
          <w:rStyle w:val="a5"/>
        </w:rPr>
        <w:sym w:font="Symbol" w:char="F02A"/>
      </w:r>
      <w:r>
        <w:t xml:space="preserve"> Указ Президента Российской Федерации от 8 мая </w:t>
      </w:r>
      <w:smartTag w:uri="urn:schemas-microsoft-com:office:smarttags" w:element="metricconverter">
        <w:smartTagPr>
          <w:attr w:name="ProductID" w:val="2001 г"/>
        </w:smartTagPr>
        <w:r>
          <w:t>2001 г</w:t>
        </w:r>
      </w:smartTag>
      <w:r>
        <w:t>. № 528 «</w:t>
      </w:r>
      <w:r w:rsidRPr="00802744">
        <w:t>О некоторых мерах по укреплению</w:t>
      </w:r>
      <w:r>
        <w:t xml:space="preserve"> </w:t>
      </w:r>
      <w:r w:rsidRPr="00802744">
        <w:t>юридических служб государственных органов</w:t>
      </w:r>
      <w:r>
        <w:t>» (Собрание законодательства Российской Федерации, 2001, № 20, ст. 2000).</w:t>
      </w:r>
    </w:p>
  </w:footnote>
  <w:footnote w:id="21">
    <w:p w:rsidR="009104B6" w:rsidRPr="00C85A6D" w:rsidRDefault="009104B6" w:rsidP="00B117A7">
      <w:pPr>
        <w:pStyle w:val="a3"/>
        <w:ind w:firstLine="567"/>
        <w:jc w:val="both"/>
        <w:rPr>
          <w:sz w:val="24"/>
          <w:szCs w:val="24"/>
        </w:rPr>
      </w:pPr>
      <w:r w:rsidRPr="00C85A6D">
        <w:rPr>
          <w:rStyle w:val="a5"/>
          <w:sz w:val="24"/>
          <w:szCs w:val="24"/>
        </w:rPr>
        <w:t>*</w:t>
      </w:r>
      <w:r w:rsidRPr="00C85A6D">
        <w:rPr>
          <w:sz w:val="24"/>
          <w:szCs w:val="24"/>
          <w:vertAlign w:val="superscript"/>
        </w:rPr>
        <w:t xml:space="preserve"> </w:t>
      </w:r>
      <w:r w:rsidRPr="00C85A6D">
        <w:rPr>
          <w:sz w:val="24"/>
          <w:szCs w:val="24"/>
        </w:rPr>
        <w:t>Постановление Правительства Российской Федерации от 21 декабря 2011 г. № 1072 «О денежном довольствии военнослужащих, проходящих военную службу по призыву».</w:t>
      </w:r>
    </w:p>
  </w:footnote>
  <w:footnote w:id="22">
    <w:p w:rsidR="009104B6" w:rsidRDefault="009104B6" w:rsidP="006B7128">
      <w:pPr>
        <w:pStyle w:val="a3"/>
        <w:ind w:firstLine="709"/>
        <w:jc w:val="both"/>
      </w:pPr>
      <w:r>
        <w:rPr>
          <w:rStyle w:val="a5"/>
        </w:rPr>
        <w:t>*</w:t>
      </w:r>
      <w:r>
        <w:t xml:space="preserve"> </w:t>
      </w:r>
      <w:r>
        <w:rPr>
          <w:sz w:val="24"/>
          <w:szCs w:val="24"/>
        </w:rPr>
        <w:t>Постановление Правительства Российской Федерации от 5 декабря 2011 г. № 993 «О выплате военнослужащим премии за добросовестное и эффективное исполнение должностных обязанностей и ежегодной материальной помощи» (Собрание законодательства Российской Федерации, 2011, № 50, ст. 7382).</w:t>
      </w:r>
    </w:p>
  </w:footnote>
  <w:footnote w:id="23">
    <w:p w:rsidR="009104B6" w:rsidRPr="00815AF9" w:rsidRDefault="009104B6" w:rsidP="0061303E">
      <w:pPr>
        <w:pStyle w:val="a3"/>
        <w:spacing w:line="233" w:lineRule="auto"/>
        <w:ind w:firstLine="720"/>
        <w:jc w:val="both"/>
      </w:pPr>
      <w:r w:rsidRPr="00815AF9">
        <w:rPr>
          <w:rStyle w:val="a5"/>
          <w:sz w:val="24"/>
          <w:szCs w:val="24"/>
        </w:rPr>
        <w:t>*</w:t>
      </w:r>
      <w:r w:rsidRPr="00815AF9">
        <w:rPr>
          <w:sz w:val="24"/>
          <w:szCs w:val="24"/>
        </w:rPr>
        <w:t xml:space="preserve"> Постановление Правительства Российской Федерации от 5 декабря </w:t>
      </w:r>
      <w:smartTag w:uri="urn:schemas-microsoft-com:office:smarttags" w:element="metricconverter">
        <w:smartTagPr>
          <w:attr w:name="ProductID" w:val="2011 г"/>
        </w:smartTagPr>
        <w:r w:rsidRPr="00815AF9">
          <w:rPr>
            <w:sz w:val="24"/>
            <w:szCs w:val="24"/>
          </w:rPr>
          <w:t>2011 г</w:t>
        </w:r>
      </w:smartTag>
      <w:r w:rsidRPr="00815AF9">
        <w:rPr>
          <w:sz w:val="24"/>
          <w:szCs w:val="24"/>
        </w:rPr>
        <w:t>. № 993 «О выплате военнослужащим премии за добросовестное и эффективное исполнение должностных обязанностей и ежегодной материальной помощи».</w:t>
      </w:r>
    </w:p>
  </w:footnote>
  <w:footnote w:id="24">
    <w:p w:rsidR="009104B6" w:rsidRPr="00B911ED" w:rsidRDefault="009104B6" w:rsidP="00B911ED">
      <w:pPr>
        <w:pStyle w:val="a3"/>
        <w:spacing w:line="233" w:lineRule="auto"/>
        <w:ind w:firstLine="567"/>
        <w:jc w:val="both"/>
      </w:pPr>
      <w:r w:rsidRPr="00B911ED">
        <w:rPr>
          <w:rStyle w:val="a5"/>
          <w:sz w:val="24"/>
          <w:szCs w:val="24"/>
        </w:rPr>
        <w:t>**</w:t>
      </w:r>
      <w:r w:rsidRPr="00B911ED">
        <w:rPr>
          <w:sz w:val="24"/>
          <w:szCs w:val="24"/>
        </w:rPr>
        <w:t xml:space="preserve"> </w:t>
      </w:r>
      <w:r w:rsidRPr="00802744">
        <w:rPr>
          <w:sz w:val="24"/>
          <w:szCs w:val="24"/>
        </w:rPr>
        <w:t xml:space="preserve">Постановление Правительства Российской Федерации от </w:t>
      </w:r>
      <w:r>
        <w:rPr>
          <w:sz w:val="24"/>
          <w:szCs w:val="24"/>
        </w:rPr>
        <w:t>5 декабря</w:t>
      </w:r>
      <w:r w:rsidRPr="00802744">
        <w:rPr>
          <w:sz w:val="24"/>
          <w:szCs w:val="24"/>
        </w:rPr>
        <w:t xml:space="preserve"> </w:t>
      </w:r>
      <w:smartTag w:uri="urn:schemas-microsoft-com:office:smarttags" w:element="metricconverter">
        <w:smartTagPr>
          <w:attr w:name="ProductID" w:val="2011 г"/>
        </w:smartTagPr>
        <w:r w:rsidRPr="00802744">
          <w:rPr>
            <w:sz w:val="24"/>
            <w:szCs w:val="24"/>
          </w:rPr>
          <w:t>20</w:t>
        </w:r>
        <w:r>
          <w:rPr>
            <w:sz w:val="24"/>
            <w:szCs w:val="24"/>
          </w:rPr>
          <w:t>11</w:t>
        </w:r>
        <w:r w:rsidRPr="00802744">
          <w:rPr>
            <w:sz w:val="24"/>
            <w:szCs w:val="24"/>
          </w:rPr>
          <w:t xml:space="preserve"> г</w:t>
        </w:r>
      </w:smartTag>
      <w:r w:rsidRPr="00802744">
        <w:rPr>
          <w:sz w:val="24"/>
          <w:szCs w:val="24"/>
        </w:rPr>
        <w:t>. №</w:t>
      </w:r>
      <w:r>
        <w:rPr>
          <w:sz w:val="24"/>
          <w:szCs w:val="24"/>
        </w:rPr>
        <w:t> 993</w:t>
      </w:r>
      <w:r w:rsidRPr="00802744">
        <w:rPr>
          <w:sz w:val="24"/>
          <w:szCs w:val="24"/>
        </w:rPr>
        <w:t xml:space="preserve"> «О </w:t>
      </w:r>
      <w:r>
        <w:rPr>
          <w:sz w:val="24"/>
          <w:szCs w:val="24"/>
        </w:rPr>
        <w:t>выплате военнослужащим премии за добросовестное и эффективное исполнение должностных обязанностей и ежегодной материальной помощи</w:t>
      </w:r>
      <w:r w:rsidRPr="00802744">
        <w:rPr>
          <w:sz w:val="24"/>
          <w:szCs w:val="24"/>
        </w:rPr>
        <w:t>».</w:t>
      </w:r>
    </w:p>
  </w:footnote>
  <w:footnote w:id="25">
    <w:p w:rsidR="009104B6" w:rsidRPr="004E7D26" w:rsidRDefault="009104B6" w:rsidP="00FA0C8D">
      <w:pPr>
        <w:pStyle w:val="a3"/>
        <w:spacing w:line="233" w:lineRule="auto"/>
        <w:ind w:firstLine="567"/>
        <w:jc w:val="both"/>
      </w:pPr>
      <w:r w:rsidRPr="004E7D26">
        <w:rPr>
          <w:rStyle w:val="a5"/>
          <w:sz w:val="24"/>
          <w:szCs w:val="24"/>
        </w:rPr>
        <w:t>*</w:t>
      </w:r>
      <w:r w:rsidRPr="004E7D26">
        <w:rPr>
          <w:sz w:val="24"/>
          <w:szCs w:val="24"/>
        </w:rPr>
        <w:t xml:space="preserve"> Постановление Правительства Российской Федерации от 5 декабря </w:t>
      </w:r>
      <w:smartTag w:uri="urn:schemas-microsoft-com:office:smarttags" w:element="metricconverter">
        <w:smartTagPr>
          <w:attr w:name="ProductID" w:val="2011 г"/>
        </w:smartTagPr>
        <w:r w:rsidRPr="004E7D26">
          <w:rPr>
            <w:sz w:val="24"/>
            <w:szCs w:val="24"/>
          </w:rPr>
          <w:t>2011 г</w:t>
        </w:r>
      </w:smartTag>
      <w:r w:rsidRPr="004E7D26">
        <w:rPr>
          <w:sz w:val="24"/>
          <w:szCs w:val="24"/>
        </w:rPr>
        <w:t xml:space="preserve">. № 993 </w:t>
      </w:r>
      <w:r w:rsidR="007933B7">
        <w:rPr>
          <w:sz w:val="24"/>
          <w:szCs w:val="24"/>
        </w:rPr>
        <w:br/>
      </w:r>
      <w:r w:rsidRPr="004E7D26">
        <w:rPr>
          <w:sz w:val="24"/>
          <w:szCs w:val="24"/>
        </w:rPr>
        <w:t>«О выплате военнослужащим премии за добросовестное и эффективное исполнение должностных обязанностей и ежегодной материальной помощи».</w:t>
      </w:r>
    </w:p>
  </w:footnote>
  <w:footnote w:id="26">
    <w:p w:rsidR="009104B6" w:rsidRPr="00675AB3" w:rsidRDefault="009104B6" w:rsidP="00675AB3">
      <w:pPr>
        <w:autoSpaceDE w:val="0"/>
        <w:autoSpaceDN w:val="0"/>
        <w:adjustRightInd w:val="0"/>
        <w:ind w:firstLine="539"/>
        <w:jc w:val="both"/>
      </w:pPr>
      <w:r w:rsidRPr="00675AB3">
        <w:rPr>
          <w:rStyle w:val="a5"/>
        </w:rPr>
        <w:sym w:font="Symbol" w:char="F02A"/>
      </w:r>
      <w:r w:rsidRPr="00675AB3">
        <w:t xml:space="preserve"> </w:t>
      </w:r>
      <w:r w:rsidR="00E7644E">
        <w:t xml:space="preserve"> </w:t>
      </w:r>
      <w:r w:rsidRPr="00675AB3">
        <w:t>Собрание законодательства Российской Федерации, 2012, № 1, ст. 116.</w:t>
      </w:r>
    </w:p>
  </w:footnote>
  <w:footnote w:id="27">
    <w:p w:rsidR="009104B6" w:rsidRPr="00675AB3" w:rsidRDefault="009104B6" w:rsidP="00675AB3">
      <w:pPr>
        <w:pStyle w:val="a3"/>
        <w:ind w:firstLine="539"/>
        <w:jc w:val="both"/>
        <w:rPr>
          <w:sz w:val="24"/>
          <w:szCs w:val="24"/>
        </w:rPr>
      </w:pPr>
      <w:r w:rsidRPr="00675AB3">
        <w:rPr>
          <w:rStyle w:val="a5"/>
          <w:sz w:val="24"/>
          <w:szCs w:val="24"/>
        </w:rPr>
        <w:sym w:font="Symbol" w:char="F02A"/>
      </w:r>
      <w:r w:rsidRPr="00675AB3">
        <w:rPr>
          <w:rStyle w:val="a5"/>
          <w:sz w:val="24"/>
          <w:szCs w:val="24"/>
        </w:rPr>
        <w:sym w:font="Symbol" w:char="F02A"/>
      </w:r>
      <w:r w:rsidRPr="00675AB3">
        <w:rPr>
          <w:sz w:val="24"/>
          <w:szCs w:val="24"/>
        </w:rPr>
        <w:t xml:space="preserve"> Федеральный закон от 7 ноября </w:t>
      </w:r>
      <w:smartTag w:uri="urn:schemas-microsoft-com:office:smarttags" w:element="metricconverter">
        <w:smartTagPr>
          <w:attr w:name="ProductID" w:val="2011 г"/>
        </w:smartTagPr>
        <w:r w:rsidRPr="00675AB3">
          <w:rPr>
            <w:sz w:val="24"/>
            <w:szCs w:val="24"/>
          </w:rPr>
          <w:t>2011 г</w:t>
        </w:r>
      </w:smartTag>
      <w:r w:rsidRPr="00675AB3">
        <w:rPr>
          <w:sz w:val="24"/>
          <w:szCs w:val="24"/>
        </w:rPr>
        <w:t>. № 306-ФЗ «О денежном довольствии военнослужащих и предоставлении им отдельных выплат».</w:t>
      </w:r>
    </w:p>
  </w:footnote>
  <w:footnote w:id="28">
    <w:p w:rsidR="009104B6" w:rsidRPr="000D5CD5" w:rsidRDefault="009104B6" w:rsidP="00675AB3">
      <w:pPr>
        <w:autoSpaceDE w:val="0"/>
        <w:autoSpaceDN w:val="0"/>
        <w:adjustRightInd w:val="0"/>
        <w:ind w:firstLine="720"/>
        <w:jc w:val="both"/>
      </w:pPr>
      <w:r w:rsidRPr="007051AB">
        <w:rPr>
          <w:rStyle w:val="a5"/>
        </w:rPr>
        <w:sym w:font="Symbol" w:char="F02A"/>
      </w:r>
      <w:r>
        <w:t xml:space="preserve"> П</w:t>
      </w:r>
      <w:r w:rsidRPr="000D5CD5">
        <w:t xml:space="preserve">остановление Правительства Российской Федерации от 21 декабря </w:t>
      </w:r>
      <w:smartTag w:uri="urn:schemas-microsoft-com:office:smarttags" w:element="metricconverter">
        <w:smartTagPr>
          <w:attr w:name="ProductID" w:val="2011 г"/>
        </w:smartTagPr>
        <w:r w:rsidRPr="000D5CD5">
          <w:t>2011 г</w:t>
        </w:r>
      </w:smartTag>
      <w:r w:rsidRPr="000D5CD5">
        <w:t>. № 1071 «О выплате денежного довольствия военнослужащим, проходящим военную службу в воинских формированиях, дислоцированных за пределами территории Российской Федерации, а также военнослужащим, выполняющим задачи в условиях чрезвычайного положения, при вооруженных конфликтах».</w:t>
      </w:r>
    </w:p>
  </w:footnote>
  <w:footnote w:id="29">
    <w:p w:rsidR="009104B6" w:rsidRDefault="009104B6" w:rsidP="00E47CE0">
      <w:pPr>
        <w:autoSpaceDE w:val="0"/>
        <w:autoSpaceDN w:val="0"/>
        <w:adjustRightInd w:val="0"/>
        <w:ind w:firstLine="540"/>
        <w:jc w:val="both"/>
      </w:pPr>
      <w:r w:rsidRPr="007051AB">
        <w:rPr>
          <w:rStyle w:val="a5"/>
        </w:rPr>
        <w:sym w:font="Symbol" w:char="F02A"/>
      </w:r>
      <w:r>
        <w:t xml:space="preserve"> </w:t>
      </w:r>
      <w:r w:rsidRPr="00E47CE0">
        <w:t>Собрание законодательства Р</w:t>
      </w:r>
      <w:r>
        <w:t>оссийской Федерации, 2012</w:t>
      </w:r>
      <w:r w:rsidRPr="00E47CE0">
        <w:t xml:space="preserve">, </w:t>
      </w:r>
      <w:r>
        <w:t>№</w:t>
      </w:r>
      <w:r w:rsidRPr="00E47CE0">
        <w:t xml:space="preserve"> 3, ст. 436</w:t>
      </w:r>
      <w:r>
        <w:t xml:space="preserve">; 2017, № 2  </w:t>
      </w:r>
      <w:r w:rsidR="00E7644E">
        <w:t xml:space="preserve">  </w:t>
      </w:r>
      <w:r>
        <w:t xml:space="preserve">(ч. </w:t>
      </w:r>
      <w:r>
        <w:rPr>
          <w:lang w:val="en-US"/>
        </w:rPr>
        <w:t>I</w:t>
      </w:r>
      <w:r>
        <w:t>), ст. 368.</w:t>
      </w:r>
    </w:p>
  </w:footnote>
  <w:footnote w:id="30">
    <w:p w:rsidR="009104B6" w:rsidRPr="002E7599" w:rsidRDefault="009104B6" w:rsidP="002E7599">
      <w:pPr>
        <w:pStyle w:val="a3"/>
        <w:ind w:firstLine="720"/>
        <w:jc w:val="both"/>
        <w:rPr>
          <w:sz w:val="24"/>
          <w:szCs w:val="24"/>
        </w:rPr>
      </w:pPr>
      <w:r w:rsidRPr="002E7599">
        <w:rPr>
          <w:rStyle w:val="a5"/>
          <w:sz w:val="24"/>
          <w:szCs w:val="24"/>
        </w:rPr>
        <w:sym w:font="Symbol" w:char="F02A"/>
      </w:r>
      <w:r w:rsidRPr="002E7599">
        <w:rPr>
          <w:sz w:val="24"/>
          <w:szCs w:val="24"/>
        </w:rPr>
        <w:t xml:space="preserve"> Постановление Правительства Российской Федерации от 30 декабря </w:t>
      </w:r>
      <w:smartTag w:uri="urn:schemas-microsoft-com:office:smarttags" w:element="metricconverter">
        <w:smartTagPr>
          <w:attr w:name="ProductID" w:val="2011 г"/>
        </w:smartTagPr>
        <w:r w:rsidRPr="002E7599">
          <w:rPr>
            <w:sz w:val="24"/>
            <w:szCs w:val="24"/>
          </w:rPr>
          <w:t>2011 г</w:t>
        </w:r>
      </w:smartTag>
      <w:r w:rsidRPr="002E7599">
        <w:rPr>
          <w:sz w:val="24"/>
          <w:szCs w:val="24"/>
        </w:rPr>
        <w:t>. № 1237 « О размерах коэффициентов и процентных надбавок и порядке их применения для расчета денежного довольствия военнослужащих, проходящих военную службу по контракту, и сотрудников некоторых федеральных органов исполнительной власти, проходящих военную службу (службу) в районах Крайнего Севера и приравненных к ним местностях, а также в других местностях с неблагоприятными климатическими или экологическими условиями, в том числе отдаленных местностях, в высокогорных районах, пустынных и безводных местностях».</w:t>
      </w:r>
    </w:p>
  </w:footnote>
  <w:footnote w:id="31">
    <w:p w:rsidR="009104B6" w:rsidRPr="00603487" w:rsidRDefault="009104B6" w:rsidP="00DC6458">
      <w:pPr>
        <w:autoSpaceDE w:val="0"/>
        <w:autoSpaceDN w:val="0"/>
        <w:adjustRightInd w:val="0"/>
        <w:ind w:firstLine="540"/>
        <w:jc w:val="both"/>
        <w:outlineLvl w:val="0"/>
        <w:rPr>
          <w:color w:val="FFFFFF"/>
        </w:rPr>
      </w:pPr>
      <w:r w:rsidRPr="00603487">
        <w:rPr>
          <w:rStyle w:val="a5"/>
          <w:color w:val="FFFFFF"/>
        </w:rPr>
        <w:t>*</w:t>
      </w:r>
      <w:r w:rsidRPr="00603487">
        <w:rPr>
          <w:color w:val="FFFFFF"/>
        </w:rPr>
        <w:t> </w:t>
      </w:r>
    </w:p>
  </w:footnote>
  <w:footnote w:id="32">
    <w:p w:rsidR="009104B6" w:rsidRPr="00603487" w:rsidRDefault="009104B6" w:rsidP="00DC6458">
      <w:pPr>
        <w:pStyle w:val="a3"/>
        <w:ind w:firstLine="720"/>
        <w:jc w:val="both"/>
        <w:rPr>
          <w:sz w:val="24"/>
          <w:szCs w:val="24"/>
        </w:rPr>
      </w:pPr>
      <w:r w:rsidRPr="00603487">
        <w:rPr>
          <w:rStyle w:val="a5"/>
          <w:sz w:val="24"/>
          <w:szCs w:val="24"/>
        </w:rPr>
        <w:t>*</w:t>
      </w:r>
      <w:r w:rsidRPr="00603487">
        <w:rPr>
          <w:sz w:val="24"/>
          <w:szCs w:val="24"/>
        </w:rPr>
        <w:t xml:space="preserve"> Ведомости Совета народных депутатов и Верховного Совета Российской Федерации, 1993, № 7, ст. 247; Собрание законодательства Российской </w:t>
      </w:r>
      <w:r>
        <w:rPr>
          <w:sz w:val="24"/>
          <w:szCs w:val="24"/>
        </w:rPr>
        <w:t>Федерации, 1996, № 32, ст. 3838; 2018, № 11, ст. 1591</w:t>
      </w:r>
      <w:r w:rsidRPr="00603487">
        <w:rPr>
          <w:sz w:val="24"/>
          <w:szCs w:val="24"/>
        </w:rPr>
        <w:t>.</w:t>
      </w:r>
    </w:p>
  </w:footnote>
  <w:footnote w:id="33">
    <w:p w:rsidR="009104B6" w:rsidRDefault="009104B6" w:rsidP="00F40C0C">
      <w:pPr>
        <w:autoSpaceDE w:val="0"/>
        <w:autoSpaceDN w:val="0"/>
        <w:adjustRightInd w:val="0"/>
        <w:ind w:firstLine="720"/>
        <w:jc w:val="both"/>
      </w:pPr>
      <w:r>
        <w:rPr>
          <w:rStyle w:val="a5"/>
        </w:rPr>
        <w:t>*</w:t>
      </w:r>
      <w:r>
        <w:t xml:space="preserve"> </w:t>
      </w:r>
      <w:r w:rsidRPr="0049605C">
        <w:t xml:space="preserve">Постановление Правительства Российской Федерации от 14 июля </w:t>
      </w:r>
      <w:smartTag w:uri="urn:schemas-microsoft-com:office:smarttags" w:element="metricconverter">
        <w:smartTagPr>
          <w:attr w:name="ProductID" w:val="2000 г"/>
        </w:smartTagPr>
        <w:r w:rsidRPr="0049605C">
          <w:t>2000 г</w:t>
        </w:r>
      </w:smartTag>
      <w:r w:rsidRPr="0049605C">
        <w:t xml:space="preserve">. </w:t>
      </w:r>
      <w:r>
        <w:t>№</w:t>
      </w:r>
      <w:r w:rsidRPr="0049605C">
        <w:t xml:space="preserve"> 524 </w:t>
      </w:r>
      <w:r>
        <w:t>«</w:t>
      </w:r>
      <w:r w:rsidRPr="0049605C">
        <w:t>Об отдельных выплатах военнослужащим и членам их семей</w:t>
      </w:r>
      <w:r>
        <w:t>»</w:t>
      </w:r>
      <w:r w:rsidRPr="0049605C">
        <w:t xml:space="preserve"> (Собрание законодательства Российской Федерации, 2000, </w:t>
      </w:r>
      <w:r>
        <w:t>№</w:t>
      </w:r>
      <w:r w:rsidRPr="0049605C">
        <w:t xml:space="preserve"> 30, ст. 3145; </w:t>
      </w:r>
      <w:r>
        <w:t xml:space="preserve">2017, № 2 (ч. </w:t>
      </w:r>
      <w:r>
        <w:rPr>
          <w:lang w:val="en-US"/>
        </w:rPr>
        <w:t>I</w:t>
      </w:r>
      <w:r>
        <w:t>), ст. 368</w:t>
      </w:r>
      <w:r w:rsidRPr="007B473E">
        <w:t>)</w:t>
      </w:r>
      <w:r w:rsidRPr="0049605C">
        <w:t>.</w:t>
      </w:r>
      <w:r>
        <w:t xml:space="preserve"> </w:t>
      </w:r>
    </w:p>
  </w:footnote>
  <w:footnote w:id="34">
    <w:p w:rsidR="009104B6" w:rsidRPr="005D234F" w:rsidRDefault="009104B6" w:rsidP="00DC6458">
      <w:pPr>
        <w:pStyle w:val="a3"/>
        <w:widowControl w:val="0"/>
        <w:ind w:firstLine="709"/>
        <w:jc w:val="both"/>
        <w:rPr>
          <w:sz w:val="24"/>
          <w:szCs w:val="24"/>
        </w:rPr>
      </w:pPr>
      <w:r w:rsidRPr="005D234F">
        <w:rPr>
          <w:rStyle w:val="a5"/>
          <w:sz w:val="24"/>
          <w:szCs w:val="24"/>
        </w:rPr>
        <w:t>*</w:t>
      </w:r>
      <w:r w:rsidRPr="005D234F">
        <w:rPr>
          <w:sz w:val="24"/>
          <w:szCs w:val="24"/>
        </w:rPr>
        <w:t xml:space="preserve"> </w:t>
      </w:r>
      <w:hyperlink r:id="rId3" w:history="1">
        <w:r w:rsidRPr="005D234F">
          <w:rPr>
            <w:sz w:val="24"/>
            <w:szCs w:val="24"/>
          </w:rPr>
          <w:t>Статья 34</w:t>
        </w:r>
      </w:hyperlink>
      <w:r w:rsidRPr="005D234F">
        <w:rPr>
          <w:sz w:val="24"/>
          <w:szCs w:val="24"/>
        </w:rPr>
        <w:t xml:space="preserve"> Положения о порядке прохождения военной службы</w:t>
      </w:r>
      <w:r>
        <w:rPr>
          <w:sz w:val="24"/>
          <w:szCs w:val="24"/>
        </w:rPr>
        <w:t xml:space="preserve">, утвержденного Указом Президента Российской Федерации от 16 сентября </w:t>
      </w:r>
      <w:smartTag w:uri="urn:schemas-microsoft-com:office:smarttags" w:element="metricconverter">
        <w:smartTagPr>
          <w:attr w:name="ProductID" w:val="1999 г"/>
        </w:smartTagPr>
        <w:r>
          <w:rPr>
            <w:sz w:val="24"/>
            <w:szCs w:val="24"/>
          </w:rPr>
          <w:t>1999 г</w:t>
        </w:r>
      </w:smartTag>
      <w:r>
        <w:rPr>
          <w:sz w:val="24"/>
          <w:szCs w:val="24"/>
        </w:rPr>
        <w:t>. № 1237</w:t>
      </w:r>
      <w:r w:rsidRPr="005D234F">
        <w:rPr>
          <w:sz w:val="24"/>
          <w:szCs w:val="24"/>
        </w:rPr>
        <w:t>.</w:t>
      </w:r>
    </w:p>
  </w:footnote>
  <w:footnote w:id="35">
    <w:p w:rsidR="009104B6" w:rsidRPr="002C20D4" w:rsidRDefault="009104B6" w:rsidP="00CC47A6">
      <w:pPr>
        <w:tabs>
          <w:tab w:val="left" w:pos="2750"/>
        </w:tabs>
        <w:rPr>
          <w:sz w:val="8"/>
          <w:szCs w:val="8"/>
        </w:rPr>
      </w:pPr>
    </w:p>
  </w:footnote>
  <w:footnote w:id="36">
    <w:p w:rsidR="009104B6" w:rsidRPr="002C20D4" w:rsidRDefault="009104B6" w:rsidP="002C20D4">
      <w:pPr>
        <w:pStyle w:val="a3"/>
        <w:ind w:firstLine="709"/>
        <w:jc w:val="both"/>
        <w:rPr>
          <w:sz w:val="28"/>
          <w:szCs w:val="28"/>
        </w:rPr>
      </w:pPr>
      <w:r w:rsidRPr="002C20D4">
        <w:rPr>
          <w:rStyle w:val="a5"/>
          <w:sz w:val="28"/>
          <w:szCs w:val="28"/>
        </w:rPr>
        <w:t>*</w:t>
      </w:r>
      <w:r w:rsidRPr="002C20D4">
        <w:rPr>
          <w:sz w:val="28"/>
          <w:szCs w:val="28"/>
        </w:rPr>
        <w:t xml:space="preserve"> По воинским званиям, присвоенным в соответствии с ранее действовавшим законодательством, – маршал рода войск и специальных войск, главный маршал рода войск, маршал авиации и главный маршал авиации – устанавливается оклад по воинскому званию генерала армии.</w:t>
      </w:r>
    </w:p>
  </w:footnote>
  <w:footnote w:id="37">
    <w:p w:rsidR="009104B6" w:rsidRPr="00771F0B" w:rsidRDefault="009104B6" w:rsidP="00356675">
      <w:pPr>
        <w:pStyle w:val="a3"/>
        <w:ind w:firstLine="720"/>
        <w:jc w:val="both"/>
        <w:rPr>
          <w:sz w:val="26"/>
          <w:szCs w:val="26"/>
        </w:rPr>
      </w:pPr>
      <w:r w:rsidRPr="00771F0B">
        <w:rPr>
          <w:rStyle w:val="a5"/>
          <w:sz w:val="26"/>
          <w:szCs w:val="26"/>
        </w:rPr>
        <w:t>*</w:t>
      </w:r>
      <w:r w:rsidRPr="00771F0B">
        <w:rPr>
          <w:sz w:val="26"/>
          <w:szCs w:val="26"/>
        </w:rPr>
        <w:t xml:space="preserve"> Военнослужащим, входящим в состав сборных команд видов Вооруженных Сил и родов войск Вооруженных Сил, в состав команд сборных Вооруженных Сил, к указанной норме разрешено дополнительно выполнить по 50 оплачиваемых прыжков с парашютом при подготовке к чемпионату Вооруженных Сил и каждому международному соревнованию.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4B6" w:rsidRDefault="009104B6" w:rsidP="00207A07">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9104B6" w:rsidRDefault="009104B6">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4B6" w:rsidRDefault="009104B6" w:rsidP="00207A07">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BB382E">
      <w:rPr>
        <w:rStyle w:val="a8"/>
        <w:noProof/>
      </w:rPr>
      <w:t>2</w:t>
    </w:r>
    <w:r>
      <w:rPr>
        <w:rStyle w:val="a8"/>
      </w:rPr>
      <w:fldChar w:fldCharType="end"/>
    </w:r>
  </w:p>
  <w:p w:rsidR="009104B6" w:rsidRDefault="009104B6">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E614A"/>
    <w:multiLevelType w:val="hybridMultilevel"/>
    <w:tmpl w:val="216447F8"/>
    <w:lvl w:ilvl="0" w:tplc="643E368A">
      <w:start w:val="1"/>
      <w:numFmt w:val="decimal"/>
      <w:lvlText w:val="%1."/>
      <w:lvlJc w:val="left"/>
      <w:pPr>
        <w:ind w:left="2722" w:hanging="102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FD2CD5"/>
    <w:multiLevelType w:val="hybridMultilevel"/>
    <w:tmpl w:val="62F6D6DC"/>
    <w:lvl w:ilvl="0" w:tplc="643E368A">
      <w:start w:val="1"/>
      <w:numFmt w:val="decimal"/>
      <w:lvlText w:val="%1."/>
      <w:lvlJc w:val="left"/>
      <w:pPr>
        <w:ind w:left="3289" w:hanging="1020"/>
      </w:pPr>
      <w:rPr>
        <w:rFonts w:hint="default"/>
        <w:color w:val="auto"/>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8AC668E"/>
    <w:multiLevelType w:val="hybridMultilevel"/>
    <w:tmpl w:val="31BA001E"/>
    <w:lvl w:ilvl="0" w:tplc="643E368A">
      <w:start w:val="1"/>
      <w:numFmt w:val="decimal"/>
      <w:lvlText w:val="%1."/>
      <w:lvlJc w:val="left"/>
      <w:pPr>
        <w:ind w:left="2722" w:hanging="102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26A1295"/>
    <w:multiLevelType w:val="hybridMultilevel"/>
    <w:tmpl w:val="0A6A029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32C3688"/>
    <w:multiLevelType w:val="hybridMultilevel"/>
    <w:tmpl w:val="8674778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26F7858"/>
    <w:multiLevelType w:val="hybridMultilevel"/>
    <w:tmpl w:val="5792F486"/>
    <w:lvl w:ilvl="0" w:tplc="643E368A">
      <w:start w:val="1"/>
      <w:numFmt w:val="decimal"/>
      <w:lvlText w:val="%1."/>
      <w:lvlJc w:val="left"/>
      <w:pPr>
        <w:ind w:left="2722" w:hanging="102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39A3C8D"/>
    <w:multiLevelType w:val="hybridMultilevel"/>
    <w:tmpl w:val="0DF261FE"/>
    <w:lvl w:ilvl="0" w:tplc="87A8D8B6">
      <w:start w:val="1"/>
      <w:numFmt w:val="decimal"/>
      <w:lvlText w:val="%1."/>
      <w:lvlJc w:val="left"/>
      <w:pPr>
        <w:ind w:left="1729" w:hanging="102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56041A55"/>
    <w:multiLevelType w:val="hybridMultilevel"/>
    <w:tmpl w:val="7A6C2546"/>
    <w:lvl w:ilvl="0" w:tplc="87A8D8B6">
      <w:start w:val="1"/>
      <w:numFmt w:val="decimal"/>
      <w:lvlText w:val="%1."/>
      <w:lvlJc w:val="left"/>
      <w:pPr>
        <w:ind w:left="1729" w:hanging="1020"/>
      </w:pPr>
      <w:rPr>
        <w:rFonts w:eastAsia="Times New Roman"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5A6A4F59"/>
    <w:multiLevelType w:val="hybridMultilevel"/>
    <w:tmpl w:val="07E2DD08"/>
    <w:lvl w:ilvl="0" w:tplc="71E6DE20">
      <w:start w:val="1"/>
      <w:numFmt w:val="upperRoman"/>
      <w:lvlText w:val="%1."/>
      <w:lvlJc w:val="left"/>
      <w:pPr>
        <w:ind w:left="1146" w:hanging="7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5F22628B"/>
    <w:multiLevelType w:val="hybridMultilevel"/>
    <w:tmpl w:val="36A6E41E"/>
    <w:lvl w:ilvl="0" w:tplc="57B2D064">
      <w:start w:val="1"/>
      <w:numFmt w:val="decimal"/>
      <w:lvlText w:val="%1."/>
      <w:lvlJc w:val="left"/>
      <w:pPr>
        <w:ind w:left="819" w:hanging="360"/>
      </w:pPr>
      <w:rPr>
        <w:rFonts w:hint="default"/>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10" w15:restartNumberingAfterBreak="0">
    <w:nsid w:val="66E946F6"/>
    <w:multiLevelType w:val="hybridMultilevel"/>
    <w:tmpl w:val="FDCE701E"/>
    <w:lvl w:ilvl="0" w:tplc="9EF8FF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6A592B7A"/>
    <w:multiLevelType w:val="hybridMultilevel"/>
    <w:tmpl w:val="C8F6FAC2"/>
    <w:lvl w:ilvl="0" w:tplc="643E368A">
      <w:start w:val="1"/>
      <w:numFmt w:val="decimal"/>
      <w:lvlText w:val="%1."/>
      <w:lvlJc w:val="left"/>
      <w:pPr>
        <w:ind w:left="2580" w:hanging="102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79C9613D"/>
    <w:multiLevelType w:val="hybridMultilevel"/>
    <w:tmpl w:val="36560E96"/>
    <w:lvl w:ilvl="0" w:tplc="643E368A">
      <w:start w:val="1"/>
      <w:numFmt w:val="decimal"/>
      <w:lvlText w:val="%1."/>
      <w:lvlJc w:val="left"/>
      <w:pPr>
        <w:ind w:left="2722" w:hanging="102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1"/>
  </w:num>
  <w:num w:numId="2">
    <w:abstractNumId w:val="4"/>
  </w:num>
  <w:num w:numId="3">
    <w:abstractNumId w:val="5"/>
  </w:num>
  <w:num w:numId="4">
    <w:abstractNumId w:val="2"/>
  </w:num>
  <w:num w:numId="5">
    <w:abstractNumId w:val="12"/>
  </w:num>
  <w:num w:numId="6">
    <w:abstractNumId w:val="3"/>
  </w:num>
  <w:num w:numId="7">
    <w:abstractNumId w:val="0"/>
  </w:num>
  <w:num w:numId="8">
    <w:abstractNumId w:val="6"/>
  </w:num>
  <w:num w:numId="9">
    <w:abstractNumId w:val="7"/>
  </w:num>
  <w:num w:numId="10">
    <w:abstractNumId w:val="10"/>
  </w:num>
  <w:num w:numId="11">
    <w:abstractNumId w:val="1"/>
  </w:num>
  <w:num w:numId="12">
    <w:abstractNumId w:val="8"/>
  </w:num>
  <w:num w:numId="13">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haracterSpacingControl w:val="doNotCompress"/>
  <w:footnotePr>
    <w:numFmt w:val="chicago"/>
    <w:numStart w:val="9"/>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6A39"/>
    <w:rsid w:val="0000016E"/>
    <w:rsid w:val="000011EB"/>
    <w:rsid w:val="00001BCC"/>
    <w:rsid w:val="000038B2"/>
    <w:rsid w:val="00004C24"/>
    <w:rsid w:val="000057CD"/>
    <w:rsid w:val="00006CC9"/>
    <w:rsid w:val="00012EA8"/>
    <w:rsid w:val="00013C53"/>
    <w:rsid w:val="0001701F"/>
    <w:rsid w:val="00022A3C"/>
    <w:rsid w:val="000237A1"/>
    <w:rsid w:val="00030DF7"/>
    <w:rsid w:val="0004220F"/>
    <w:rsid w:val="00042D8F"/>
    <w:rsid w:val="00046D5F"/>
    <w:rsid w:val="000479D2"/>
    <w:rsid w:val="00053ED0"/>
    <w:rsid w:val="000562B6"/>
    <w:rsid w:val="00057C71"/>
    <w:rsid w:val="00062271"/>
    <w:rsid w:val="00063DED"/>
    <w:rsid w:val="00066108"/>
    <w:rsid w:val="0007530B"/>
    <w:rsid w:val="000775B2"/>
    <w:rsid w:val="00077D75"/>
    <w:rsid w:val="00080875"/>
    <w:rsid w:val="000851B7"/>
    <w:rsid w:val="000915F1"/>
    <w:rsid w:val="0009248F"/>
    <w:rsid w:val="000A336B"/>
    <w:rsid w:val="000A4A9C"/>
    <w:rsid w:val="000B08CC"/>
    <w:rsid w:val="000B4B26"/>
    <w:rsid w:val="000C0B12"/>
    <w:rsid w:val="000C1F12"/>
    <w:rsid w:val="000C2440"/>
    <w:rsid w:val="000D5CD5"/>
    <w:rsid w:val="000E07C5"/>
    <w:rsid w:val="000E086E"/>
    <w:rsid w:val="000E2DBA"/>
    <w:rsid w:val="000E3499"/>
    <w:rsid w:val="000E7212"/>
    <w:rsid w:val="000E741B"/>
    <w:rsid w:val="000F261A"/>
    <w:rsid w:val="000F3C42"/>
    <w:rsid w:val="001002C4"/>
    <w:rsid w:val="0010267B"/>
    <w:rsid w:val="001048F4"/>
    <w:rsid w:val="00106BF3"/>
    <w:rsid w:val="00106FD0"/>
    <w:rsid w:val="0010712E"/>
    <w:rsid w:val="00107861"/>
    <w:rsid w:val="00107A2F"/>
    <w:rsid w:val="001111ED"/>
    <w:rsid w:val="00113339"/>
    <w:rsid w:val="001252B6"/>
    <w:rsid w:val="00127805"/>
    <w:rsid w:val="00130662"/>
    <w:rsid w:val="00132EB1"/>
    <w:rsid w:val="00134BC6"/>
    <w:rsid w:val="00136FAF"/>
    <w:rsid w:val="001422F0"/>
    <w:rsid w:val="001457B8"/>
    <w:rsid w:val="00145BE3"/>
    <w:rsid w:val="001464E2"/>
    <w:rsid w:val="001500B4"/>
    <w:rsid w:val="001512CA"/>
    <w:rsid w:val="0015421B"/>
    <w:rsid w:val="00157A8A"/>
    <w:rsid w:val="00160894"/>
    <w:rsid w:val="00163760"/>
    <w:rsid w:val="00173163"/>
    <w:rsid w:val="001816A5"/>
    <w:rsid w:val="00182186"/>
    <w:rsid w:val="00187E35"/>
    <w:rsid w:val="00191670"/>
    <w:rsid w:val="001978CE"/>
    <w:rsid w:val="001A11B9"/>
    <w:rsid w:val="001A6C9B"/>
    <w:rsid w:val="001B2D26"/>
    <w:rsid w:val="001B4640"/>
    <w:rsid w:val="001B6BED"/>
    <w:rsid w:val="001C3BAF"/>
    <w:rsid w:val="001C7F33"/>
    <w:rsid w:val="001D55E7"/>
    <w:rsid w:val="001E3FAA"/>
    <w:rsid w:val="001E5586"/>
    <w:rsid w:val="001F6732"/>
    <w:rsid w:val="00200E71"/>
    <w:rsid w:val="0020173F"/>
    <w:rsid w:val="00207A07"/>
    <w:rsid w:val="00214499"/>
    <w:rsid w:val="00217090"/>
    <w:rsid w:val="00220271"/>
    <w:rsid w:val="002228D2"/>
    <w:rsid w:val="0022504B"/>
    <w:rsid w:val="00230182"/>
    <w:rsid w:val="00231248"/>
    <w:rsid w:val="002328FE"/>
    <w:rsid w:val="002330D3"/>
    <w:rsid w:val="00234E8B"/>
    <w:rsid w:val="00235B32"/>
    <w:rsid w:val="00241F96"/>
    <w:rsid w:val="00247E54"/>
    <w:rsid w:val="00251055"/>
    <w:rsid w:val="0025241B"/>
    <w:rsid w:val="002539EC"/>
    <w:rsid w:val="0025549C"/>
    <w:rsid w:val="002567C8"/>
    <w:rsid w:val="00257E67"/>
    <w:rsid w:val="00262C2B"/>
    <w:rsid w:val="00262E5C"/>
    <w:rsid w:val="00267893"/>
    <w:rsid w:val="00274F88"/>
    <w:rsid w:val="002774F8"/>
    <w:rsid w:val="00277EFF"/>
    <w:rsid w:val="00281527"/>
    <w:rsid w:val="00286D2E"/>
    <w:rsid w:val="0029192B"/>
    <w:rsid w:val="00291ECB"/>
    <w:rsid w:val="0029279F"/>
    <w:rsid w:val="0029529D"/>
    <w:rsid w:val="00295C4A"/>
    <w:rsid w:val="002A3F00"/>
    <w:rsid w:val="002B0893"/>
    <w:rsid w:val="002B0ED2"/>
    <w:rsid w:val="002B2DA2"/>
    <w:rsid w:val="002B5A8B"/>
    <w:rsid w:val="002B5B4E"/>
    <w:rsid w:val="002B72C7"/>
    <w:rsid w:val="002C20D4"/>
    <w:rsid w:val="002C37E0"/>
    <w:rsid w:val="002C4898"/>
    <w:rsid w:val="002D16E8"/>
    <w:rsid w:val="002D1FFD"/>
    <w:rsid w:val="002D22FA"/>
    <w:rsid w:val="002D3AB7"/>
    <w:rsid w:val="002E27E2"/>
    <w:rsid w:val="002E29CD"/>
    <w:rsid w:val="002E615C"/>
    <w:rsid w:val="002E7599"/>
    <w:rsid w:val="002F5838"/>
    <w:rsid w:val="0030272F"/>
    <w:rsid w:val="00306F9A"/>
    <w:rsid w:val="00310382"/>
    <w:rsid w:val="003119E0"/>
    <w:rsid w:val="00313829"/>
    <w:rsid w:val="00316132"/>
    <w:rsid w:val="003235DD"/>
    <w:rsid w:val="00330FD1"/>
    <w:rsid w:val="003361FA"/>
    <w:rsid w:val="003436A5"/>
    <w:rsid w:val="00345594"/>
    <w:rsid w:val="003511F0"/>
    <w:rsid w:val="003512A4"/>
    <w:rsid w:val="00353A26"/>
    <w:rsid w:val="00355841"/>
    <w:rsid w:val="00356675"/>
    <w:rsid w:val="00362026"/>
    <w:rsid w:val="00367B37"/>
    <w:rsid w:val="00367E1B"/>
    <w:rsid w:val="0037621D"/>
    <w:rsid w:val="00383222"/>
    <w:rsid w:val="00384913"/>
    <w:rsid w:val="00385B60"/>
    <w:rsid w:val="0038605F"/>
    <w:rsid w:val="003865EE"/>
    <w:rsid w:val="00390CD4"/>
    <w:rsid w:val="003932CB"/>
    <w:rsid w:val="00397222"/>
    <w:rsid w:val="003A481F"/>
    <w:rsid w:val="003A7845"/>
    <w:rsid w:val="003B2528"/>
    <w:rsid w:val="003B33C5"/>
    <w:rsid w:val="003B41ED"/>
    <w:rsid w:val="003D4ECE"/>
    <w:rsid w:val="003D5297"/>
    <w:rsid w:val="003E1C63"/>
    <w:rsid w:val="003E47F7"/>
    <w:rsid w:val="003F66C0"/>
    <w:rsid w:val="003F6B5C"/>
    <w:rsid w:val="004024BC"/>
    <w:rsid w:val="00405226"/>
    <w:rsid w:val="00412426"/>
    <w:rsid w:val="004223EC"/>
    <w:rsid w:val="00436059"/>
    <w:rsid w:val="004369DD"/>
    <w:rsid w:val="00447169"/>
    <w:rsid w:val="00455FA2"/>
    <w:rsid w:val="0045609B"/>
    <w:rsid w:val="00462B99"/>
    <w:rsid w:val="00462BD9"/>
    <w:rsid w:val="00463C0D"/>
    <w:rsid w:val="00465A00"/>
    <w:rsid w:val="00465D0A"/>
    <w:rsid w:val="0046633D"/>
    <w:rsid w:val="00467479"/>
    <w:rsid w:val="0047333A"/>
    <w:rsid w:val="00475F11"/>
    <w:rsid w:val="0048304A"/>
    <w:rsid w:val="00483F9A"/>
    <w:rsid w:val="00484599"/>
    <w:rsid w:val="00497A59"/>
    <w:rsid w:val="004A13DD"/>
    <w:rsid w:val="004B1A15"/>
    <w:rsid w:val="004B32E0"/>
    <w:rsid w:val="004B4E0D"/>
    <w:rsid w:val="004B561F"/>
    <w:rsid w:val="004C1DF5"/>
    <w:rsid w:val="004C4149"/>
    <w:rsid w:val="004C4F86"/>
    <w:rsid w:val="004C773B"/>
    <w:rsid w:val="004D42F3"/>
    <w:rsid w:val="004D7103"/>
    <w:rsid w:val="004E0CEB"/>
    <w:rsid w:val="004E7D26"/>
    <w:rsid w:val="004F12CE"/>
    <w:rsid w:val="004F7C23"/>
    <w:rsid w:val="005039A3"/>
    <w:rsid w:val="00507DC5"/>
    <w:rsid w:val="00510FF1"/>
    <w:rsid w:val="0052521B"/>
    <w:rsid w:val="005269AE"/>
    <w:rsid w:val="0052767D"/>
    <w:rsid w:val="00527BBB"/>
    <w:rsid w:val="00532B4C"/>
    <w:rsid w:val="00541AE2"/>
    <w:rsid w:val="005445C6"/>
    <w:rsid w:val="005445CB"/>
    <w:rsid w:val="00545F75"/>
    <w:rsid w:val="005566D1"/>
    <w:rsid w:val="00560CE8"/>
    <w:rsid w:val="005630E4"/>
    <w:rsid w:val="00566487"/>
    <w:rsid w:val="0057157C"/>
    <w:rsid w:val="005733DB"/>
    <w:rsid w:val="005770BB"/>
    <w:rsid w:val="00580FB4"/>
    <w:rsid w:val="00582A0D"/>
    <w:rsid w:val="005841A6"/>
    <w:rsid w:val="005906AB"/>
    <w:rsid w:val="005922CF"/>
    <w:rsid w:val="00593AF5"/>
    <w:rsid w:val="005A400C"/>
    <w:rsid w:val="005B4950"/>
    <w:rsid w:val="005B71FA"/>
    <w:rsid w:val="005C015D"/>
    <w:rsid w:val="005C47D4"/>
    <w:rsid w:val="005C7F97"/>
    <w:rsid w:val="005D387C"/>
    <w:rsid w:val="005D4BEA"/>
    <w:rsid w:val="005D576F"/>
    <w:rsid w:val="005E10A9"/>
    <w:rsid w:val="005E753E"/>
    <w:rsid w:val="005F11B3"/>
    <w:rsid w:val="005F1F29"/>
    <w:rsid w:val="005F3F79"/>
    <w:rsid w:val="0060147E"/>
    <w:rsid w:val="006063C3"/>
    <w:rsid w:val="0060782C"/>
    <w:rsid w:val="00612101"/>
    <w:rsid w:val="00612AD1"/>
    <w:rsid w:val="0061303E"/>
    <w:rsid w:val="00616369"/>
    <w:rsid w:val="00620C53"/>
    <w:rsid w:val="006247E7"/>
    <w:rsid w:val="00632DE1"/>
    <w:rsid w:val="00632DF9"/>
    <w:rsid w:val="006369C1"/>
    <w:rsid w:val="00636A2F"/>
    <w:rsid w:val="0063795A"/>
    <w:rsid w:val="006428EC"/>
    <w:rsid w:val="00645D0F"/>
    <w:rsid w:val="006534FB"/>
    <w:rsid w:val="00654D52"/>
    <w:rsid w:val="00660890"/>
    <w:rsid w:val="00661C8C"/>
    <w:rsid w:val="006666A0"/>
    <w:rsid w:val="00667968"/>
    <w:rsid w:val="00673F4D"/>
    <w:rsid w:val="00675AB3"/>
    <w:rsid w:val="00676861"/>
    <w:rsid w:val="0068088E"/>
    <w:rsid w:val="00686562"/>
    <w:rsid w:val="006902E4"/>
    <w:rsid w:val="00690686"/>
    <w:rsid w:val="00692BDC"/>
    <w:rsid w:val="00694C27"/>
    <w:rsid w:val="00697386"/>
    <w:rsid w:val="006B312A"/>
    <w:rsid w:val="006B6CEC"/>
    <w:rsid w:val="006B7128"/>
    <w:rsid w:val="006C5A73"/>
    <w:rsid w:val="006D50BB"/>
    <w:rsid w:val="006D5B31"/>
    <w:rsid w:val="006E0599"/>
    <w:rsid w:val="006E0B1C"/>
    <w:rsid w:val="006F15FE"/>
    <w:rsid w:val="006F52D3"/>
    <w:rsid w:val="007014DC"/>
    <w:rsid w:val="007051AB"/>
    <w:rsid w:val="0071571A"/>
    <w:rsid w:val="00716874"/>
    <w:rsid w:val="0071710A"/>
    <w:rsid w:val="0073208D"/>
    <w:rsid w:val="00732C91"/>
    <w:rsid w:val="007349DE"/>
    <w:rsid w:val="00736F59"/>
    <w:rsid w:val="00737B53"/>
    <w:rsid w:val="00742226"/>
    <w:rsid w:val="00743520"/>
    <w:rsid w:val="007512C6"/>
    <w:rsid w:val="00752630"/>
    <w:rsid w:val="007629DD"/>
    <w:rsid w:val="00764EF9"/>
    <w:rsid w:val="00771F0B"/>
    <w:rsid w:val="007811DF"/>
    <w:rsid w:val="0078134D"/>
    <w:rsid w:val="00792894"/>
    <w:rsid w:val="007933B7"/>
    <w:rsid w:val="00793D73"/>
    <w:rsid w:val="00795E00"/>
    <w:rsid w:val="00795F0D"/>
    <w:rsid w:val="00795F79"/>
    <w:rsid w:val="007A0DB8"/>
    <w:rsid w:val="007A2004"/>
    <w:rsid w:val="007A2A76"/>
    <w:rsid w:val="007B3942"/>
    <w:rsid w:val="007C25BD"/>
    <w:rsid w:val="007C2CE4"/>
    <w:rsid w:val="007C33F9"/>
    <w:rsid w:val="007D5239"/>
    <w:rsid w:val="007E0BE9"/>
    <w:rsid w:val="007E382A"/>
    <w:rsid w:val="007E58A7"/>
    <w:rsid w:val="007E5EB6"/>
    <w:rsid w:val="007E6315"/>
    <w:rsid w:val="007F195A"/>
    <w:rsid w:val="007F2966"/>
    <w:rsid w:val="007F3A1F"/>
    <w:rsid w:val="007F4432"/>
    <w:rsid w:val="007F57B0"/>
    <w:rsid w:val="007F67F6"/>
    <w:rsid w:val="007F7A40"/>
    <w:rsid w:val="007F7DEC"/>
    <w:rsid w:val="00807818"/>
    <w:rsid w:val="00810365"/>
    <w:rsid w:val="00813C96"/>
    <w:rsid w:val="008143C0"/>
    <w:rsid w:val="00815AF9"/>
    <w:rsid w:val="008226B7"/>
    <w:rsid w:val="00824C3D"/>
    <w:rsid w:val="00833F01"/>
    <w:rsid w:val="00836BF0"/>
    <w:rsid w:val="0084115A"/>
    <w:rsid w:val="008424FF"/>
    <w:rsid w:val="0084399A"/>
    <w:rsid w:val="008543CF"/>
    <w:rsid w:val="00854981"/>
    <w:rsid w:val="00855E84"/>
    <w:rsid w:val="008567C6"/>
    <w:rsid w:val="00862367"/>
    <w:rsid w:val="00867A76"/>
    <w:rsid w:val="0087177D"/>
    <w:rsid w:val="008717B3"/>
    <w:rsid w:val="0087456E"/>
    <w:rsid w:val="00882489"/>
    <w:rsid w:val="008853E4"/>
    <w:rsid w:val="008868DA"/>
    <w:rsid w:val="00891529"/>
    <w:rsid w:val="00893A6A"/>
    <w:rsid w:val="00896007"/>
    <w:rsid w:val="00897854"/>
    <w:rsid w:val="008A4ABD"/>
    <w:rsid w:val="008B07DD"/>
    <w:rsid w:val="008B3858"/>
    <w:rsid w:val="008B3E49"/>
    <w:rsid w:val="008B654D"/>
    <w:rsid w:val="008B681B"/>
    <w:rsid w:val="008C13E4"/>
    <w:rsid w:val="008C2E1D"/>
    <w:rsid w:val="008C477B"/>
    <w:rsid w:val="008D0E94"/>
    <w:rsid w:val="008D1533"/>
    <w:rsid w:val="008D3788"/>
    <w:rsid w:val="008D6009"/>
    <w:rsid w:val="008E1AD9"/>
    <w:rsid w:val="008E2CAA"/>
    <w:rsid w:val="008F0E42"/>
    <w:rsid w:val="008F2A2A"/>
    <w:rsid w:val="008F50C7"/>
    <w:rsid w:val="008F6369"/>
    <w:rsid w:val="00900D34"/>
    <w:rsid w:val="00903C37"/>
    <w:rsid w:val="009104B6"/>
    <w:rsid w:val="00913F4B"/>
    <w:rsid w:val="00916E02"/>
    <w:rsid w:val="009177CC"/>
    <w:rsid w:val="00917A5D"/>
    <w:rsid w:val="0092014E"/>
    <w:rsid w:val="00921119"/>
    <w:rsid w:val="00922BA8"/>
    <w:rsid w:val="00922D9C"/>
    <w:rsid w:val="00924F2D"/>
    <w:rsid w:val="0093234C"/>
    <w:rsid w:val="00934719"/>
    <w:rsid w:val="00935150"/>
    <w:rsid w:val="00940C37"/>
    <w:rsid w:val="00943285"/>
    <w:rsid w:val="0094524E"/>
    <w:rsid w:val="0095505F"/>
    <w:rsid w:val="009630F2"/>
    <w:rsid w:val="00963BFC"/>
    <w:rsid w:val="00964A59"/>
    <w:rsid w:val="00970A7F"/>
    <w:rsid w:val="00971903"/>
    <w:rsid w:val="00972888"/>
    <w:rsid w:val="0097570C"/>
    <w:rsid w:val="00977823"/>
    <w:rsid w:val="009827A2"/>
    <w:rsid w:val="009851A1"/>
    <w:rsid w:val="00991170"/>
    <w:rsid w:val="009923CE"/>
    <w:rsid w:val="00994519"/>
    <w:rsid w:val="009B0E7D"/>
    <w:rsid w:val="009B193F"/>
    <w:rsid w:val="009B2A3D"/>
    <w:rsid w:val="009D02EE"/>
    <w:rsid w:val="009D2442"/>
    <w:rsid w:val="009D7E7E"/>
    <w:rsid w:val="009E4AEA"/>
    <w:rsid w:val="009E7559"/>
    <w:rsid w:val="009F1E7F"/>
    <w:rsid w:val="009F33E5"/>
    <w:rsid w:val="009F4018"/>
    <w:rsid w:val="009F6754"/>
    <w:rsid w:val="00A00D0D"/>
    <w:rsid w:val="00A03F9D"/>
    <w:rsid w:val="00A04AE8"/>
    <w:rsid w:val="00A16050"/>
    <w:rsid w:val="00A2255E"/>
    <w:rsid w:val="00A2744D"/>
    <w:rsid w:val="00A27F47"/>
    <w:rsid w:val="00A35377"/>
    <w:rsid w:val="00A36D95"/>
    <w:rsid w:val="00A376A0"/>
    <w:rsid w:val="00A4060F"/>
    <w:rsid w:val="00A40EB2"/>
    <w:rsid w:val="00A5302F"/>
    <w:rsid w:val="00A62C03"/>
    <w:rsid w:val="00A64851"/>
    <w:rsid w:val="00A6732D"/>
    <w:rsid w:val="00A70B7E"/>
    <w:rsid w:val="00A720E7"/>
    <w:rsid w:val="00A74844"/>
    <w:rsid w:val="00A81290"/>
    <w:rsid w:val="00A820FE"/>
    <w:rsid w:val="00A8452D"/>
    <w:rsid w:val="00A910C6"/>
    <w:rsid w:val="00A948DB"/>
    <w:rsid w:val="00A971B9"/>
    <w:rsid w:val="00AA448E"/>
    <w:rsid w:val="00AA571B"/>
    <w:rsid w:val="00AB079D"/>
    <w:rsid w:val="00AB3BE4"/>
    <w:rsid w:val="00AB7095"/>
    <w:rsid w:val="00AC28AF"/>
    <w:rsid w:val="00AC3206"/>
    <w:rsid w:val="00AC63A0"/>
    <w:rsid w:val="00AC6780"/>
    <w:rsid w:val="00AC69A3"/>
    <w:rsid w:val="00AE0EEF"/>
    <w:rsid w:val="00AE21EB"/>
    <w:rsid w:val="00AE5529"/>
    <w:rsid w:val="00AE639C"/>
    <w:rsid w:val="00AE6D10"/>
    <w:rsid w:val="00AF33D7"/>
    <w:rsid w:val="00B002CF"/>
    <w:rsid w:val="00B0266E"/>
    <w:rsid w:val="00B02E1A"/>
    <w:rsid w:val="00B0322E"/>
    <w:rsid w:val="00B117A7"/>
    <w:rsid w:val="00B140EF"/>
    <w:rsid w:val="00B14EBB"/>
    <w:rsid w:val="00B16AEF"/>
    <w:rsid w:val="00B20A38"/>
    <w:rsid w:val="00B22FB7"/>
    <w:rsid w:val="00B24DA5"/>
    <w:rsid w:val="00B24FA5"/>
    <w:rsid w:val="00B256D9"/>
    <w:rsid w:val="00B302E4"/>
    <w:rsid w:val="00B32155"/>
    <w:rsid w:val="00B42DE2"/>
    <w:rsid w:val="00B45A17"/>
    <w:rsid w:val="00B54358"/>
    <w:rsid w:val="00B605A8"/>
    <w:rsid w:val="00B63AE3"/>
    <w:rsid w:val="00B76D8A"/>
    <w:rsid w:val="00B778A3"/>
    <w:rsid w:val="00B80603"/>
    <w:rsid w:val="00B806AB"/>
    <w:rsid w:val="00B87B15"/>
    <w:rsid w:val="00B87B33"/>
    <w:rsid w:val="00B87E38"/>
    <w:rsid w:val="00B911ED"/>
    <w:rsid w:val="00B92910"/>
    <w:rsid w:val="00B9765B"/>
    <w:rsid w:val="00BA3EBC"/>
    <w:rsid w:val="00BA7CAF"/>
    <w:rsid w:val="00BB0C5F"/>
    <w:rsid w:val="00BB2D50"/>
    <w:rsid w:val="00BB382E"/>
    <w:rsid w:val="00BB44ED"/>
    <w:rsid w:val="00BB540A"/>
    <w:rsid w:val="00BB630B"/>
    <w:rsid w:val="00BC22B6"/>
    <w:rsid w:val="00BC5478"/>
    <w:rsid w:val="00BC7DDB"/>
    <w:rsid w:val="00BD0907"/>
    <w:rsid w:val="00BD1431"/>
    <w:rsid w:val="00BD4696"/>
    <w:rsid w:val="00BE79D1"/>
    <w:rsid w:val="00BF3976"/>
    <w:rsid w:val="00BF5B60"/>
    <w:rsid w:val="00BF5FE4"/>
    <w:rsid w:val="00BF72B5"/>
    <w:rsid w:val="00C01B7C"/>
    <w:rsid w:val="00C01F4B"/>
    <w:rsid w:val="00C029BC"/>
    <w:rsid w:val="00C12F38"/>
    <w:rsid w:val="00C17787"/>
    <w:rsid w:val="00C24861"/>
    <w:rsid w:val="00C265CF"/>
    <w:rsid w:val="00C274F8"/>
    <w:rsid w:val="00C33104"/>
    <w:rsid w:val="00C3343B"/>
    <w:rsid w:val="00C35C18"/>
    <w:rsid w:val="00C42834"/>
    <w:rsid w:val="00C44313"/>
    <w:rsid w:val="00C4452C"/>
    <w:rsid w:val="00C45C89"/>
    <w:rsid w:val="00C56BB6"/>
    <w:rsid w:val="00C57016"/>
    <w:rsid w:val="00C57063"/>
    <w:rsid w:val="00C6071C"/>
    <w:rsid w:val="00C72C0D"/>
    <w:rsid w:val="00C77140"/>
    <w:rsid w:val="00C81574"/>
    <w:rsid w:val="00C83B77"/>
    <w:rsid w:val="00C85A6D"/>
    <w:rsid w:val="00C8614B"/>
    <w:rsid w:val="00C90E1D"/>
    <w:rsid w:val="00C91066"/>
    <w:rsid w:val="00C92263"/>
    <w:rsid w:val="00CA104F"/>
    <w:rsid w:val="00CA27BB"/>
    <w:rsid w:val="00CA4356"/>
    <w:rsid w:val="00CB3EAC"/>
    <w:rsid w:val="00CB41D8"/>
    <w:rsid w:val="00CB543B"/>
    <w:rsid w:val="00CB65AE"/>
    <w:rsid w:val="00CC28AD"/>
    <w:rsid w:val="00CC47A6"/>
    <w:rsid w:val="00CC57E8"/>
    <w:rsid w:val="00CC73E4"/>
    <w:rsid w:val="00CD0D55"/>
    <w:rsid w:val="00CD15AA"/>
    <w:rsid w:val="00CD2E77"/>
    <w:rsid w:val="00CD63EC"/>
    <w:rsid w:val="00CD726B"/>
    <w:rsid w:val="00CE1038"/>
    <w:rsid w:val="00CE1B7B"/>
    <w:rsid w:val="00CE5B81"/>
    <w:rsid w:val="00CE6A98"/>
    <w:rsid w:val="00CF2BF3"/>
    <w:rsid w:val="00D03FE2"/>
    <w:rsid w:val="00D0674D"/>
    <w:rsid w:val="00D100D1"/>
    <w:rsid w:val="00D14537"/>
    <w:rsid w:val="00D17DBF"/>
    <w:rsid w:val="00D22AD8"/>
    <w:rsid w:val="00D27231"/>
    <w:rsid w:val="00D35FD6"/>
    <w:rsid w:val="00D379AE"/>
    <w:rsid w:val="00D42E2B"/>
    <w:rsid w:val="00D44640"/>
    <w:rsid w:val="00D50277"/>
    <w:rsid w:val="00D552D3"/>
    <w:rsid w:val="00D5547F"/>
    <w:rsid w:val="00D66E01"/>
    <w:rsid w:val="00D66E45"/>
    <w:rsid w:val="00D713BF"/>
    <w:rsid w:val="00D718AF"/>
    <w:rsid w:val="00D74735"/>
    <w:rsid w:val="00D838FE"/>
    <w:rsid w:val="00D90767"/>
    <w:rsid w:val="00D913A3"/>
    <w:rsid w:val="00D92021"/>
    <w:rsid w:val="00D92FE6"/>
    <w:rsid w:val="00DA134A"/>
    <w:rsid w:val="00DA2BA6"/>
    <w:rsid w:val="00DA650A"/>
    <w:rsid w:val="00DB2B91"/>
    <w:rsid w:val="00DB5DD3"/>
    <w:rsid w:val="00DB5F63"/>
    <w:rsid w:val="00DC03FE"/>
    <w:rsid w:val="00DC5E93"/>
    <w:rsid w:val="00DC6458"/>
    <w:rsid w:val="00DD0FA6"/>
    <w:rsid w:val="00DD1AAC"/>
    <w:rsid w:val="00DD68D1"/>
    <w:rsid w:val="00DF0BBA"/>
    <w:rsid w:val="00E033F3"/>
    <w:rsid w:val="00E038A3"/>
    <w:rsid w:val="00E062D7"/>
    <w:rsid w:val="00E1009D"/>
    <w:rsid w:val="00E120B9"/>
    <w:rsid w:val="00E1641D"/>
    <w:rsid w:val="00E16A9A"/>
    <w:rsid w:val="00E202DA"/>
    <w:rsid w:val="00E2033B"/>
    <w:rsid w:val="00E25907"/>
    <w:rsid w:val="00E344BE"/>
    <w:rsid w:val="00E40B75"/>
    <w:rsid w:val="00E4122C"/>
    <w:rsid w:val="00E42957"/>
    <w:rsid w:val="00E465A7"/>
    <w:rsid w:val="00E47CE0"/>
    <w:rsid w:val="00E52328"/>
    <w:rsid w:val="00E5489C"/>
    <w:rsid w:val="00E57B8B"/>
    <w:rsid w:val="00E61036"/>
    <w:rsid w:val="00E61213"/>
    <w:rsid w:val="00E64B2E"/>
    <w:rsid w:val="00E659AB"/>
    <w:rsid w:val="00E66006"/>
    <w:rsid w:val="00E671C2"/>
    <w:rsid w:val="00E70A7B"/>
    <w:rsid w:val="00E73F55"/>
    <w:rsid w:val="00E7644E"/>
    <w:rsid w:val="00E7717E"/>
    <w:rsid w:val="00E779AA"/>
    <w:rsid w:val="00E80A96"/>
    <w:rsid w:val="00E80D5C"/>
    <w:rsid w:val="00E8217F"/>
    <w:rsid w:val="00E8267C"/>
    <w:rsid w:val="00E84D60"/>
    <w:rsid w:val="00E93D7D"/>
    <w:rsid w:val="00E95D58"/>
    <w:rsid w:val="00E95E60"/>
    <w:rsid w:val="00EA259A"/>
    <w:rsid w:val="00EA3C4E"/>
    <w:rsid w:val="00EA3DF8"/>
    <w:rsid w:val="00EB1E62"/>
    <w:rsid w:val="00EB2C0D"/>
    <w:rsid w:val="00EB3A53"/>
    <w:rsid w:val="00EB6D4F"/>
    <w:rsid w:val="00EC14B2"/>
    <w:rsid w:val="00EC1829"/>
    <w:rsid w:val="00EC32F0"/>
    <w:rsid w:val="00EC4970"/>
    <w:rsid w:val="00EC5FDC"/>
    <w:rsid w:val="00ED19D8"/>
    <w:rsid w:val="00ED2B4D"/>
    <w:rsid w:val="00EF13D7"/>
    <w:rsid w:val="00EF7FB1"/>
    <w:rsid w:val="00F148E1"/>
    <w:rsid w:val="00F15CE0"/>
    <w:rsid w:val="00F20263"/>
    <w:rsid w:val="00F23BB9"/>
    <w:rsid w:val="00F24C05"/>
    <w:rsid w:val="00F26580"/>
    <w:rsid w:val="00F26EF5"/>
    <w:rsid w:val="00F30FA1"/>
    <w:rsid w:val="00F31815"/>
    <w:rsid w:val="00F33C2A"/>
    <w:rsid w:val="00F40C0C"/>
    <w:rsid w:val="00F41882"/>
    <w:rsid w:val="00F432B3"/>
    <w:rsid w:val="00F45776"/>
    <w:rsid w:val="00F513B0"/>
    <w:rsid w:val="00F547B4"/>
    <w:rsid w:val="00F613C8"/>
    <w:rsid w:val="00F61BCE"/>
    <w:rsid w:val="00F6352B"/>
    <w:rsid w:val="00F650CF"/>
    <w:rsid w:val="00F65190"/>
    <w:rsid w:val="00F65424"/>
    <w:rsid w:val="00F672A2"/>
    <w:rsid w:val="00F70356"/>
    <w:rsid w:val="00F703FD"/>
    <w:rsid w:val="00F70671"/>
    <w:rsid w:val="00F72065"/>
    <w:rsid w:val="00F77BBC"/>
    <w:rsid w:val="00F808FA"/>
    <w:rsid w:val="00F91052"/>
    <w:rsid w:val="00F916CB"/>
    <w:rsid w:val="00F93564"/>
    <w:rsid w:val="00FA0C8D"/>
    <w:rsid w:val="00FB09CA"/>
    <w:rsid w:val="00FB132E"/>
    <w:rsid w:val="00FB2C61"/>
    <w:rsid w:val="00FB3E13"/>
    <w:rsid w:val="00FC0829"/>
    <w:rsid w:val="00FC6312"/>
    <w:rsid w:val="00FC66CF"/>
    <w:rsid w:val="00FC7F62"/>
    <w:rsid w:val="00FD1ADD"/>
    <w:rsid w:val="00FD31A4"/>
    <w:rsid w:val="00FD3E6A"/>
    <w:rsid w:val="00FD4461"/>
    <w:rsid w:val="00FD6A39"/>
    <w:rsid w:val="00FD784A"/>
    <w:rsid w:val="00FE14DD"/>
    <w:rsid w:val="00FE2473"/>
    <w:rsid w:val="00FE5041"/>
    <w:rsid w:val="00FE5D23"/>
    <w:rsid w:val="00FE7285"/>
    <w:rsid w:val="00FF1170"/>
    <w:rsid w:val="00FF24AA"/>
    <w:rsid w:val="00FF6095"/>
    <w:rsid w:val="00FF7479"/>
    <w:rsid w:val="00FF74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rules v:ext="edit">
        <o:r id="V:Rule1" type="connector" idref="#_x0000_s1027"/>
      </o:rules>
    </o:shapelayout>
  </w:shapeDefaults>
  <w:decimalSymbol w:val=","/>
  <w:listSeparator w:val=";"/>
  <w15:docId w15:val="{84EAF364-F30E-40D3-8CEB-0E8A8EF53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D6A39"/>
    <w:rPr>
      <w:sz w:val="24"/>
      <w:szCs w:val="24"/>
    </w:rPr>
  </w:style>
  <w:style w:type="paragraph" w:styleId="1">
    <w:name w:val="heading 1"/>
    <w:basedOn w:val="a"/>
    <w:next w:val="a"/>
    <w:qFormat/>
    <w:rsid w:val="007051AB"/>
    <w:pPr>
      <w:keepNext/>
      <w:overflowPunct w:val="0"/>
      <w:autoSpaceDE w:val="0"/>
      <w:autoSpaceDN w:val="0"/>
      <w:adjustRightInd w:val="0"/>
      <w:jc w:val="center"/>
      <w:textAlignment w:val="baseline"/>
      <w:outlineLvl w:val="0"/>
    </w:pPr>
    <w:rPr>
      <w:b/>
      <w:sz w:val="28"/>
      <w:szCs w:val="20"/>
    </w:rPr>
  </w:style>
  <w:style w:type="paragraph" w:styleId="3">
    <w:name w:val="heading 3"/>
    <w:basedOn w:val="a"/>
    <w:next w:val="a"/>
    <w:qFormat/>
    <w:rsid w:val="00356675"/>
    <w:pPr>
      <w:keepNext/>
      <w:overflowPunct w:val="0"/>
      <w:autoSpaceDE w:val="0"/>
      <w:autoSpaceDN w:val="0"/>
      <w:adjustRightInd w:val="0"/>
      <w:spacing w:before="240" w:after="60"/>
      <w:textAlignment w:val="baseline"/>
      <w:outlineLvl w:val="2"/>
    </w:pPr>
    <w:rPr>
      <w:rFonts w:ascii="Arial" w:hAnsi="Arial"/>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FD6A39"/>
    <w:rPr>
      <w:sz w:val="20"/>
      <w:szCs w:val="20"/>
    </w:rPr>
  </w:style>
  <w:style w:type="character" w:customStyle="1" w:styleId="a4">
    <w:name w:val="Текст сноски Знак"/>
    <w:link w:val="a3"/>
    <w:semiHidden/>
    <w:rsid w:val="00FD6A39"/>
    <w:rPr>
      <w:lang w:val="ru-RU" w:eastAsia="ru-RU" w:bidi="ar-SA"/>
    </w:rPr>
  </w:style>
  <w:style w:type="character" w:styleId="a5">
    <w:name w:val="footnote reference"/>
    <w:semiHidden/>
    <w:rsid w:val="00FD6A39"/>
    <w:rPr>
      <w:vertAlign w:val="superscript"/>
    </w:rPr>
  </w:style>
  <w:style w:type="character" w:styleId="a6">
    <w:name w:val="Hyperlink"/>
    <w:uiPriority w:val="99"/>
    <w:rsid w:val="00FD6A39"/>
    <w:rPr>
      <w:color w:val="0000FF"/>
      <w:u w:val="single"/>
    </w:rPr>
  </w:style>
  <w:style w:type="paragraph" w:styleId="a7">
    <w:name w:val="header"/>
    <w:basedOn w:val="a"/>
    <w:rsid w:val="00FD6A39"/>
    <w:pPr>
      <w:tabs>
        <w:tab w:val="center" w:pos="4677"/>
        <w:tab w:val="right" w:pos="9355"/>
      </w:tabs>
    </w:pPr>
  </w:style>
  <w:style w:type="character" w:styleId="a8">
    <w:name w:val="page number"/>
    <w:basedOn w:val="a0"/>
    <w:rsid w:val="00FD6A39"/>
  </w:style>
  <w:style w:type="paragraph" w:styleId="a9">
    <w:name w:val="Body Text"/>
    <w:basedOn w:val="a"/>
    <w:rsid w:val="00207A07"/>
    <w:pPr>
      <w:overflowPunct w:val="0"/>
      <w:autoSpaceDE w:val="0"/>
      <w:autoSpaceDN w:val="0"/>
      <w:adjustRightInd w:val="0"/>
      <w:jc w:val="center"/>
      <w:textAlignment w:val="baseline"/>
    </w:pPr>
    <w:rPr>
      <w:szCs w:val="20"/>
    </w:rPr>
  </w:style>
  <w:style w:type="paragraph" w:customStyle="1" w:styleId="21">
    <w:name w:val="Основной текст 21"/>
    <w:basedOn w:val="a"/>
    <w:rsid w:val="00356675"/>
    <w:pPr>
      <w:overflowPunct w:val="0"/>
      <w:autoSpaceDE w:val="0"/>
      <w:autoSpaceDN w:val="0"/>
      <w:adjustRightInd w:val="0"/>
      <w:spacing w:after="120" w:line="480" w:lineRule="auto"/>
      <w:textAlignment w:val="baseline"/>
    </w:pPr>
    <w:rPr>
      <w:szCs w:val="20"/>
    </w:rPr>
  </w:style>
  <w:style w:type="paragraph" w:customStyle="1" w:styleId="ConsPlusNonformat">
    <w:name w:val="ConsPlusNonformat"/>
    <w:rsid w:val="00356675"/>
    <w:pPr>
      <w:autoSpaceDE w:val="0"/>
      <w:autoSpaceDN w:val="0"/>
      <w:adjustRightInd w:val="0"/>
    </w:pPr>
    <w:rPr>
      <w:rFonts w:ascii="Courier New" w:hAnsi="Courier New" w:cs="Courier New"/>
    </w:rPr>
  </w:style>
  <w:style w:type="character" w:customStyle="1" w:styleId="4">
    <w:name w:val="Основной текст (4)_"/>
    <w:link w:val="40"/>
    <w:rsid w:val="00356675"/>
    <w:rPr>
      <w:b/>
      <w:bCs/>
      <w:sz w:val="27"/>
      <w:szCs w:val="27"/>
      <w:lang w:bidi="ar-SA"/>
    </w:rPr>
  </w:style>
  <w:style w:type="paragraph" w:customStyle="1" w:styleId="40">
    <w:name w:val="Основной текст (4)"/>
    <w:basedOn w:val="a"/>
    <w:link w:val="4"/>
    <w:rsid w:val="00356675"/>
    <w:pPr>
      <w:shd w:val="clear" w:color="auto" w:fill="FFFFFF"/>
      <w:spacing w:before="540" w:line="322" w:lineRule="exact"/>
      <w:jc w:val="center"/>
    </w:pPr>
    <w:rPr>
      <w:b/>
      <w:bCs/>
      <w:sz w:val="27"/>
      <w:szCs w:val="27"/>
    </w:rPr>
  </w:style>
  <w:style w:type="character" w:customStyle="1" w:styleId="2">
    <w:name w:val="Основной текст (2)_"/>
    <w:link w:val="20"/>
    <w:rsid w:val="00356675"/>
    <w:rPr>
      <w:sz w:val="27"/>
      <w:szCs w:val="27"/>
      <w:lang w:bidi="ar-SA"/>
    </w:rPr>
  </w:style>
  <w:style w:type="paragraph" w:customStyle="1" w:styleId="20">
    <w:name w:val="Основной текст (2)"/>
    <w:basedOn w:val="a"/>
    <w:link w:val="2"/>
    <w:rsid w:val="00356675"/>
    <w:pPr>
      <w:shd w:val="clear" w:color="auto" w:fill="FFFFFF"/>
      <w:spacing w:after="300" w:line="240" w:lineRule="atLeast"/>
      <w:ind w:hanging="340"/>
    </w:pPr>
    <w:rPr>
      <w:sz w:val="27"/>
      <w:szCs w:val="27"/>
    </w:rPr>
  </w:style>
  <w:style w:type="paragraph" w:customStyle="1" w:styleId="ConsPlusNormal">
    <w:name w:val="ConsPlusNormal"/>
    <w:rsid w:val="00356675"/>
    <w:pPr>
      <w:widowControl w:val="0"/>
      <w:autoSpaceDE w:val="0"/>
      <w:autoSpaceDN w:val="0"/>
      <w:adjustRightInd w:val="0"/>
      <w:ind w:firstLine="720"/>
    </w:pPr>
    <w:rPr>
      <w:rFonts w:ascii="Arial" w:hAnsi="Arial" w:cs="Arial"/>
    </w:rPr>
  </w:style>
  <w:style w:type="paragraph" w:customStyle="1" w:styleId="210">
    <w:name w:val="Основной текст с отступом 21"/>
    <w:basedOn w:val="a"/>
    <w:rsid w:val="00356675"/>
    <w:pPr>
      <w:overflowPunct w:val="0"/>
      <w:autoSpaceDE w:val="0"/>
      <w:autoSpaceDN w:val="0"/>
      <w:adjustRightInd w:val="0"/>
      <w:spacing w:after="120" w:line="480" w:lineRule="auto"/>
      <w:ind w:left="283"/>
      <w:textAlignment w:val="baseline"/>
    </w:pPr>
    <w:rPr>
      <w:szCs w:val="20"/>
    </w:rPr>
  </w:style>
  <w:style w:type="paragraph" w:customStyle="1" w:styleId="aa">
    <w:name w:val="Прижатый влево"/>
    <w:basedOn w:val="a"/>
    <w:next w:val="a"/>
    <w:uiPriority w:val="99"/>
    <w:rsid w:val="00356675"/>
    <w:pPr>
      <w:autoSpaceDE w:val="0"/>
      <w:autoSpaceDN w:val="0"/>
      <w:adjustRightInd w:val="0"/>
    </w:pPr>
    <w:rPr>
      <w:rFonts w:ascii="Arial" w:eastAsia="Calibri" w:hAnsi="Arial" w:cs="Arial"/>
    </w:rPr>
  </w:style>
  <w:style w:type="paragraph" w:styleId="ab">
    <w:name w:val="endnote text"/>
    <w:basedOn w:val="a"/>
    <w:link w:val="ac"/>
    <w:rsid w:val="00356675"/>
    <w:rPr>
      <w:sz w:val="20"/>
      <w:szCs w:val="20"/>
    </w:rPr>
  </w:style>
  <w:style w:type="character" w:customStyle="1" w:styleId="ac">
    <w:name w:val="Текст концевой сноски Знак"/>
    <w:basedOn w:val="a0"/>
    <w:link w:val="ab"/>
    <w:rsid w:val="00356675"/>
    <w:rPr>
      <w:lang w:val="ru-RU" w:eastAsia="ru-RU" w:bidi="ar-SA"/>
    </w:rPr>
  </w:style>
  <w:style w:type="character" w:styleId="ad">
    <w:name w:val="endnote reference"/>
    <w:rsid w:val="00356675"/>
    <w:rPr>
      <w:vertAlign w:val="superscript"/>
    </w:rPr>
  </w:style>
  <w:style w:type="paragraph" w:styleId="ae">
    <w:name w:val="footer"/>
    <w:basedOn w:val="a"/>
    <w:rsid w:val="00356675"/>
    <w:pPr>
      <w:tabs>
        <w:tab w:val="center" w:pos="4677"/>
        <w:tab w:val="right" w:pos="9355"/>
      </w:tabs>
    </w:pPr>
  </w:style>
  <w:style w:type="character" w:styleId="af">
    <w:name w:val="FollowedHyperlink"/>
    <w:rsid w:val="00356675"/>
    <w:rPr>
      <w:color w:val="800080"/>
      <w:u w:val="single"/>
    </w:rPr>
  </w:style>
  <w:style w:type="paragraph" w:customStyle="1" w:styleId="ConsPlusTitle">
    <w:name w:val="ConsPlusTitle"/>
    <w:rsid w:val="00356675"/>
    <w:pPr>
      <w:autoSpaceDE w:val="0"/>
      <w:autoSpaceDN w:val="0"/>
      <w:adjustRightInd w:val="0"/>
    </w:pPr>
    <w:rPr>
      <w:b/>
      <w:bCs/>
      <w:sz w:val="32"/>
      <w:szCs w:val="32"/>
    </w:rPr>
  </w:style>
  <w:style w:type="paragraph" w:styleId="af0">
    <w:name w:val="List Paragraph"/>
    <w:basedOn w:val="a"/>
    <w:uiPriority w:val="34"/>
    <w:qFormat/>
    <w:rsid w:val="009F1E7F"/>
    <w:pPr>
      <w:ind w:left="720"/>
      <w:contextualSpacing/>
    </w:pPr>
  </w:style>
  <w:style w:type="character" w:customStyle="1" w:styleId="af1">
    <w:name w:val="Подпись к таблице"/>
    <w:basedOn w:val="a0"/>
    <w:rsid w:val="007811DF"/>
    <w:rPr>
      <w:rFonts w:ascii="Times New Roman" w:eastAsia="Times New Roman" w:hAnsi="Times New Roman" w:cs="Times New Roman"/>
      <w:b w:val="0"/>
      <w:bCs w:val="0"/>
      <w:i w:val="0"/>
      <w:iCs w:val="0"/>
      <w:smallCaps w:val="0"/>
      <w:strike w:val="0"/>
      <w:color w:val="000000"/>
      <w:spacing w:val="0"/>
      <w:w w:val="100"/>
      <w:position w:val="0"/>
      <w:sz w:val="30"/>
      <w:szCs w:val="30"/>
      <w:u w:val="single"/>
      <w:lang w:val="ru-RU"/>
    </w:rPr>
  </w:style>
  <w:style w:type="character" w:customStyle="1" w:styleId="af2">
    <w:name w:val="Гипертекстовая ссылка"/>
    <w:basedOn w:val="a0"/>
    <w:uiPriority w:val="99"/>
    <w:rsid w:val="00241F96"/>
    <w:rPr>
      <w:color w:val="106BBE"/>
    </w:rPr>
  </w:style>
  <w:style w:type="paragraph" w:customStyle="1" w:styleId="af3">
    <w:name w:val="Комментарий"/>
    <w:basedOn w:val="a"/>
    <w:next w:val="a"/>
    <w:uiPriority w:val="99"/>
    <w:rsid w:val="00E66006"/>
    <w:pPr>
      <w:autoSpaceDE w:val="0"/>
      <w:autoSpaceDN w:val="0"/>
      <w:adjustRightInd w:val="0"/>
      <w:spacing w:before="75"/>
      <w:ind w:left="170"/>
      <w:jc w:val="both"/>
    </w:pPr>
    <w:rPr>
      <w:rFonts w:ascii="Arial" w:hAnsi="Arial" w:cs="Arial"/>
      <w:color w:val="353842"/>
      <w:shd w:val="clear" w:color="auto" w:fill="F0F0F0"/>
    </w:rPr>
  </w:style>
  <w:style w:type="paragraph" w:customStyle="1" w:styleId="af4">
    <w:name w:val="Информация об изменениях документа"/>
    <w:basedOn w:val="af3"/>
    <w:next w:val="a"/>
    <w:uiPriority w:val="99"/>
    <w:rsid w:val="00E66006"/>
    <w:rPr>
      <w:i/>
      <w:iCs/>
    </w:rPr>
  </w:style>
  <w:style w:type="table" w:styleId="af5">
    <w:name w:val="Table Grid"/>
    <w:basedOn w:val="a1"/>
    <w:rsid w:val="00C4431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f6">
    <w:name w:val="TOC Heading"/>
    <w:basedOn w:val="1"/>
    <w:next w:val="a"/>
    <w:uiPriority w:val="39"/>
    <w:unhideWhenUsed/>
    <w:qFormat/>
    <w:rsid w:val="00C44313"/>
    <w:pPr>
      <w:keepLines/>
      <w:overflowPunct/>
      <w:autoSpaceDE/>
      <w:autoSpaceDN/>
      <w:adjustRightInd/>
      <w:spacing w:before="480" w:line="276" w:lineRule="auto"/>
      <w:jc w:val="left"/>
      <w:textAlignment w:val="auto"/>
      <w:outlineLvl w:val="9"/>
    </w:pPr>
    <w:rPr>
      <w:rFonts w:asciiTheme="majorHAnsi" w:eastAsiaTheme="majorEastAsia" w:hAnsiTheme="majorHAnsi" w:cstheme="majorBidi"/>
      <w:bCs/>
      <w:color w:val="365F91" w:themeColor="accent1" w:themeShade="BF"/>
      <w:szCs w:val="28"/>
      <w:lang w:eastAsia="en-US"/>
    </w:rPr>
  </w:style>
  <w:style w:type="paragraph" w:styleId="30">
    <w:name w:val="toc 3"/>
    <w:basedOn w:val="a"/>
    <w:next w:val="a"/>
    <w:autoRedefine/>
    <w:uiPriority w:val="39"/>
    <w:qFormat/>
    <w:rsid w:val="00C44313"/>
    <w:pPr>
      <w:spacing w:after="100"/>
      <w:ind w:left="480"/>
    </w:pPr>
  </w:style>
  <w:style w:type="paragraph" w:styleId="10">
    <w:name w:val="toc 1"/>
    <w:basedOn w:val="a"/>
    <w:next w:val="a"/>
    <w:autoRedefine/>
    <w:uiPriority w:val="39"/>
    <w:qFormat/>
    <w:rsid w:val="00B45A17"/>
    <w:pPr>
      <w:spacing w:after="100"/>
      <w:ind w:firstLine="709"/>
    </w:pPr>
  </w:style>
  <w:style w:type="paragraph" w:styleId="22">
    <w:name w:val="toc 2"/>
    <w:basedOn w:val="a"/>
    <w:next w:val="a"/>
    <w:autoRedefine/>
    <w:uiPriority w:val="39"/>
    <w:unhideWhenUsed/>
    <w:qFormat/>
    <w:rsid w:val="00C44313"/>
    <w:pPr>
      <w:spacing w:after="100" w:line="276" w:lineRule="auto"/>
      <w:ind w:left="220"/>
    </w:pPr>
    <w:rPr>
      <w:rFonts w:asciiTheme="minorHAnsi" w:eastAsiaTheme="minorEastAsia" w:hAnsiTheme="minorHAnsi" w:cstheme="minorBidi"/>
      <w:sz w:val="22"/>
      <w:szCs w:val="22"/>
    </w:rPr>
  </w:style>
  <w:style w:type="paragraph" w:styleId="41">
    <w:name w:val="toc 4"/>
    <w:basedOn w:val="a"/>
    <w:next w:val="a"/>
    <w:autoRedefine/>
    <w:uiPriority w:val="39"/>
    <w:unhideWhenUsed/>
    <w:rsid w:val="00C44313"/>
    <w:pPr>
      <w:spacing w:after="100" w:line="276" w:lineRule="auto"/>
      <w:ind w:left="660"/>
    </w:pPr>
    <w:rPr>
      <w:rFonts w:asciiTheme="minorHAnsi" w:eastAsiaTheme="minorEastAsia" w:hAnsiTheme="minorHAnsi" w:cstheme="minorBidi"/>
      <w:sz w:val="22"/>
      <w:szCs w:val="22"/>
    </w:rPr>
  </w:style>
  <w:style w:type="paragraph" w:styleId="5">
    <w:name w:val="toc 5"/>
    <w:basedOn w:val="a"/>
    <w:next w:val="a"/>
    <w:autoRedefine/>
    <w:uiPriority w:val="39"/>
    <w:unhideWhenUsed/>
    <w:rsid w:val="00C44313"/>
    <w:pPr>
      <w:spacing w:after="100" w:line="276" w:lineRule="auto"/>
      <w:ind w:left="880"/>
    </w:pPr>
    <w:rPr>
      <w:rFonts w:asciiTheme="minorHAnsi" w:eastAsiaTheme="minorEastAsia" w:hAnsiTheme="minorHAnsi" w:cstheme="minorBidi"/>
      <w:sz w:val="22"/>
      <w:szCs w:val="22"/>
    </w:rPr>
  </w:style>
  <w:style w:type="paragraph" w:styleId="6">
    <w:name w:val="toc 6"/>
    <w:basedOn w:val="a"/>
    <w:next w:val="a"/>
    <w:autoRedefine/>
    <w:uiPriority w:val="39"/>
    <w:unhideWhenUsed/>
    <w:rsid w:val="00C44313"/>
    <w:pPr>
      <w:spacing w:after="100" w:line="276"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C44313"/>
    <w:pPr>
      <w:spacing w:after="100" w:line="276"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C44313"/>
    <w:pPr>
      <w:spacing w:after="100" w:line="276"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C44313"/>
    <w:pPr>
      <w:spacing w:after="100" w:line="276" w:lineRule="auto"/>
      <w:ind w:left="1760"/>
    </w:pPr>
    <w:rPr>
      <w:rFonts w:asciiTheme="minorHAnsi" w:eastAsiaTheme="minorEastAsia" w:hAnsiTheme="minorHAnsi" w:cstheme="minorBidi"/>
      <w:sz w:val="22"/>
      <w:szCs w:val="22"/>
    </w:rPr>
  </w:style>
  <w:style w:type="paragraph" w:styleId="af7">
    <w:name w:val="Balloon Text"/>
    <w:basedOn w:val="a"/>
    <w:link w:val="af8"/>
    <w:rsid w:val="00C44313"/>
    <w:rPr>
      <w:rFonts w:ascii="Tahoma" w:hAnsi="Tahoma" w:cs="Tahoma"/>
      <w:sz w:val="16"/>
      <w:szCs w:val="16"/>
    </w:rPr>
  </w:style>
  <w:style w:type="character" w:customStyle="1" w:styleId="af8">
    <w:name w:val="Текст выноски Знак"/>
    <w:basedOn w:val="a0"/>
    <w:link w:val="af7"/>
    <w:rsid w:val="00C443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B36C78746606E4F87E6CD412604345AF6CC6C69C6C66C624764B91D4FBF936440FBE9FBC2BA18F6t1T0E" TargetMode="External"/><Relationship Id="rId18" Type="http://schemas.openxmlformats.org/officeDocument/2006/relationships/hyperlink" Target="consultantplus://offline/ref=FB36C78746606E4F87E6CD412604345AF6CC6268C8C46C624764B91D4FBF936440FBE9FBC2BB1AF8t1T1E" TargetMode="External"/><Relationship Id="rId26" Type="http://schemas.openxmlformats.org/officeDocument/2006/relationships/hyperlink" Target="consultantplus://offline/ref=8FE93A02964BD6998714E0860766C8B16A37494ED7BBFEBF27BAE73622F66A62BA6162B6474C48CE68D7R" TargetMode="External"/><Relationship Id="rId39" Type="http://schemas.openxmlformats.org/officeDocument/2006/relationships/hyperlink" Target="consultantplus://offline/ref=82D61DFEC758E0BE6F28DFBE09ED5A96817B7B8CB9F5D57B47F49BC27CDA2343EC41ECEF20F79700oBz5K" TargetMode="External"/><Relationship Id="rId21" Type="http://schemas.openxmlformats.org/officeDocument/2006/relationships/hyperlink" Target="consultantplus://offline/ref=FB36C78746606E4F87E6CD412604345AF6CC6268C8C46C624764B91D4FBF936440FBE9FBC2BB1AF8t1T1E" TargetMode="External"/><Relationship Id="rId34" Type="http://schemas.openxmlformats.org/officeDocument/2006/relationships/hyperlink" Target="consultantplus://offline/ref=82D61DFEC758E0BE6F28DFBE09ED5A96817B7B8CB9F5D57B47F49BC27CDA2343EC41ECEF20F69706oBz1K" TargetMode="External"/><Relationship Id="rId42" Type="http://schemas.openxmlformats.org/officeDocument/2006/relationships/hyperlink" Target="consultantplus://offline/ref=82D61DFEC758E0BE6F28DFBE09ED5A96817B7B8CB9F5D57B47F49BC27CDA2343EC41ECEF20F7970DoBzFK" TargetMode="External"/><Relationship Id="rId47" Type="http://schemas.openxmlformats.org/officeDocument/2006/relationships/hyperlink" Target="consultantplus://offline/ref=82D61DFEC758E0BE6F28DFBE09ED5A96817B7B8CB9F5D57B47F49BC27CDA2343EC41ECEF20F79700oBz5K" TargetMode="External"/><Relationship Id="rId50" Type="http://schemas.openxmlformats.org/officeDocument/2006/relationships/hyperlink" Target="consultantplus://offline/ref=82D61DFEC758E0BE6F28DFBE09ED5A96817B758DB7F7D57B47F49BC27CDA2343EC41ECEF20F69105oBz1K" TargetMode="External"/><Relationship Id="rId55" Type="http://schemas.openxmlformats.org/officeDocument/2006/relationships/hyperlink" Target="consultantplus://offline/ref=82D61DFEC758E0BE6F28DFBE09ED5A96817B7B8CB9F5D57B47F49BC27CDA2343EC41ECEF20F69405oBz6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FB36C78746606E4F87E6CD412604345AF6CC6268C8C46C624764B91D4FBF936440FBE9FBC2BB1AF8t1T1E" TargetMode="External"/><Relationship Id="rId20" Type="http://schemas.openxmlformats.org/officeDocument/2006/relationships/hyperlink" Target="consultantplus://offline/ref=FB36C78746606E4F87E6CD412604345AF6CC6268C8C46C624764B91D4FBF936440FBE9FBC2BB1AF5t1TBE" TargetMode="External"/><Relationship Id="rId29" Type="http://schemas.openxmlformats.org/officeDocument/2006/relationships/hyperlink" Target="garantF1://80912.0" TargetMode="External"/><Relationship Id="rId41" Type="http://schemas.openxmlformats.org/officeDocument/2006/relationships/hyperlink" Target="consultantplus://offline/ref=82D61DFEC758E0BE6F28DFBE09ED5A96817B7B8CB9F5D57B47F49BC27CDA2343EC41ECEF20F79700oBz5K" TargetMode="External"/><Relationship Id="rId54" Type="http://schemas.openxmlformats.org/officeDocument/2006/relationships/hyperlink" Target="consultantplus://offline/ref=82D61DFEC758E0BE6F28DFBE09ED5A96817B758DB7F7D57B47F49BC27CDA2343EC41ECEF20F6910DoBz3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B36C78746606E4F87E6CD412604345AF6CC6268C8C46C624764B91D4FBF936440FBE9FBC2BB1AF5t1TBE" TargetMode="External"/><Relationship Id="rId24" Type="http://schemas.openxmlformats.org/officeDocument/2006/relationships/hyperlink" Target="consultantplus://offline/ref=FB36C78746606E4F87E6CD412604345AF6CC6268C8C46C624764B91D4FBF936440FBE9FBC2BB1AF5t1TBE" TargetMode="External"/><Relationship Id="rId32" Type="http://schemas.openxmlformats.org/officeDocument/2006/relationships/hyperlink" Target="consultantplus://offline/ref=82D61DFEC758E0BE6F28DFBE09ED5A96817A7B83B1F7D57B47F49BC27CoDzAK" TargetMode="External"/><Relationship Id="rId37" Type="http://schemas.openxmlformats.org/officeDocument/2006/relationships/hyperlink" Target="consultantplus://offline/ref=82D61DFEC758E0BE6F28DFBE09ED5A96817B7B8CB8F7D57B47F49BC27CDA2343EC41ECEF20F59506oBzEK" TargetMode="External"/><Relationship Id="rId40" Type="http://schemas.openxmlformats.org/officeDocument/2006/relationships/hyperlink" Target="consultantplus://offline/ref=82D61DFEC758E0BE6F28DFBE09ED5A96817B7B8CB9F5D57B47F49BC27CDA2343EC41ECEF20F7970DoBzFK" TargetMode="External"/><Relationship Id="rId45" Type="http://schemas.openxmlformats.org/officeDocument/2006/relationships/hyperlink" Target="consultantplus://offline/ref=82D61DFEC758E0BE6F28DFBE09ED5A96817B7B8CB9F5D57B47F49BC27CDA2343EC41ECEF20F7970DoBzFK" TargetMode="External"/><Relationship Id="rId53" Type="http://schemas.openxmlformats.org/officeDocument/2006/relationships/hyperlink" Target="consultantplus://offline/ref=82D61DFEC758E0BE6F28DFBE09ED5A96817B758DB7F7D57B47F49BC27CDA2343EC41ECEF20F6910CoBz3K"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garantF1://71744002.0" TargetMode="External"/><Relationship Id="rId23" Type="http://schemas.openxmlformats.org/officeDocument/2006/relationships/hyperlink" Target="consultantplus://offline/ref=FB36C78746606E4F87E6CD412604345AF6CC6268C8C46C624764B91D4FBF936440FBE9FBC2BB1AF5t1TBE" TargetMode="External"/><Relationship Id="rId28" Type="http://schemas.openxmlformats.org/officeDocument/2006/relationships/hyperlink" Target="garantF1://80912.34041" TargetMode="External"/><Relationship Id="rId36" Type="http://schemas.openxmlformats.org/officeDocument/2006/relationships/hyperlink" Target="consultantplus://offline/ref=82D61DFEC758E0BE6F28DFBE09ED5A96817B7B8CB9F5D57B47F49BC27CDA2343EC41ECEF20F69404oBz0K" TargetMode="External"/><Relationship Id="rId49" Type="http://schemas.openxmlformats.org/officeDocument/2006/relationships/hyperlink" Target="consultantplus://offline/ref=82D61DFEC758E0BE6F28DFBE09ED5A96817B758DB7F7D57B47F49BC27CDA2343EC41ECEF20F69104oBz2K" TargetMode="External"/><Relationship Id="rId57" Type="http://schemas.openxmlformats.org/officeDocument/2006/relationships/hyperlink" Target="consultantplus://offline/ref=82D61DFEC758E0BE6F28DFBE09ED5A96817B7B8CB9F5D57B47F49BC27CDA2343EC41ECEF20F69E01oBz2K" TargetMode="External"/><Relationship Id="rId61" Type="http://schemas.openxmlformats.org/officeDocument/2006/relationships/theme" Target="theme/theme1.xml"/><Relationship Id="rId10" Type="http://schemas.openxmlformats.org/officeDocument/2006/relationships/hyperlink" Target="consultantplus://offline/ref=FB36C78746606E4F87E6CD412604345AF6CC6268C8C46C624764B91D4FBF936440FBE9FBC2BB1AF5t1TBE" TargetMode="External"/><Relationship Id="rId19" Type="http://schemas.openxmlformats.org/officeDocument/2006/relationships/hyperlink" Target="consultantplus://offline/ref=FB36C78746606E4F87E6CD412604345AF6CC6268C8C46C624764B91D4FBF936440FBE9FBC2BB1AF5t1TBE" TargetMode="External"/><Relationship Id="rId31" Type="http://schemas.openxmlformats.org/officeDocument/2006/relationships/hyperlink" Target="consultantplus://offline/ref=82D61DFEC758E0BE6F28DFBE09ED5A96817B7B8CB9F5D57B47F49BC27CDA2343EC41ECEF20F69705oBz3K" TargetMode="External"/><Relationship Id="rId44" Type="http://schemas.openxmlformats.org/officeDocument/2006/relationships/hyperlink" Target="consultantplus://offline/ref=82D61DFEC758E0BE6F28DFBE09ED5A96817B7B8CB9F5D57B47F49BC27CDA2343EC41ECEF20F79700oBz5K" TargetMode="External"/><Relationship Id="rId52" Type="http://schemas.openxmlformats.org/officeDocument/2006/relationships/hyperlink" Target="consultantplus://offline/ref=82D61DFEC758E0BE6F28DFBE09ED5A96817B758DB7F7D57B47F49BC27CDA2343EC41ECEF20F69100oBz7K"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71744002.0" TargetMode="External"/><Relationship Id="rId14" Type="http://schemas.openxmlformats.org/officeDocument/2006/relationships/hyperlink" Target="consultantplus://offline/ref=FB36C78746606E4F87E6CD412604345AF6CC6268C8C46C624764B91D4FBF936440FBE9FBC2BA1BF0t1T9E" TargetMode="External"/><Relationship Id="rId22" Type="http://schemas.openxmlformats.org/officeDocument/2006/relationships/hyperlink" Target="consultantplus://offline/ref=FB36C78746606E4F87E6CD412604345AF6CC6268C8C46C624764B91D4FBF936440FBE9FBC2BB1AF8t1T1E" TargetMode="External"/><Relationship Id="rId27" Type="http://schemas.openxmlformats.org/officeDocument/2006/relationships/hyperlink" Target="consultantplus://offline/ref=82D61DFEC758E0BE6F28DFBE09ED5A96817B758DB7F7D57B47F49BC27CDA2343EC41ECEF20F6950CoBz4K" TargetMode="External"/><Relationship Id="rId30" Type="http://schemas.openxmlformats.org/officeDocument/2006/relationships/hyperlink" Target="consultantplus://offline/ref=82D61DFEC758E0BE6F28DFBE09ED5A96817B7B8CB9F5D57B47F49BC27CDA2343EC41ECEF20F69704oBz4K" TargetMode="External"/><Relationship Id="rId35" Type="http://schemas.openxmlformats.org/officeDocument/2006/relationships/hyperlink" Target="consultantplus://offline/ref=82D61DFEC758E0BE6F28DFBE09ED5A96817B7B8CB9F5D57B47F49BC27CDA2343EC41ECEF20F69704oBz4K" TargetMode="External"/><Relationship Id="rId43" Type="http://schemas.openxmlformats.org/officeDocument/2006/relationships/hyperlink" Target="consultantplus://offline/ref=82D61DFEC758E0BE6F28DFBE09ED5A96817B7B8CB9F5D57B47F49BC27CDA2343EC41ECEF20F69704oBz4K" TargetMode="External"/><Relationship Id="rId48" Type="http://schemas.openxmlformats.org/officeDocument/2006/relationships/hyperlink" Target="consultantplus://offline/ref=82D61DFEC758E0BE6F28DFBE09ED5A9681787D80B1F4D57B47F49BC27CDA2343EC41ECEF20F69206oBz1K" TargetMode="External"/><Relationship Id="rId56" Type="http://schemas.openxmlformats.org/officeDocument/2006/relationships/hyperlink" Target="consultantplus://offline/ref=82D61DFEC758E0BE6F28DFBE09ED5A96817B7B8CB9F5D57B47F49BC27CDA2343EC41ECEF20F69002oBz1K" TargetMode="External"/><Relationship Id="rId8" Type="http://schemas.openxmlformats.org/officeDocument/2006/relationships/image" Target="media/image1.png"/><Relationship Id="rId51" Type="http://schemas.openxmlformats.org/officeDocument/2006/relationships/hyperlink" Target="consultantplus://offline/ref=82D61DFEC758E0BE6F28DFBE09ED5A96817B758DB7F7D57B47F49BC27CDA2343EC41ECEF20F69106oBz2K" TargetMode="External"/><Relationship Id="rId3" Type="http://schemas.openxmlformats.org/officeDocument/2006/relationships/styles" Target="styles.xml"/><Relationship Id="rId12" Type="http://schemas.openxmlformats.org/officeDocument/2006/relationships/hyperlink" Target="consultantplus://offline/ref=FB36C78746606E4F87E6CD412604345AF6CC6C69C6C66C624764B91D4FBF936440FBE9FBC2BA18F6t1TFE" TargetMode="External"/><Relationship Id="rId17" Type="http://schemas.openxmlformats.org/officeDocument/2006/relationships/hyperlink" Target="consultantplus://offline/ref=FB36C78746606E4F87E6CD412604345AF6CC6268C8C46C624764B91D4FBF936440FBE9FBC2BB1AF5t1TBE" TargetMode="External"/><Relationship Id="rId25" Type="http://schemas.openxmlformats.org/officeDocument/2006/relationships/hyperlink" Target="consultantplus://offline/ref=BCFFD063D0F9F0235A36EF0583BFE78DDDCEDCDBBB2AB290BF746F9AE862F1AC62FE68F61A7BBEB337cFN" TargetMode="External"/><Relationship Id="rId33" Type="http://schemas.openxmlformats.org/officeDocument/2006/relationships/hyperlink" Target="consultantplus://offline/ref=82D61DFEC758E0BE6F28DFBE09ED5A96817B758DB7F7D57B47F49BC27CDA2343EC41ECEF20F69605oBz1K" TargetMode="External"/><Relationship Id="rId38" Type="http://schemas.openxmlformats.org/officeDocument/2006/relationships/hyperlink" Target="consultantplus://offline/ref=82D61DFEC758E0BE6F28DFBE09ED5A96817B7B8CB9F5D57B47F49BC27CDA2343EC41ECEF20F69704oBz4K" TargetMode="External"/><Relationship Id="rId46" Type="http://schemas.openxmlformats.org/officeDocument/2006/relationships/hyperlink" Target="consultantplus://offline/ref=82D61DFEC758E0BE6F28DFBE09ED5A96817B7B8CB9F5D57B47F49BC27CDA2343EC41ECEF20F79705oBzEK" TargetMode="External"/><Relationship Id="rId59"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consultantplus://offline/ref=82D61DFEC758E0BE6F28DFBE09ED5A96817B758DB7F7D57B47F49BC27CDA2343EC41ECEF20F69E05oBz2K" TargetMode="External"/><Relationship Id="rId2" Type="http://schemas.openxmlformats.org/officeDocument/2006/relationships/hyperlink" Target="garantF1://71744002.0" TargetMode="External"/><Relationship Id="rId1" Type="http://schemas.openxmlformats.org/officeDocument/2006/relationships/hyperlink" Target="consultantplus://offline/ref=FB36C78746606E4F87E6CD412604345AF6CC6C69C6C66C624764B91D4FtBTF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A306FD-CFBC-4AEC-ACD9-69430993A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26682</Words>
  <Characters>152093</Characters>
  <Application>Microsoft Office Word</Application>
  <DocSecurity>0</DocSecurity>
  <Lines>1267</Lines>
  <Paragraphs>356</Paragraphs>
  <ScaleCrop>false</ScaleCrop>
  <HeadingPairs>
    <vt:vector size="2" baseType="variant">
      <vt:variant>
        <vt:lpstr>Название</vt:lpstr>
      </vt:variant>
      <vt:variant>
        <vt:i4>1</vt:i4>
      </vt:variant>
    </vt:vector>
  </HeadingPairs>
  <TitlesOfParts>
    <vt:vector size="1" baseType="lpstr">
      <vt:lpstr>П Р И К А З</vt:lpstr>
    </vt:vector>
  </TitlesOfParts>
  <Company>MoBIL GROUP</Company>
  <LinksUpToDate>false</LinksUpToDate>
  <CharactersWithSpaces>178419</CharactersWithSpaces>
  <SharedDoc>false</SharedDoc>
  <HLinks>
    <vt:vector size="390" baseType="variant">
      <vt:variant>
        <vt:i4>3997796</vt:i4>
      </vt:variant>
      <vt:variant>
        <vt:i4>171</vt:i4>
      </vt:variant>
      <vt:variant>
        <vt:i4>0</vt:i4>
      </vt:variant>
      <vt:variant>
        <vt:i4>5</vt:i4>
      </vt:variant>
      <vt:variant>
        <vt:lpwstr>consultantplus://offline/ref=82D61DFEC758E0BE6F28DFBE09ED5A96817B7B8CB9F5D57B47F49BC27CDA2343EC41ECEF20F69E01oBz2K</vt:lpwstr>
      </vt:variant>
      <vt:variant>
        <vt:lpwstr/>
      </vt:variant>
      <vt:variant>
        <vt:i4>3997745</vt:i4>
      </vt:variant>
      <vt:variant>
        <vt:i4>168</vt:i4>
      </vt:variant>
      <vt:variant>
        <vt:i4>0</vt:i4>
      </vt:variant>
      <vt:variant>
        <vt:i4>5</vt:i4>
      </vt:variant>
      <vt:variant>
        <vt:lpwstr>consultantplus://offline/ref=82D61DFEC758E0BE6F28DFBE09ED5A96817B7B8CB9F5D57B47F49BC27CDA2343EC41ECEF20F69002oBz1K</vt:lpwstr>
      </vt:variant>
      <vt:variant>
        <vt:lpwstr/>
      </vt:variant>
      <vt:variant>
        <vt:i4>3997749</vt:i4>
      </vt:variant>
      <vt:variant>
        <vt:i4>165</vt:i4>
      </vt:variant>
      <vt:variant>
        <vt:i4>0</vt:i4>
      </vt:variant>
      <vt:variant>
        <vt:i4>5</vt:i4>
      </vt:variant>
      <vt:variant>
        <vt:lpwstr>consultantplus://offline/ref=82D61DFEC758E0BE6F28DFBE09ED5A96817B7B8CB9F5D57B47F49BC27CDA2343EC41ECEF20F69405oBz6K</vt:lpwstr>
      </vt:variant>
      <vt:variant>
        <vt:lpwstr/>
      </vt:variant>
      <vt:variant>
        <vt:i4>3997752</vt:i4>
      </vt:variant>
      <vt:variant>
        <vt:i4>162</vt:i4>
      </vt:variant>
      <vt:variant>
        <vt:i4>0</vt:i4>
      </vt:variant>
      <vt:variant>
        <vt:i4>5</vt:i4>
      </vt:variant>
      <vt:variant>
        <vt:lpwstr>consultantplus://offline/ref=82D61DFEC758E0BE6F28DFBE09ED5A96817B758DB7F7D57B47F49BC27CDA2343EC41ECEF20F6910DoBz3K</vt:lpwstr>
      </vt:variant>
      <vt:variant>
        <vt:lpwstr/>
      </vt:variant>
      <vt:variant>
        <vt:i4>3997759</vt:i4>
      </vt:variant>
      <vt:variant>
        <vt:i4>159</vt:i4>
      </vt:variant>
      <vt:variant>
        <vt:i4>0</vt:i4>
      </vt:variant>
      <vt:variant>
        <vt:i4>5</vt:i4>
      </vt:variant>
      <vt:variant>
        <vt:lpwstr>consultantplus://offline/ref=82D61DFEC758E0BE6F28DFBE09ED5A96817B758DB7F7D57B47F49BC27CDA2343EC41ECEF20F6910CoBz3K</vt:lpwstr>
      </vt:variant>
      <vt:variant>
        <vt:lpwstr/>
      </vt:variant>
      <vt:variant>
        <vt:i4>3997800</vt:i4>
      </vt:variant>
      <vt:variant>
        <vt:i4>156</vt:i4>
      </vt:variant>
      <vt:variant>
        <vt:i4>0</vt:i4>
      </vt:variant>
      <vt:variant>
        <vt:i4>5</vt:i4>
      </vt:variant>
      <vt:variant>
        <vt:lpwstr>consultantplus://offline/ref=82D61DFEC758E0BE6F28DFBE09ED5A96817B758DB7F7D57B47F49BC27CDA2343EC41ECEF20F69100oBz7K</vt:lpwstr>
      </vt:variant>
      <vt:variant>
        <vt:lpwstr/>
      </vt:variant>
      <vt:variant>
        <vt:i4>3997803</vt:i4>
      </vt:variant>
      <vt:variant>
        <vt:i4>153</vt:i4>
      </vt:variant>
      <vt:variant>
        <vt:i4>0</vt:i4>
      </vt:variant>
      <vt:variant>
        <vt:i4>5</vt:i4>
      </vt:variant>
      <vt:variant>
        <vt:lpwstr>consultantplus://offline/ref=82D61DFEC758E0BE6F28DFBE09ED5A96817B758DB7F7D57B47F49BC27CDA2343EC41ECEF20F69106oBz2K</vt:lpwstr>
      </vt:variant>
      <vt:variant>
        <vt:lpwstr/>
      </vt:variant>
      <vt:variant>
        <vt:i4>3997803</vt:i4>
      </vt:variant>
      <vt:variant>
        <vt:i4>150</vt:i4>
      </vt:variant>
      <vt:variant>
        <vt:i4>0</vt:i4>
      </vt:variant>
      <vt:variant>
        <vt:i4>5</vt:i4>
      </vt:variant>
      <vt:variant>
        <vt:lpwstr>consultantplus://offline/ref=82D61DFEC758E0BE6F28DFBE09ED5A96817B758DB7F7D57B47F49BC27CDA2343EC41ECEF20F69105oBz1K</vt:lpwstr>
      </vt:variant>
      <vt:variant>
        <vt:lpwstr/>
      </vt:variant>
      <vt:variant>
        <vt:i4>3997801</vt:i4>
      </vt:variant>
      <vt:variant>
        <vt:i4>147</vt:i4>
      </vt:variant>
      <vt:variant>
        <vt:i4>0</vt:i4>
      </vt:variant>
      <vt:variant>
        <vt:i4>5</vt:i4>
      </vt:variant>
      <vt:variant>
        <vt:lpwstr>consultantplus://offline/ref=82D61DFEC758E0BE6F28DFBE09ED5A96817B758DB7F7D57B47F49BC27CDA2343EC41ECEF20F69104oBz2K</vt:lpwstr>
      </vt:variant>
      <vt:variant>
        <vt:lpwstr/>
      </vt:variant>
      <vt:variant>
        <vt:i4>3997745</vt:i4>
      </vt:variant>
      <vt:variant>
        <vt:i4>144</vt:i4>
      </vt:variant>
      <vt:variant>
        <vt:i4>0</vt:i4>
      </vt:variant>
      <vt:variant>
        <vt:i4>5</vt:i4>
      </vt:variant>
      <vt:variant>
        <vt:lpwstr>consultantplus://offline/ref=82D61DFEC758E0BE6F28DFBE09ED5A9681787D80B1F4D57B47F49BC27CDA2343EC41ECEF20F69206oBz1K</vt:lpwstr>
      </vt:variant>
      <vt:variant>
        <vt:lpwstr/>
      </vt:variant>
      <vt:variant>
        <vt:i4>3997745</vt:i4>
      </vt:variant>
      <vt:variant>
        <vt:i4>141</vt:i4>
      </vt:variant>
      <vt:variant>
        <vt:i4>0</vt:i4>
      </vt:variant>
      <vt:variant>
        <vt:i4>5</vt:i4>
      </vt:variant>
      <vt:variant>
        <vt:lpwstr>consultantplus://offline/ref=82D61DFEC758E0BE6F28DFBE09ED5A96817B7B8CB9F5D57B47F49BC27CDA2343EC41ECEF20F79700oBz5K</vt:lpwstr>
      </vt:variant>
      <vt:variant>
        <vt:lpwstr/>
      </vt:variant>
      <vt:variant>
        <vt:i4>3997796</vt:i4>
      </vt:variant>
      <vt:variant>
        <vt:i4>138</vt:i4>
      </vt:variant>
      <vt:variant>
        <vt:i4>0</vt:i4>
      </vt:variant>
      <vt:variant>
        <vt:i4>5</vt:i4>
      </vt:variant>
      <vt:variant>
        <vt:lpwstr>consultantplus://offline/ref=82D61DFEC758E0BE6F28DFBE09ED5A96817B7B8CB9F5D57B47F49BC27CDA2343EC41ECEF20F79705oBzEK</vt:lpwstr>
      </vt:variant>
      <vt:variant>
        <vt:lpwstr/>
      </vt:variant>
      <vt:variant>
        <vt:i4>3997750</vt:i4>
      </vt:variant>
      <vt:variant>
        <vt:i4>135</vt:i4>
      </vt:variant>
      <vt:variant>
        <vt:i4>0</vt:i4>
      </vt:variant>
      <vt:variant>
        <vt:i4>5</vt:i4>
      </vt:variant>
      <vt:variant>
        <vt:lpwstr>consultantplus://offline/ref=82D61DFEC758E0BE6F28DFBE09ED5A96817B7B8CB9F5D57B47F49BC27CDA2343EC41ECEF20F7970DoBzFK</vt:lpwstr>
      </vt:variant>
      <vt:variant>
        <vt:lpwstr/>
      </vt:variant>
      <vt:variant>
        <vt:i4>3997745</vt:i4>
      </vt:variant>
      <vt:variant>
        <vt:i4>132</vt:i4>
      </vt:variant>
      <vt:variant>
        <vt:i4>0</vt:i4>
      </vt:variant>
      <vt:variant>
        <vt:i4>5</vt:i4>
      </vt:variant>
      <vt:variant>
        <vt:lpwstr>consultantplus://offline/ref=82D61DFEC758E0BE6F28DFBE09ED5A96817B7B8CB9F5D57B47F49BC27CDA2343EC41ECEF20F79700oBz5K</vt:lpwstr>
      </vt:variant>
      <vt:variant>
        <vt:lpwstr/>
      </vt:variant>
      <vt:variant>
        <vt:i4>3997750</vt:i4>
      </vt:variant>
      <vt:variant>
        <vt:i4>129</vt:i4>
      </vt:variant>
      <vt:variant>
        <vt:i4>0</vt:i4>
      </vt:variant>
      <vt:variant>
        <vt:i4>5</vt:i4>
      </vt:variant>
      <vt:variant>
        <vt:lpwstr>consultantplus://offline/ref=82D61DFEC758E0BE6F28DFBE09ED5A96817B7B8CB9F5D57B47F49BC27CDA2343EC41ECEF20F7970DoBzFK</vt:lpwstr>
      </vt:variant>
      <vt:variant>
        <vt:lpwstr/>
      </vt:variant>
      <vt:variant>
        <vt:i4>3997745</vt:i4>
      </vt:variant>
      <vt:variant>
        <vt:i4>126</vt:i4>
      </vt:variant>
      <vt:variant>
        <vt:i4>0</vt:i4>
      </vt:variant>
      <vt:variant>
        <vt:i4>5</vt:i4>
      </vt:variant>
      <vt:variant>
        <vt:lpwstr>consultantplus://offline/ref=82D61DFEC758E0BE6F28DFBE09ED5A96817B7B8CB9F5D57B47F49BC27CDA2343EC41ECEF20F79700oBz5K</vt:lpwstr>
      </vt:variant>
      <vt:variant>
        <vt:lpwstr/>
      </vt:variant>
      <vt:variant>
        <vt:i4>3997750</vt:i4>
      </vt:variant>
      <vt:variant>
        <vt:i4>123</vt:i4>
      </vt:variant>
      <vt:variant>
        <vt:i4>0</vt:i4>
      </vt:variant>
      <vt:variant>
        <vt:i4>5</vt:i4>
      </vt:variant>
      <vt:variant>
        <vt:lpwstr>consultantplus://offline/ref=82D61DFEC758E0BE6F28DFBE09ED5A96817B7B8CB9F5D57B47F49BC27CDA2343EC41ECEF20F7970DoBzFK</vt:lpwstr>
      </vt:variant>
      <vt:variant>
        <vt:lpwstr/>
      </vt:variant>
      <vt:variant>
        <vt:i4>3997745</vt:i4>
      </vt:variant>
      <vt:variant>
        <vt:i4>120</vt:i4>
      </vt:variant>
      <vt:variant>
        <vt:i4>0</vt:i4>
      </vt:variant>
      <vt:variant>
        <vt:i4>5</vt:i4>
      </vt:variant>
      <vt:variant>
        <vt:lpwstr>consultantplus://offline/ref=82D61DFEC758E0BE6F28DFBE09ED5A96817B7B8CB9F5D57B47F49BC27CDA2343EC41ECEF20F79700oBz5K</vt:lpwstr>
      </vt:variant>
      <vt:variant>
        <vt:lpwstr/>
      </vt:variant>
      <vt:variant>
        <vt:i4>3997749</vt:i4>
      </vt:variant>
      <vt:variant>
        <vt:i4>117</vt:i4>
      </vt:variant>
      <vt:variant>
        <vt:i4>0</vt:i4>
      </vt:variant>
      <vt:variant>
        <vt:i4>5</vt:i4>
      </vt:variant>
      <vt:variant>
        <vt:lpwstr>consultantplus://offline/ref=82D61DFEC758E0BE6F28DFBE09ED5A96817B7B8CB9F5D57B47F49BC27CDA2343EC41ECEF20F69704oBz4K</vt:lpwstr>
      </vt:variant>
      <vt:variant>
        <vt:lpwstr/>
      </vt:variant>
      <vt:variant>
        <vt:i4>3997796</vt:i4>
      </vt:variant>
      <vt:variant>
        <vt:i4>114</vt:i4>
      </vt:variant>
      <vt:variant>
        <vt:i4>0</vt:i4>
      </vt:variant>
      <vt:variant>
        <vt:i4>5</vt:i4>
      </vt:variant>
      <vt:variant>
        <vt:lpwstr>consultantplus://offline/ref=82D61DFEC758E0BE6F28DFBE09ED5A96817B7B8CB8F7D57B47F49BC27CDA2343EC41ECEF20F59506oBzEK</vt:lpwstr>
      </vt:variant>
      <vt:variant>
        <vt:lpwstr/>
      </vt:variant>
      <vt:variant>
        <vt:i4>3997746</vt:i4>
      </vt:variant>
      <vt:variant>
        <vt:i4>111</vt:i4>
      </vt:variant>
      <vt:variant>
        <vt:i4>0</vt:i4>
      </vt:variant>
      <vt:variant>
        <vt:i4>5</vt:i4>
      </vt:variant>
      <vt:variant>
        <vt:lpwstr>consultantplus://offline/ref=82D61DFEC758E0BE6F28DFBE09ED5A96817B7B8CB9F5D57B47F49BC27CDA2343EC41ECEF20F69404oBz0K</vt:lpwstr>
      </vt:variant>
      <vt:variant>
        <vt:lpwstr/>
      </vt:variant>
      <vt:variant>
        <vt:i4>3997749</vt:i4>
      </vt:variant>
      <vt:variant>
        <vt:i4>108</vt:i4>
      </vt:variant>
      <vt:variant>
        <vt:i4>0</vt:i4>
      </vt:variant>
      <vt:variant>
        <vt:i4>5</vt:i4>
      </vt:variant>
      <vt:variant>
        <vt:lpwstr>consultantplus://offline/ref=82D61DFEC758E0BE6F28DFBE09ED5A96817B7B8CB9F5D57B47F49BC27CDA2343EC41ECEF20F69704oBz4K</vt:lpwstr>
      </vt:variant>
      <vt:variant>
        <vt:lpwstr/>
      </vt:variant>
      <vt:variant>
        <vt:i4>3997746</vt:i4>
      </vt:variant>
      <vt:variant>
        <vt:i4>105</vt:i4>
      </vt:variant>
      <vt:variant>
        <vt:i4>0</vt:i4>
      </vt:variant>
      <vt:variant>
        <vt:i4>5</vt:i4>
      </vt:variant>
      <vt:variant>
        <vt:lpwstr>consultantplus://offline/ref=82D61DFEC758E0BE6F28DFBE09ED5A96817B7B8CB9F5D57B47F49BC27CDA2343EC41ECEF20F69706oBz1K</vt:lpwstr>
      </vt:variant>
      <vt:variant>
        <vt:lpwstr/>
      </vt:variant>
      <vt:variant>
        <vt:i4>3997804</vt:i4>
      </vt:variant>
      <vt:variant>
        <vt:i4>102</vt:i4>
      </vt:variant>
      <vt:variant>
        <vt:i4>0</vt:i4>
      </vt:variant>
      <vt:variant>
        <vt:i4>5</vt:i4>
      </vt:variant>
      <vt:variant>
        <vt:lpwstr>consultantplus://offline/ref=82D61DFEC758E0BE6F28DFBE09ED5A96817B758DB7F7D57B47F49BC27CDA2343EC41ECEF20F69605oBz1K</vt:lpwstr>
      </vt:variant>
      <vt:variant>
        <vt:lpwstr/>
      </vt:variant>
      <vt:variant>
        <vt:i4>5439500</vt:i4>
      </vt:variant>
      <vt:variant>
        <vt:i4>99</vt:i4>
      </vt:variant>
      <vt:variant>
        <vt:i4>0</vt:i4>
      </vt:variant>
      <vt:variant>
        <vt:i4>5</vt:i4>
      </vt:variant>
      <vt:variant>
        <vt:lpwstr>consultantplus://offline/ref=82D61DFEC758E0BE6F28DFBE09ED5A96817A7B83B1F7D57B47F49BC27CoDzAK</vt:lpwstr>
      </vt:variant>
      <vt:variant>
        <vt:lpwstr/>
      </vt:variant>
      <vt:variant>
        <vt:i4>3997747</vt:i4>
      </vt:variant>
      <vt:variant>
        <vt:i4>96</vt:i4>
      </vt:variant>
      <vt:variant>
        <vt:i4>0</vt:i4>
      </vt:variant>
      <vt:variant>
        <vt:i4>5</vt:i4>
      </vt:variant>
      <vt:variant>
        <vt:lpwstr>consultantplus://offline/ref=82D61DFEC758E0BE6F28DFBE09ED5A96817B7B8CB9F5D57B47F49BC27CDA2343EC41ECEF20F69705oBz3K</vt:lpwstr>
      </vt:variant>
      <vt:variant>
        <vt:lpwstr/>
      </vt:variant>
      <vt:variant>
        <vt:i4>3997749</vt:i4>
      </vt:variant>
      <vt:variant>
        <vt:i4>93</vt:i4>
      </vt:variant>
      <vt:variant>
        <vt:i4>0</vt:i4>
      </vt:variant>
      <vt:variant>
        <vt:i4>5</vt:i4>
      </vt:variant>
      <vt:variant>
        <vt:lpwstr>consultantplus://offline/ref=82D61DFEC758E0BE6F28DFBE09ED5A96817B7B8CB9F5D57B47F49BC27CDA2343EC41ECEF20F69704oBz4K</vt:lpwstr>
      </vt:variant>
      <vt:variant>
        <vt:lpwstr/>
      </vt:variant>
      <vt:variant>
        <vt:i4>3997749</vt:i4>
      </vt:variant>
      <vt:variant>
        <vt:i4>90</vt:i4>
      </vt:variant>
      <vt:variant>
        <vt:i4>0</vt:i4>
      </vt:variant>
      <vt:variant>
        <vt:i4>5</vt:i4>
      </vt:variant>
      <vt:variant>
        <vt:lpwstr>consultantplus://offline/ref=82D61DFEC758E0BE6F28DFBE09ED5A96817B7B8CB9F5D57B47F49BC27CDA2343EC41ECEF20F69704oBz4K</vt:lpwstr>
      </vt:variant>
      <vt:variant>
        <vt:lpwstr/>
      </vt:variant>
      <vt:variant>
        <vt:i4>3997756</vt:i4>
      </vt:variant>
      <vt:variant>
        <vt:i4>87</vt:i4>
      </vt:variant>
      <vt:variant>
        <vt:i4>0</vt:i4>
      </vt:variant>
      <vt:variant>
        <vt:i4>5</vt:i4>
      </vt:variant>
      <vt:variant>
        <vt:lpwstr>consultantplus://offline/ref=82D61DFEC758E0BE6F28DFBE09ED5A96817B758DB7F7D57B47F49BC27CDA2343EC41ECEF20F6950CoBz4K</vt:lpwstr>
      </vt:variant>
      <vt:variant>
        <vt:lpwstr/>
      </vt:variant>
      <vt:variant>
        <vt:i4>6553655</vt:i4>
      </vt:variant>
      <vt:variant>
        <vt:i4>84</vt:i4>
      </vt:variant>
      <vt:variant>
        <vt:i4>0</vt:i4>
      </vt:variant>
      <vt:variant>
        <vt:i4>5</vt:i4>
      </vt:variant>
      <vt:variant>
        <vt:lpwstr>consultantplus://offline/ref=BE38C565D7481C0BA43CA0B2BF38483BA66C49D4F7460812E0F5B2EDA41065F27E037780DD0A344Fc3vBL</vt:lpwstr>
      </vt:variant>
      <vt:variant>
        <vt:lpwstr/>
      </vt:variant>
      <vt:variant>
        <vt:i4>2293810</vt:i4>
      </vt:variant>
      <vt:variant>
        <vt:i4>81</vt:i4>
      </vt:variant>
      <vt:variant>
        <vt:i4>0</vt:i4>
      </vt:variant>
      <vt:variant>
        <vt:i4>5</vt:i4>
      </vt:variant>
      <vt:variant>
        <vt:lpwstr>consultantplus://offline/ref=F7A383EC87CC67EAC53B23BAA1276B0A6F08213A2EDE39D6115E559041414FF649709CC613295DC3k347O</vt:lpwstr>
      </vt:variant>
      <vt:variant>
        <vt:lpwstr/>
      </vt:variant>
      <vt:variant>
        <vt:i4>2293823</vt:i4>
      </vt:variant>
      <vt:variant>
        <vt:i4>78</vt:i4>
      </vt:variant>
      <vt:variant>
        <vt:i4>0</vt:i4>
      </vt:variant>
      <vt:variant>
        <vt:i4>5</vt:i4>
      </vt:variant>
      <vt:variant>
        <vt:lpwstr>consultantplus://offline/ref=F7A383EC87CC67EAC53B23BAA1276B0A6F0B263622DA39D6115E559041414FF649709CC613295FC1k34CO</vt:lpwstr>
      </vt:variant>
      <vt:variant>
        <vt:lpwstr/>
      </vt:variant>
      <vt:variant>
        <vt:i4>8192050</vt:i4>
      </vt:variant>
      <vt:variant>
        <vt:i4>75</vt:i4>
      </vt:variant>
      <vt:variant>
        <vt:i4>0</vt:i4>
      </vt:variant>
      <vt:variant>
        <vt:i4>5</vt:i4>
      </vt:variant>
      <vt:variant>
        <vt:lpwstr>consultantplus://offline/ref=F7A383EC87CC67EAC53B23BAA1276B0A660A223124D564DC19075992k446O</vt:lpwstr>
      </vt:variant>
      <vt:variant>
        <vt:lpwstr/>
      </vt:variant>
      <vt:variant>
        <vt:i4>8192098</vt:i4>
      </vt:variant>
      <vt:variant>
        <vt:i4>72</vt:i4>
      </vt:variant>
      <vt:variant>
        <vt:i4>0</vt:i4>
      </vt:variant>
      <vt:variant>
        <vt:i4>5</vt:i4>
      </vt:variant>
      <vt:variant>
        <vt:lpwstr>consultantplus://offline/ref=F7A383EC87CC67EAC53B23BAA1276B0A6D012F3122D564DC19075992k446O</vt:lpwstr>
      </vt:variant>
      <vt:variant>
        <vt:lpwstr/>
      </vt:variant>
      <vt:variant>
        <vt:i4>8192111</vt:i4>
      </vt:variant>
      <vt:variant>
        <vt:i4>69</vt:i4>
      </vt:variant>
      <vt:variant>
        <vt:i4>0</vt:i4>
      </vt:variant>
      <vt:variant>
        <vt:i4>5</vt:i4>
      </vt:variant>
      <vt:variant>
        <vt:lpwstr>consultantplus://offline/ref=F7A383EC87CC67EAC53B23BAA1276B0A6A0824362FD564DC19075992k446O</vt:lpwstr>
      </vt:variant>
      <vt:variant>
        <vt:lpwstr/>
      </vt:variant>
      <vt:variant>
        <vt:i4>2293857</vt:i4>
      </vt:variant>
      <vt:variant>
        <vt:i4>66</vt:i4>
      </vt:variant>
      <vt:variant>
        <vt:i4>0</vt:i4>
      </vt:variant>
      <vt:variant>
        <vt:i4>5</vt:i4>
      </vt:variant>
      <vt:variant>
        <vt:lpwstr>consultantplus://offline/ref=F7A383EC87CC67EAC53B23BAA1276B0A6F08213A2EDE39D6115E559041414FF649709CC613285DC4k34BO</vt:lpwstr>
      </vt:variant>
      <vt:variant>
        <vt:lpwstr/>
      </vt:variant>
      <vt:variant>
        <vt:i4>3866677</vt:i4>
      </vt:variant>
      <vt:variant>
        <vt:i4>63</vt:i4>
      </vt:variant>
      <vt:variant>
        <vt:i4>0</vt:i4>
      </vt:variant>
      <vt:variant>
        <vt:i4>5</vt:i4>
      </vt:variant>
      <vt:variant>
        <vt:lpwstr>consultantplus://offline/ref=8FE93A02964BD6998714E0860766C8B16A37494ED7BBFEBF27BAE73622F66A62BA6162B6474C48CE68D7R</vt:lpwstr>
      </vt:variant>
      <vt:variant>
        <vt:lpwstr/>
      </vt:variant>
      <vt:variant>
        <vt:i4>2752574</vt:i4>
      </vt:variant>
      <vt:variant>
        <vt:i4>60</vt:i4>
      </vt:variant>
      <vt:variant>
        <vt:i4>0</vt:i4>
      </vt:variant>
      <vt:variant>
        <vt:i4>5</vt:i4>
      </vt:variant>
      <vt:variant>
        <vt:lpwstr>consultantplus://offline/ref=BCFFD063D0F9F0235A36EF0583BFE78DDDCEDCDBBB2AB290BF746F9AE862F1AC62FE68F61A7BBEB337cFN</vt:lpwstr>
      </vt:variant>
      <vt:variant>
        <vt:lpwstr/>
      </vt:variant>
      <vt:variant>
        <vt:i4>1900576</vt:i4>
      </vt:variant>
      <vt:variant>
        <vt:i4>57</vt:i4>
      </vt:variant>
      <vt:variant>
        <vt:i4>0</vt:i4>
      </vt:variant>
      <vt:variant>
        <vt:i4>5</vt:i4>
      </vt:variant>
      <vt:variant>
        <vt:lpwstr/>
      </vt:variant>
      <vt:variant>
        <vt:lpwstr>sub_170000</vt:lpwstr>
      </vt:variant>
      <vt:variant>
        <vt:i4>2818102</vt:i4>
      </vt:variant>
      <vt:variant>
        <vt:i4>54</vt:i4>
      </vt:variant>
      <vt:variant>
        <vt:i4>0</vt:i4>
      </vt:variant>
      <vt:variant>
        <vt:i4>5</vt:i4>
      </vt:variant>
      <vt:variant>
        <vt:lpwstr>consultantplus://offline/ref=FB36C78746606E4F87E6CD412604345AF6CC6268C8C46C624764B91D4FBF936440FBE9FBC2BB1AF5t1TBE</vt:lpwstr>
      </vt:variant>
      <vt:variant>
        <vt:lpwstr/>
      </vt:variant>
      <vt:variant>
        <vt:i4>2818102</vt:i4>
      </vt:variant>
      <vt:variant>
        <vt:i4>51</vt:i4>
      </vt:variant>
      <vt:variant>
        <vt:i4>0</vt:i4>
      </vt:variant>
      <vt:variant>
        <vt:i4>5</vt:i4>
      </vt:variant>
      <vt:variant>
        <vt:lpwstr>consultantplus://offline/ref=FB36C78746606E4F87E6CD412604345AF6CC6268C8C46C624764B91D4FBF936440FBE9FBC2BB1AF5t1TBE</vt:lpwstr>
      </vt:variant>
      <vt:variant>
        <vt:lpwstr/>
      </vt:variant>
      <vt:variant>
        <vt:i4>2818152</vt:i4>
      </vt:variant>
      <vt:variant>
        <vt:i4>48</vt:i4>
      </vt:variant>
      <vt:variant>
        <vt:i4>0</vt:i4>
      </vt:variant>
      <vt:variant>
        <vt:i4>5</vt:i4>
      </vt:variant>
      <vt:variant>
        <vt:lpwstr>consultantplus://offline/ref=FB36C78746606E4F87E6CD412604345AF6CC6268C8C46C624764B91D4FBF936440FBE9FBC2BB1AF8t1T1E</vt:lpwstr>
      </vt:variant>
      <vt:variant>
        <vt:lpwstr/>
      </vt:variant>
      <vt:variant>
        <vt:i4>2818152</vt:i4>
      </vt:variant>
      <vt:variant>
        <vt:i4>45</vt:i4>
      </vt:variant>
      <vt:variant>
        <vt:i4>0</vt:i4>
      </vt:variant>
      <vt:variant>
        <vt:i4>5</vt:i4>
      </vt:variant>
      <vt:variant>
        <vt:lpwstr>consultantplus://offline/ref=FB36C78746606E4F87E6CD412604345AF6CC6268C8C46C624764B91D4FBF936440FBE9FBC2BB1AF8t1T1E</vt:lpwstr>
      </vt:variant>
      <vt:variant>
        <vt:lpwstr/>
      </vt:variant>
      <vt:variant>
        <vt:i4>2818102</vt:i4>
      </vt:variant>
      <vt:variant>
        <vt:i4>42</vt:i4>
      </vt:variant>
      <vt:variant>
        <vt:i4>0</vt:i4>
      </vt:variant>
      <vt:variant>
        <vt:i4>5</vt:i4>
      </vt:variant>
      <vt:variant>
        <vt:lpwstr>consultantplus://offline/ref=FB36C78746606E4F87E6CD412604345AF6CC6268C8C46C624764B91D4FBF936440FBE9FBC2BB1AF5t1TBE</vt:lpwstr>
      </vt:variant>
      <vt:variant>
        <vt:lpwstr/>
      </vt:variant>
      <vt:variant>
        <vt:i4>2818102</vt:i4>
      </vt:variant>
      <vt:variant>
        <vt:i4>39</vt:i4>
      </vt:variant>
      <vt:variant>
        <vt:i4>0</vt:i4>
      </vt:variant>
      <vt:variant>
        <vt:i4>5</vt:i4>
      </vt:variant>
      <vt:variant>
        <vt:lpwstr>consultantplus://offline/ref=FB36C78746606E4F87E6CD412604345AF6CC6268C8C46C624764B91D4FBF936440FBE9FBC2BB1AF5t1TBE</vt:lpwstr>
      </vt:variant>
      <vt:variant>
        <vt:lpwstr/>
      </vt:variant>
      <vt:variant>
        <vt:i4>2818152</vt:i4>
      </vt:variant>
      <vt:variant>
        <vt:i4>36</vt:i4>
      </vt:variant>
      <vt:variant>
        <vt:i4>0</vt:i4>
      </vt:variant>
      <vt:variant>
        <vt:i4>5</vt:i4>
      </vt:variant>
      <vt:variant>
        <vt:lpwstr>consultantplus://offline/ref=FB36C78746606E4F87E6CD412604345AF6CC6268C8C46C624764B91D4FBF936440FBE9FBC2BB1AF8t1T1E</vt:lpwstr>
      </vt:variant>
      <vt:variant>
        <vt:lpwstr/>
      </vt:variant>
      <vt:variant>
        <vt:i4>2818152</vt:i4>
      </vt:variant>
      <vt:variant>
        <vt:i4>33</vt:i4>
      </vt:variant>
      <vt:variant>
        <vt:i4>0</vt:i4>
      </vt:variant>
      <vt:variant>
        <vt:i4>5</vt:i4>
      </vt:variant>
      <vt:variant>
        <vt:lpwstr>consultantplus://offline/ref=FB36C78746606E4F87E6CD412604345AF6CC6268C8C46C624764B91D4FBF936440FBE9FBC2BB1AF8t1T1E</vt:lpwstr>
      </vt:variant>
      <vt:variant>
        <vt:lpwstr/>
      </vt:variant>
      <vt:variant>
        <vt:i4>2818102</vt:i4>
      </vt:variant>
      <vt:variant>
        <vt:i4>30</vt:i4>
      </vt:variant>
      <vt:variant>
        <vt:i4>0</vt:i4>
      </vt:variant>
      <vt:variant>
        <vt:i4>5</vt:i4>
      </vt:variant>
      <vt:variant>
        <vt:lpwstr>consultantplus://offline/ref=FB36C78746606E4F87E6CD412604345AF6CC6268C8C46C624764B91D4FBF936440FBE9FBC2BB1AF5t1TBE</vt:lpwstr>
      </vt:variant>
      <vt:variant>
        <vt:lpwstr/>
      </vt:variant>
      <vt:variant>
        <vt:i4>2818152</vt:i4>
      </vt:variant>
      <vt:variant>
        <vt:i4>27</vt:i4>
      </vt:variant>
      <vt:variant>
        <vt:i4>0</vt:i4>
      </vt:variant>
      <vt:variant>
        <vt:i4>5</vt:i4>
      </vt:variant>
      <vt:variant>
        <vt:lpwstr>consultantplus://offline/ref=FB36C78746606E4F87E6CD412604345AF6CC6268C8C46C624764B91D4FBF936440FBE9FBC2BB1AF8t1T1E</vt:lpwstr>
      </vt:variant>
      <vt:variant>
        <vt:lpwstr/>
      </vt:variant>
      <vt:variant>
        <vt:i4>74515563</vt:i4>
      </vt:variant>
      <vt:variant>
        <vt:i4>24</vt:i4>
      </vt:variant>
      <vt:variant>
        <vt:i4>0</vt:i4>
      </vt:variant>
      <vt:variant>
        <vt:i4>5</vt:i4>
      </vt:variant>
      <vt:variant>
        <vt:lpwstr/>
      </vt:variant>
      <vt:variant>
        <vt:lpwstr>Приложение_4</vt:lpwstr>
      </vt:variant>
      <vt:variant>
        <vt:i4>2818152</vt:i4>
      </vt:variant>
      <vt:variant>
        <vt:i4>21</vt:i4>
      </vt:variant>
      <vt:variant>
        <vt:i4>0</vt:i4>
      </vt:variant>
      <vt:variant>
        <vt:i4>5</vt:i4>
      </vt:variant>
      <vt:variant>
        <vt:lpwstr>consultantplus://offline/ref=FB36C78746606E4F87E6CD412604345AF6CC6268C8C46C624764B91D4FBF936440FBE9FBC2BA1BF0t1T9E</vt:lpwstr>
      </vt:variant>
      <vt:variant>
        <vt:lpwstr/>
      </vt:variant>
      <vt:variant>
        <vt:i4>2818145</vt:i4>
      </vt:variant>
      <vt:variant>
        <vt:i4>18</vt:i4>
      </vt:variant>
      <vt:variant>
        <vt:i4>0</vt:i4>
      </vt:variant>
      <vt:variant>
        <vt:i4>5</vt:i4>
      </vt:variant>
      <vt:variant>
        <vt:lpwstr>consultantplus://offline/ref=FB36C78746606E4F87E6CD412604345AF6CC6C69C6C66C624764B91D4FBF936440FBE9FBC2BA18F6t1T0E</vt:lpwstr>
      </vt:variant>
      <vt:variant>
        <vt:lpwstr/>
      </vt:variant>
      <vt:variant>
        <vt:i4>2818103</vt:i4>
      </vt:variant>
      <vt:variant>
        <vt:i4>15</vt:i4>
      </vt:variant>
      <vt:variant>
        <vt:i4>0</vt:i4>
      </vt:variant>
      <vt:variant>
        <vt:i4>5</vt:i4>
      </vt:variant>
      <vt:variant>
        <vt:lpwstr>consultantplus://offline/ref=FB36C78746606E4F87E6CD412604345AF6CC6C69C6C66C624764B91D4FBF936440FBE9FBC2BA18F6t1TFE</vt:lpwstr>
      </vt:variant>
      <vt:variant>
        <vt:lpwstr/>
      </vt:variant>
      <vt:variant>
        <vt:i4>2818102</vt:i4>
      </vt:variant>
      <vt:variant>
        <vt:i4>12</vt:i4>
      </vt:variant>
      <vt:variant>
        <vt:i4>0</vt:i4>
      </vt:variant>
      <vt:variant>
        <vt:i4>5</vt:i4>
      </vt:variant>
      <vt:variant>
        <vt:lpwstr>consultantplus://offline/ref=FB36C78746606E4F87E6CD412604345AF6CC6268C8C46C624764B91D4FBF936440FBE9FBC2BB1AF5t1TBE</vt:lpwstr>
      </vt:variant>
      <vt:variant>
        <vt:lpwstr/>
      </vt:variant>
      <vt:variant>
        <vt:i4>2818102</vt:i4>
      </vt:variant>
      <vt:variant>
        <vt:i4>9</vt:i4>
      </vt:variant>
      <vt:variant>
        <vt:i4>0</vt:i4>
      </vt:variant>
      <vt:variant>
        <vt:i4>5</vt:i4>
      </vt:variant>
      <vt:variant>
        <vt:lpwstr>consultantplus://offline/ref=FB36C78746606E4F87E6CD412604345AF6CC6268C8C46C624764B91D4FBF936440FBE9FBC2BB1AF5t1TBE</vt:lpwstr>
      </vt:variant>
      <vt:variant>
        <vt:lpwstr/>
      </vt:variant>
      <vt:variant>
        <vt:i4>74843243</vt:i4>
      </vt:variant>
      <vt:variant>
        <vt:i4>6</vt:i4>
      </vt:variant>
      <vt:variant>
        <vt:i4>0</vt:i4>
      </vt:variant>
      <vt:variant>
        <vt:i4>5</vt:i4>
      </vt:variant>
      <vt:variant>
        <vt:lpwstr/>
      </vt:variant>
      <vt:variant>
        <vt:lpwstr>Приложение_3</vt:lpwstr>
      </vt:variant>
      <vt:variant>
        <vt:i4>74908779</vt:i4>
      </vt:variant>
      <vt:variant>
        <vt:i4>3</vt:i4>
      </vt:variant>
      <vt:variant>
        <vt:i4>0</vt:i4>
      </vt:variant>
      <vt:variant>
        <vt:i4>5</vt:i4>
      </vt:variant>
      <vt:variant>
        <vt:lpwstr/>
      </vt:variant>
      <vt:variant>
        <vt:lpwstr>Приложение_2</vt:lpwstr>
      </vt:variant>
      <vt:variant>
        <vt:i4>74712171</vt:i4>
      </vt:variant>
      <vt:variant>
        <vt:i4>0</vt:i4>
      </vt:variant>
      <vt:variant>
        <vt:i4>0</vt:i4>
      </vt:variant>
      <vt:variant>
        <vt:i4>5</vt:i4>
      </vt:variant>
      <vt:variant>
        <vt:lpwstr/>
      </vt:variant>
      <vt:variant>
        <vt:lpwstr>Приложение_1</vt:lpwstr>
      </vt:variant>
      <vt:variant>
        <vt:i4>3997756</vt:i4>
      </vt:variant>
      <vt:variant>
        <vt:i4>18</vt:i4>
      </vt:variant>
      <vt:variant>
        <vt:i4>0</vt:i4>
      </vt:variant>
      <vt:variant>
        <vt:i4>5</vt:i4>
      </vt:variant>
      <vt:variant>
        <vt:lpwstr>consultantplus://offline/ref=82D61DFEC758E0BE6F28DFBE09ED5A96817B758DB7F7D57B47F49BC27CDA2343EC41ECEF20F69E05oBz2K</vt:lpwstr>
      </vt:variant>
      <vt:variant>
        <vt:lpwstr/>
      </vt:variant>
      <vt:variant>
        <vt:i4>8192102</vt:i4>
      </vt:variant>
      <vt:variant>
        <vt:i4>15</vt:i4>
      </vt:variant>
      <vt:variant>
        <vt:i4>0</vt:i4>
      </vt:variant>
      <vt:variant>
        <vt:i4>5</vt:i4>
      </vt:variant>
      <vt:variant>
        <vt:lpwstr>consultantplus://offline/ref=F7A383EC87CC67EAC53B23BAA1276B0A660C243B27D564DC19075992k446O</vt:lpwstr>
      </vt:variant>
      <vt:variant>
        <vt:lpwstr/>
      </vt:variant>
      <vt:variant>
        <vt:i4>8192050</vt:i4>
      </vt:variant>
      <vt:variant>
        <vt:i4>12</vt:i4>
      </vt:variant>
      <vt:variant>
        <vt:i4>0</vt:i4>
      </vt:variant>
      <vt:variant>
        <vt:i4>5</vt:i4>
      </vt:variant>
      <vt:variant>
        <vt:lpwstr>consultantplus://offline/ref=F7A383EC87CC67EAC53B23BAA1276B0A660A223124D564DC19075992k446O</vt:lpwstr>
      </vt:variant>
      <vt:variant>
        <vt:lpwstr/>
      </vt:variant>
      <vt:variant>
        <vt:i4>8192050</vt:i4>
      </vt:variant>
      <vt:variant>
        <vt:i4>9</vt:i4>
      </vt:variant>
      <vt:variant>
        <vt:i4>0</vt:i4>
      </vt:variant>
      <vt:variant>
        <vt:i4>5</vt:i4>
      </vt:variant>
      <vt:variant>
        <vt:lpwstr>consultantplus://offline/ref=F7A383EC87CC67EAC53B23BAA1276B0A660A223124D564DC19075992k446O</vt:lpwstr>
      </vt:variant>
      <vt:variant>
        <vt:lpwstr/>
      </vt:variant>
      <vt:variant>
        <vt:i4>1179653</vt:i4>
      </vt:variant>
      <vt:variant>
        <vt:i4>6</vt:i4>
      </vt:variant>
      <vt:variant>
        <vt:i4>0</vt:i4>
      </vt:variant>
      <vt:variant>
        <vt:i4>5</vt:i4>
      </vt:variant>
      <vt:variant>
        <vt:lpwstr>consultantplus://offline/ref=FB36C78746606E4F87E6CD412604345AF0CB6262C3CF31684F3DB51F48B0CC7347B2E5FAC2BA1AtFT4E</vt:lpwstr>
      </vt:variant>
      <vt:variant>
        <vt:lpwstr/>
      </vt:variant>
      <vt:variant>
        <vt:i4>1179659</vt:i4>
      </vt:variant>
      <vt:variant>
        <vt:i4>3</vt:i4>
      </vt:variant>
      <vt:variant>
        <vt:i4>0</vt:i4>
      </vt:variant>
      <vt:variant>
        <vt:i4>5</vt:i4>
      </vt:variant>
      <vt:variant>
        <vt:lpwstr>consultantplus://offline/ref=FB36C78746606E4F87E6CD412604345AF0CB6262C3CF31684F3DB51F48B0CC7347B2E5FAC2BA1BtFT9E</vt:lpwstr>
      </vt:variant>
      <vt:variant>
        <vt:lpwstr/>
      </vt:variant>
      <vt:variant>
        <vt:i4>4259921</vt:i4>
      </vt:variant>
      <vt:variant>
        <vt:i4>0</vt:i4>
      </vt:variant>
      <vt:variant>
        <vt:i4>0</vt:i4>
      </vt:variant>
      <vt:variant>
        <vt:i4>5</vt:i4>
      </vt:variant>
      <vt:variant>
        <vt:lpwstr>consultantplus://offline/ref=FB36C78746606E4F87E6CD412604345AF6CC6C69C6C66C624764B91D4FtBTFE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И К А З</dc:title>
  <dc:creator>Колесов А. А.</dc:creator>
  <cp:lastModifiedBy>Владимир Черных</cp:lastModifiedBy>
  <cp:revision>3</cp:revision>
  <cp:lastPrinted>2019-08-01T06:14:00Z</cp:lastPrinted>
  <dcterms:created xsi:type="dcterms:W3CDTF">2019-08-13T09:48:00Z</dcterms:created>
  <dcterms:modified xsi:type="dcterms:W3CDTF">2019-08-13T09:49:00Z</dcterms:modified>
</cp:coreProperties>
</file>