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237" w:rsidRDefault="00974237" w:rsidP="00CC6B30">
      <w:pPr>
        <w:pStyle w:val="ConsPlusTitle"/>
        <w:jc w:val="center"/>
        <w:rPr>
          <w:rFonts w:ascii="Times New Roman" w:hAnsi="Times New Roman" w:cs="Times New Roman"/>
        </w:rPr>
      </w:pPr>
    </w:p>
    <w:p w:rsidR="00CC6B30" w:rsidRPr="00697E4D" w:rsidRDefault="00CC6B30" w:rsidP="00CC6B30">
      <w:pPr>
        <w:pStyle w:val="ConsPlusTitle"/>
        <w:jc w:val="center"/>
        <w:rPr>
          <w:rFonts w:ascii="Times New Roman" w:hAnsi="Times New Roman" w:cs="Times New Roman"/>
        </w:rPr>
      </w:pPr>
      <w:r w:rsidRPr="00697E4D">
        <w:rPr>
          <w:rFonts w:ascii="Times New Roman" w:hAnsi="Times New Roman" w:cs="Times New Roman"/>
        </w:rPr>
        <w:t>РУКОВОДСТВО</w:t>
      </w:r>
    </w:p>
    <w:p w:rsidR="00CC6B30" w:rsidRPr="00697E4D" w:rsidRDefault="00CC6B30" w:rsidP="00CC6B30">
      <w:pPr>
        <w:pStyle w:val="ConsPlusTitle"/>
        <w:jc w:val="center"/>
        <w:rPr>
          <w:rFonts w:ascii="Times New Roman" w:hAnsi="Times New Roman" w:cs="Times New Roman"/>
        </w:rPr>
      </w:pPr>
      <w:r w:rsidRPr="00697E4D">
        <w:rPr>
          <w:rFonts w:ascii="Times New Roman" w:hAnsi="Times New Roman" w:cs="Times New Roman"/>
        </w:rPr>
        <w:t>ПО СОБЛЮДЕНИЮ ОБЯЗАТЕЛЬНЫХ ТРЕБОВАНИЙ С РАЗЪЯСНЕНИЕМ</w:t>
      </w:r>
    </w:p>
    <w:p w:rsidR="00CC6B30" w:rsidRPr="00697E4D" w:rsidRDefault="00CC6B30" w:rsidP="00CC6B30">
      <w:pPr>
        <w:pStyle w:val="ConsPlusTitle"/>
        <w:jc w:val="center"/>
        <w:rPr>
          <w:rFonts w:ascii="Times New Roman" w:hAnsi="Times New Roman" w:cs="Times New Roman"/>
        </w:rPr>
      </w:pPr>
      <w:r w:rsidRPr="00697E4D">
        <w:rPr>
          <w:rFonts w:ascii="Times New Roman" w:hAnsi="Times New Roman" w:cs="Times New Roman"/>
        </w:rPr>
        <w:t>КРИТЕРИЕВ ПРАВОМЕРНОГО ПОВЕДЕНИЯ, НОВЫХ ТРЕБОВАНИЙ</w:t>
      </w:r>
    </w:p>
    <w:p w:rsidR="00CC6B30" w:rsidRPr="00697E4D" w:rsidRDefault="00CC6B30" w:rsidP="00CC6B30">
      <w:pPr>
        <w:pStyle w:val="ConsPlusTitle"/>
        <w:jc w:val="center"/>
        <w:rPr>
          <w:rFonts w:ascii="Times New Roman" w:hAnsi="Times New Roman" w:cs="Times New Roman"/>
        </w:rPr>
      </w:pPr>
      <w:r w:rsidRPr="00697E4D">
        <w:rPr>
          <w:rFonts w:ascii="Times New Roman" w:hAnsi="Times New Roman" w:cs="Times New Roman"/>
        </w:rPr>
        <w:t>НОРМАТИВНЫХ ПРАВОВЫХ АКТОВ, А ТАКЖЕ НЕОБХОДИМЫХ</w:t>
      </w:r>
    </w:p>
    <w:p w:rsidR="00CC6B30" w:rsidRPr="00697E4D" w:rsidRDefault="00CC6B30" w:rsidP="00CC6B30">
      <w:pPr>
        <w:pStyle w:val="ConsPlusTitle"/>
        <w:jc w:val="center"/>
        <w:rPr>
          <w:rFonts w:ascii="Times New Roman" w:hAnsi="Times New Roman" w:cs="Times New Roman"/>
        </w:rPr>
      </w:pPr>
      <w:r w:rsidRPr="00697E4D">
        <w:rPr>
          <w:rFonts w:ascii="Times New Roman" w:hAnsi="Times New Roman" w:cs="Times New Roman"/>
        </w:rPr>
        <w:t>ДЛЯ РЕАЛИЗАЦИИ ТАКИХ НОРМАТИВНЫХ ПРАВОВЫХ АКТОВ</w:t>
      </w:r>
    </w:p>
    <w:p w:rsidR="00CC6B30" w:rsidRPr="00697E4D" w:rsidRDefault="00CC6B30" w:rsidP="00CC6B30">
      <w:pPr>
        <w:pStyle w:val="ConsPlusTitle"/>
        <w:jc w:val="center"/>
        <w:rPr>
          <w:rFonts w:ascii="Times New Roman" w:hAnsi="Times New Roman" w:cs="Times New Roman"/>
        </w:rPr>
      </w:pPr>
      <w:r w:rsidRPr="00697E4D">
        <w:rPr>
          <w:rFonts w:ascii="Times New Roman" w:hAnsi="Times New Roman" w:cs="Times New Roman"/>
        </w:rPr>
        <w:t>ОРГАНИЗАЦИОННЫХ, ТЕХНИЧЕСКИХ МЕРОПРИЯТИЙ ПРИ ОСУЩЕСТВЛЕНИИ</w:t>
      </w:r>
    </w:p>
    <w:p w:rsidR="00CC6B30" w:rsidRPr="00697E4D" w:rsidRDefault="00CC6B30" w:rsidP="00CC6B30">
      <w:pPr>
        <w:pStyle w:val="ConsPlusTitle"/>
        <w:jc w:val="center"/>
        <w:rPr>
          <w:rFonts w:ascii="Times New Roman" w:hAnsi="Times New Roman" w:cs="Times New Roman"/>
        </w:rPr>
      </w:pPr>
      <w:r w:rsidRPr="00697E4D">
        <w:rPr>
          <w:rFonts w:ascii="Times New Roman" w:hAnsi="Times New Roman" w:cs="Times New Roman"/>
        </w:rPr>
        <w:t>ГОСУДАРСТВЕННОЙ ЖИЛИЩНОЙ ИСНПЕКЦИЕЙ ГОРОДА МОСКВЫ РЕГИОНАЛЬНОГО ГОСУДАРСТВЕННОГО ЖИЛИЩНОГО НАДЗОРА НА ТЕРРИТОРИИ ГОРОДА МОСКВЫ.</w:t>
      </w:r>
    </w:p>
    <w:p w:rsidR="00CC6B30" w:rsidRPr="00697E4D" w:rsidRDefault="00CC6B30" w:rsidP="00CC6B30">
      <w:pPr>
        <w:pStyle w:val="ConsPlusNormal"/>
        <w:jc w:val="both"/>
      </w:pPr>
    </w:p>
    <w:p w:rsidR="00CC6B30" w:rsidRPr="00FA791B" w:rsidRDefault="00CC6B30" w:rsidP="00CC6B30">
      <w:pPr>
        <w:pStyle w:val="ConsPlusNormal"/>
        <w:ind w:firstLine="540"/>
        <w:jc w:val="both"/>
      </w:pPr>
      <w:r w:rsidRPr="00FA791B">
        <w:t xml:space="preserve">Настоящее руководство по соблюдению обязательных требований с разъяснением критериев поведения, новых требований нормативных правовых актов, а также необходимых для реализации таких нормативных правовых актов организационных, технических мероприятий при </w:t>
      </w:r>
      <w:r>
        <w:t>осуществлении Государственной жилищной инспекции города Москвы</w:t>
      </w:r>
      <w:r w:rsidRPr="00FA791B">
        <w:t xml:space="preserve"> разработано в соответствии с пунктом 2 части 2 статьи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имеет целью оказание информационно-методической поддержки в вопросах соблюдения обязательных требований, установленных законодательством Российской Федерации в области осуществления деятельности по управлению многоквартирными домами.</w:t>
      </w:r>
    </w:p>
    <w:p w:rsidR="00CC6B30" w:rsidRPr="00FA791B" w:rsidRDefault="00CC6B30" w:rsidP="00CC6B30">
      <w:pPr>
        <w:pStyle w:val="ConsPlusNormal"/>
        <w:jc w:val="both"/>
      </w:pPr>
    </w:p>
    <w:p w:rsidR="00CC6B30" w:rsidRPr="00FA791B" w:rsidRDefault="00CC6B30" w:rsidP="00CC6B30">
      <w:pPr>
        <w:pStyle w:val="ConsPlusTitle"/>
        <w:jc w:val="center"/>
        <w:outlineLvl w:val="1"/>
      </w:pPr>
      <w:r w:rsidRPr="00FA791B">
        <w:t>1. Нормативно-правовое регулирование при осуществлении</w:t>
      </w:r>
      <w:r>
        <w:t xml:space="preserve"> </w:t>
      </w:r>
      <w:r w:rsidRPr="00FA791B">
        <w:t>регионального государственного жилищного надзора</w:t>
      </w:r>
    </w:p>
    <w:p w:rsidR="00CC6B30" w:rsidRPr="00FA791B" w:rsidRDefault="00CC6B30" w:rsidP="00CC6B30">
      <w:pPr>
        <w:pStyle w:val="ConsPlusNormal"/>
        <w:jc w:val="both"/>
      </w:pPr>
    </w:p>
    <w:p w:rsidR="00CC6B30" w:rsidRPr="00FA791B" w:rsidRDefault="00CC6B30" w:rsidP="00CC6B30">
      <w:pPr>
        <w:pStyle w:val="ConsPlusNormal"/>
        <w:ind w:firstLine="540"/>
        <w:jc w:val="both"/>
      </w:pPr>
      <w:r w:rsidRPr="00FA791B">
        <w:t>1.1. Перечень нормативных правовых актов, регламентирующих соблюдение обязательных требований и определяющих порядок и условия осуществления государственного жилищного надзора:</w:t>
      </w:r>
    </w:p>
    <w:p w:rsidR="00CC6B30" w:rsidRPr="00FA791B" w:rsidRDefault="00CC6B30" w:rsidP="00CC6B30">
      <w:pPr>
        <w:pStyle w:val="ConsPlusNormal"/>
        <w:spacing w:before="240"/>
        <w:ind w:firstLine="540"/>
        <w:jc w:val="both"/>
      </w:pPr>
      <w:r w:rsidRPr="00FA791B">
        <w:t>1) Конституция Российской Федерации;</w:t>
      </w:r>
    </w:p>
    <w:p w:rsidR="00CC6B30" w:rsidRPr="00FA791B" w:rsidRDefault="00CC6B30" w:rsidP="00CC6B30">
      <w:pPr>
        <w:pStyle w:val="ConsPlusNormal"/>
        <w:spacing w:before="240"/>
        <w:ind w:firstLine="540"/>
        <w:jc w:val="both"/>
      </w:pPr>
      <w:r w:rsidRPr="00FA791B">
        <w:t>2) Гражданский кодекс Российской Федерации;</w:t>
      </w:r>
    </w:p>
    <w:p w:rsidR="00CC6B30" w:rsidRPr="00FA791B" w:rsidRDefault="00CC6B30" w:rsidP="00CC6B30">
      <w:pPr>
        <w:pStyle w:val="ConsPlusNormal"/>
        <w:spacing w:before="240"/>
        <w:ind w:firstLine="540"/>
        <w:jc w:val="both"/>
      </w:pPr>
      <w:r w:rsidRPr="00FA791B">
        <w:t>3) Жилищный кодекс Российской Федерации (далее - ЖК РФ);</w:t>
      </w:r>
    </w:p>
    <w:p w:rsidR="00CC6B30" w:rsidRPr="00FA791B" w:rsidRDefault="00CC6B30" w:rsidP="00CC6B30">
      <w:pPr>
        <w:pStyle w:val="ConsPlusNormal"/>
        <w:spacing w:before="240"/>
        <w:ind w:firstLine="540"/>
        <w:jc w:val="both"/>
      </w:pPr>
      <w:r w:rsidRPr="00FA791B">
        <w:t>4) Кодекс Российской Федерации об административных правонарушениях (далее - КоАП Российской Федерации);</w:t>
      </w:r>
    </w:p>
    <w:p w:rsidR="00CC6B30" w:rsidRPr="00FA791B" w:rsidRDefault="00CC6B30" w:rsidP="00CC6B30">
      <w:pPr>
        <w:pStyle w:val="ConsPlusNormal"/>
        <w:spacing w:before="240"/>
        <w:ind w:firstLine="540"/>
        <w:jc w:val="both"/>
      </w:pPr>
      <w:r w:rsidRPr="00FA791B">
        <w:t>5) 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N 294-ФЗ);</w:t>
      </w:r>
    </w:p>
    <w:p w:rsidR="00CC6B30" w:rsidRPr="00FA791B" w:rsidRDefault="00CC6B30" w:rsidP="00CC6B30">
      <w:pPr>
        <w:pStyle w:val="ConsPlusNormal"/>
        <w:spacing w:before="240"/>
        <w:ind w:firstLine="540"/>
        <w:jc w:val="both"/>
      </w:pPr>
      <w:r w:rsidRPr="00FA791B">
        <w:t>6) Федеральный закон от 31.03.1999 N 69-ФЗ "О газоснабжении в Российской Федерации";</w:t>
      </w:r>
    </w:p>
    <w:p w:rsidR="00CC6B30" w:rsidRPr="00FA791B" w:rsidRDefault="00CC6B30" w:rsidP="00CC6B30">
      <w:pPr>
        <w:pStyle w:val="ConsPlusNormal"/>
        <w:spacing w:before="240"/>
        <w:ind w:firstLine="540"/>
        <w:jc w:val="both"/>
      </w:pPr>
      <w:r w:rsidRPr="00FA791B">
        <w:t>7) Федеральный закон от 27.12.2002 N 184-ФЗ "О техническом регулировании";</w:t>
      </w:r>
    </w:p>
    <w:p w:rsidR="00CC6B30" w:rsidRPr="00FA791B" w:rsidRDefault="00CC6B30" w:rsidP="00CC6B30">
      <w:pPr>
        <w:pStyle w:val="ConsPlusNormal"/>
        <w:spacing w:before="240"/>
        <w:ind w:firstLine="540"/>
        <w:jc w:val="both"/>
      </w:pPr>
      <w:r w:rsidRPr="00FA791B">
        <w:t>8) Федеральный закон от 6 октября 2003 г. N 131-ФЗ "Об общих принципах организации местного самоуправления в Российской Федерации";</w:t>
      </w:r>
    </w:p>
    <w:p w:rsidR="00CC6B30" w:rsidRPr="00FA791B" w:rsidRDefault="00CC6B30" w:rsidP="00CC6B30">
      <w:pPr>
        <w:pStyle w:val="ConsPlusNormal"/>
        <w:spacing w:before="240"/>
        <w:ind w:firstLine="540"/>
        <w:jc w:val="both"/>
      </w:pPr>
      <w:r w:rsidRPr="00FA791B">
        <w:t>9) Федеральный закон от 02.05.2006 N 59-ФЗ "О порядке рассмотрения обращений граждан Российской Федерации" (далее - Федеральный закон N 59-ФЗ);</w:t>
      </w:r>
    </w:p>
    <w:p w:rsidR="00CC6B30" w:rsidRPr="00FA791B" w:rsidRDefault="00CC6B30" w:rsidP="00CC6B30">
      <w:pPr>
        <w:pStyle w:val="ConsPlusNormal"/>
        <w:spacing w:before="240"/>
        <w:ind w:firstLine="540"/>
        <w:jc w:val="both"/>
      </w:pPr>
      <w:r w:rsidRPr="00FA791B">
        <w:t>10) Федеральный закон от 27.07.2006 N 152-ФЗ "О персональных данных";</w:t>
      </w:r>
    </w:p>
    <w:p w:rsidR="00CC6B30" w:rsidRPr="00FA791B" w:rsidRDefault="00CC6B30" w:rsidP="00CC6B30">
      <w:pPr>
        <w:pStyle w:val="ConsPlusNormal"/>
        <w:spacing w:before="240"/>
        <w:ind w:firstLine="540"/>
        <w:jc w:val="both"/>
      </w:pPr>
      <w:r w:rsidRPr="00FA791B">
        <w:t>11) Федеральный закон от 02.10.2007 N 229-ФЗ "Об исполнительном производстве";</w:t>
      </w:r>
    </w:p>
    <w:p w:rsidR="00CC6B30" w:rsidRPr="00FA791B" w:rsidRDefault="00CC6B30" w:rsidP="00CC6B30">
      <w:pPr>
        <w:pStyle w:val="ConsPlusNormal"/>
        <w:spacing w:before="240"/>
        <w:ind w:firstLine="540"/>
        <w:jc w:val="both"/>
      </w:pPr>
      <w:r w:rsidRPr="00FA791B">
        <w:t>12) Федеральный закон от 25 декабря 2008 г. N 273-ФЗ "О противодействии коррупции";</w:t>
      </w:r>
    </w:p>
    <w:p w:rsidR="00CC6B30" w:rsidRPr="00FA791B" w:rsidRDefault="00CC6B30" w:rsidP="00CC6B30">
      <w:pPr>
        <w:pStyle w:val="ConsPlusNormal"/>
        <w:spacing w:before="240"/>
        <w:ind w:firstLine="540"/>
        <w:jc w:val="both"/>
      </w:pPr>
      <w:r w:rsidRPr="00FA791B">
        <w:t>13) Федеральный закон от 17 июля 2009 г. N 172-ФЗ "Об антикоррупционной экспертизе нормативных правовых актов и проектов нормативных правовых актов";</w:t>
      </w:r>
    </w:p>
    <w:p w:rsidR="00CC6B30" w:rsidRPr="00FA791B" w:rsidRDefault="00CC6B30" w:rsidP="00CC6B30">
      <w:pPr>
        <w:pStyle w:val="ConsPlusNormal"/>
        <w:spacing w:before="240"/>
        <w:ind w:firstLine="540"/>
        <w:jc w:val="both"/>
      </w:pPr>
      <w:r w:rsidRPr="00FA791B">
        <w:t xml:space="preserve">14) Федеральный закон от 23.11.2009 N 261-ФЗ "Об энергосбережении и о повышении </w:t>
      </w:r>
      <w:proofErr w:type="gramStart"/>
      <w:r w:rsidRPr="00FA791B">
        <w:t>энергетической эффективности</w:t>
      </w:r>
      <w:proofErr w:type="gramEnd"/>
      <w:r w:rsidRPr="00FA791B">
        <w:t xml:space="preserve"> и о внесении изменений в отдельные законодательные акты Российской Федерации";</w:t>
      </w:r>
    </w:p>
    <w:p w:rsidR="00CC6B30" w:rsidRPr="00FA791B" w:rsidRDefault="00CC6B30" w:rsidP="00CC6B30">
      <w:pPr>
        <w:pStyle w:val="ConsPlusNormal"/>
        <w:spacing w:before="240"/>
        <w:ind w:firstLine="540"/>
        <w:jc w:val="both"/>
      </w:pPr>
      <w:r w:rsidRPr="00FA791B">
        <w:t>15) Федеральный закон от 30.12.2009 N 384-ФЗ "Технический регламент о безопасности зданий и сооружений";</w:t>
      </w:r>
    </w:p>
    <w:p w:rsidR="00CC6B30" w:rsidRPr="00FA791B" w:rsidRDefault="00CC6B30" w:rsidP="00CC6B30">
      <w:pPr>
        <w:pStyle w:val="ConsPlusNormal"/>
        <w:spacing w:before="240"/>
        <w:ind w:firstLine="540"/>
        <w:jc w:val="both"/>
      </w:pPr>
      <w:r w:rsidRPr="00FA791B">
        <w:t>16) Федеральный закон от 28 декабря 2013 г. N 412-ФЗ "Об аккредитации в наци</w:t>
      </w:r>
      <w:r>
        <w:t>ональной системе аккредитации";</w:t>
      </w:r>
    </w:p>
    <w:p w:rsidR="00CC6B30" w:rsidRPr="00FA791B" w:rsidRDefault="00CC6B30" w:rsidP="00CC6B30">
      <w:pPr>
        <w:pStyle w:val="ConsPlusNormal"/>
        <w:spacing w:before="300"/>
        <w:ind w:firstLine="540"/>
        <w:jc w:val="both"/>
      </w:pPr>
      <w:r w:rsidRPr="00FA791B">
        <w:t>17) Федеральный закон от 21.07.2014 N 209 "О государственной информационной системе жилищно-коммунального хозяйства" (далее - Федеральный закон N 209-ФЗ);</w:t>
      </w:r>
    </w:p>
    <w:p w:rsidR="00CC6B30" w:rsidRPr="00FA791B" w:rsidRDefault="00CC6B30" w:rsidP="00CC6B30">
      <w:pPr>
        <w:pStyle w:val="ConsPlusNormal"/>
        <w:spacing w:before="240"/>
        <w:ind w:firstLine="540"/>
        <w:jc w:val="both"/>
      </w:pPr>
      <w:r w:rsidRPr="00FA791B">
        <w:t>18) постановление Правительства Российской Федерации от 28.04.2005 N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p>
    <w:p w:rsidR="00CC6B30" w:rsidRPr="00FA791B" w:rsidRDefault="00CC6B30" w:rsidP="00CC6B30">
      <w:pPr>
        <w:pStyle w:val="ConsPlusNormal"/>
        <w:spacing w:before="240"/>
        <w:ind w:firstLine="540"/>
        <w:jc w:val="both"/>
      </w:pPr>
      <w:r w:rsidRPr="00FA791B">
        <w:t>19) постановление Правительства Российской Федерации от 21.05.2005 N 315 "Об утверждении типового договора социального найма жилого помещения";</w:t>
      </w:r>
    </w:p>
    <w:p w:rsidR="00CC6B30" w:rsidRPr="00FA791B" w:rsidRDefault="00CC6B30" w:rsidP="00CC6B30">
      <w:pPr>
        <w:pStyle w:val="ConsPlusNormal"/>
        <w:spacing w:before="240"/>
        <w:ind w:firstLine="540"/>
        <w:jc w:val="both"/>
      </w:pPr>
      <w:r w:rsidRPr="00FA791B">
        <w:t>20) постановление Правительства Российской Федерации от 23.05.2006 N 306 "Об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w:t>
      </w:r>
    </w:p>
    <w:p w:rsidR="00CC6B30" w:rsidRPr="00FA791B" w:rsidRDefault="00CC6B30" w:rsidP="00CC6B30">
      <w:pPr>
        <w:pStyle w:val="ConsPlusNormal"/>
        <w:spacing w:before="240"/>
        <w:ind w:firstLine="540"/>
        <w:jc w:val="both"/>
      </w:pPr>
      <w:r w:rsidRPr="00FA791B">
        <w:t>21) постановление Правительства Российской Федерации от 21.01.2006 N 25 "Об утверждении Правил пользования жилыми помещениями";</w:t>
      </w:r>
    </w:p>
    <w:p w:rsidR="00CC6B30" w:rsidRPr="00FA791B" w:rsidRDefault="00CC6B30" w:rsidP="00CC6B30">
      <w:pPr>
        <w:pStyle w:val="ConsPlusNormal"/>
        <w:spacing w:before="240"/>
        <w:ind w:firstLine="540"/>
        <w:jc w:val="both"/>
      </w:pPr>
      <w:r w:rsidRPr="00FA791B">
        <w:t>22) постановление Правительства Российской Федерации от 28.01.2006 N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CC6B30" w:rsidRPr="00FA791B" w:rsidRDefault="00CC6B30" w:rsidP="00CC6B30">
      <w:pPr>
        <w:pStyle w:val="ConsPlusNormal"/>
        <w:spacing w:before="240"/>
        <w:ind w:firstLine="540"/>
        <w:jc w:val="both"/>
      </w:pPr>
      <w:r w:rsidRPr="00FA791B">
        <w:t>23) постановление Правительства Российской Федерации от 06.02.2006 N 75 "О порядке проведения органом местного самоуправления открытого конкурса по отбору управляющей организации для управления многоквартирным домом";</w:t>
      </w:r>
    </w:p>
    <w:p w:rsidR="00CC6B30" w:rsidRPr="00FA791B" w:rsidRDefault="00CC6B30" w:rsidP="00CC6B30">
      <w:pPr>
        <w:pStyle w:val="ConsPlusNormal"/>
        <w:spacing w:before="240"/>
        <w:ind w:firstLine="540"/>
        <w:jc w:val="both"/>
      </w:pPr>
      <w:r w:rsidRPr="00FA791B">
        <w:t>24) постановление Правительства Российской Федерации от 13.08.2006 N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CC6B30" w:rsidRPr="00FA791B" w:rsidRDefault="00CC6B30" w:rsidP="00CC6B30">
      <w:pPr>
        <w:pStyle w:val="ConsPlusNormal"/>
        <w:spacing w:before="240"/>
        <w:ind w:firstLine="540"/>
        <w:jc w:val="both"/>
      </w:pPr>
      <w:r w:rsidRPr="00FA791B">
        <w:t>25) постановление Правительства Российской Федерации от 21.07.2008 N 549 "О порядке поставки газа для обеспечения коммунально-бытовых нужд граждан";</w:t>
      </w:r>
    </w:p>
    <w:p w:rsidR="00CC6B30" w:rsidRPr="00FA791B" w:rsidRDefault="00CC6B30" w:rsidP="00CC6B30">
      <w:pPr>
        <w:pStyle w:val="ConsPlusNormal"/>
        <w:spacing w:before="240"/>
        <w:ind w:firstLine="540"/>
        <w:jc w:val="both"/>
      </w:pPr>
      <w:r w:rsidRPr="00FA791B">
        <w:t>26) постановление Правительства Российской Федерации от 30.06.2010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(далее - постановление Правительства Российской Федерации N 489);</w:t>
      </w:r>
    </w:p>
    <w:p w:rsidR="00CC6B30" w:rsidRPr="00FA791B" w:rsidRDefault="00CC6B30" w:rsidP="00CC6B30">
      <w:pPr>
        <w:pStyle w:val="ConsPlusNormal"/>
        <w:spacing w:before="240"/>
        <w:ind w:firstLine="540"/>
        <w:jc w:val="both"/>
      </w:pPr>
      <w:r>
        <w:t>27</w:t>
      </w:r>
      <w:r w:rsidRPr="00FA791B">
        <w:t xml:space="preserve">) постановление Правительства Российской Федерации от 25.04.2011 N 318 "Об утверждении Правил осуществления государственного контроля (надзора) за соблюдением требований законодательства об энергосбережении и о повышении </w:t>
      </w:r>
      <w:proofErr w:type="gramStart"/>
      <w:r w:rsidRPr="00FA791B">
        <w:t>энергетической эффективности</w:t>
      </w:r>
      <w:proofErr w:type="gramEnd"/>
      <w:r w:rsidRPr="00FA791B">
        <w:t xml:space="preserve"> и о внесении изменений в некоторые акты Правительства Российской Федерации";</w:t>
      </w:r>
    </w:p>
    <w:p w:rsidR="00CC6B30" w:rsidRPr="00FA791B" w:rsidRDefault="00CC6B30" w:rsidP="00CC6B30">
      <w:pPr>
        <w:pStyle w:val="ConsPlusNormal"/>
        <w:spacing w:before="240"/>
        <w:ind w:firstLine="540"/>
        <w:jc w:val="both"/>
      </w:pPr>
      <w:r>
        <w:t>28</w:t>
      </w:r>
      <w:r w:rsidRPr="00FA791B">
        <w:t>) постановление Правительства Российской Федерации от 06.05.2011 N 354 "О предоставлении коммунальных услуг собственникам и пользователям помещений в многоквартирных домах и жилых домов";</w:t>
      </w:r>
    </w:p>
    <w:p w:rsidR="00CC6B30" w:rsidRPr="00FA791B" w:rsidRDefault="00CC6B30" w:rsidP="00CC6B30">
      <w:pPr>
        <w:pStyle w:val="ConsPlusNormal"/>
        <w:spacing w:before="240"/>
        <w:ind w:firstLine="540"/>
        <w:jc w:val="both"/>
      </w:pPr>
      <w:r>
        <w:t>29</w:t>
      </w:r>
      <w:r w:rsidRPr="00FA791B">
        <w:t>) постановлением Правительства Российской Федерации от 16.05.2011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CC6B30" w:rsidRPr="00FA791B" w:rsidRDefault="00CC6B30" w:rsidP="00CC6B30">
      <w:pPr>
        <w:pStyle w:val="ConsPlusNormal"/>
        <w:spacing w:before="240"/>
        <w:ind w:firstLine="540"/>
        <w:jc w:val="both"/>
      </w:pPr>
      <w:r>
        <w:t>30</w:t>
      </w:r>
      <w:r w:rsidRPr="00FA791B">
        <w:t>) постановление Правительства Российской Федерации от 03.04.2013 N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p>
    <w:p w:rsidR="00CC6B30" w:rsidRPr="00FA791B" w:rsidRDefault="00CC6B30" w:rsidP="00CC6B30">
      <w:pPr>
        <w:pStyle w:val="ConsPlusNormal"/>
        <w:spacing w:before="240"/>
        <w:ind w:firstLine="540"/>
        <w:jc w:val="both"/>
      </w:pPr>
      <w:r>
        <w:t>31</w:t>
      </w:r>
      <w:r w:rsidRPr="00FA791B">
        <w:t>) постановление Правительства Российской Федерации от 14.05.2013 N 410 "О мерах по обеспечению безопасности при использовании и содержании внутридомового и внутриквартирного газового оборудования" (далее - постановление Правительства Российской Федерации N 410);</w:t>
      </w:r>
    </w:p>
    <w:p w:rsidR="00CC6B30" w:rsidRPr="00FA791B" w:rsidRDefault="00CC6B30" w:rsidP="00CC6B30">
      <w:pPr>
        <w:pStyle w:val="ConsPlusNormal"/>
        <w:spacing w:before="240"/>
        <w:ind w:firstLine="540"/>
        <w:jc w:val="both"/>
      </w:pPr>
      <w:r>
        <w:t>32</w:t>
      </w:r>
      <w:r w:rsidRPr="00FA791B">
        <w:t>) постановление Правительства Российской Федерации от 15.05.2013 N 416 "О порядке осуществления деятельности по управлению многоквартирными домами";</w:t>
      </w:r>
    </w:p>
    <w:p w:rsidR="00CC6B30" w:rsidRPr="00FA791B" w:rsidRDefault="00CC6B30" w:rsidP="00CC6B30">
      <w:pPr>
        <w:pStyle w:val="ConsPlusNormal"/>
        <w:spacing w:before="240"/>
        <w:ind w:firstLine="540"/>
        <w:jc w:val="both"/>
      </w:pPr>
      <w:r>
        <w:t>33</w:t>
      </w:r>
      <w:r w:rsidRPr="00FA791B">
        <w:t>) постановление Правительства Российской Федерации от 11.06.2013 N 493 "О государственном жилищном надзоре";</w:t>
      </w:r>
    </w:p>
    <w:p w:rsidR="00CC6B30" w:rsidRPr="00FA791B" w:rsidRDefault="00CC6B30" w:rsidP="00CC6B30">
      <w:pPr>
        <w:pStyle w:val="ConsPlusNormal"/>
        <w:spacing w:before="240"/>
        <w:ind w:firstLine="540"/>
        <w:jc w:val="both"/>
      </w:pPr>
      <w:r>
        <w:t>34</w:t>
      </w:r>
      <w:r w:rsidRPr="00FA791B">
        <w:t>) постановление Правительства Российской Федерации от 30.04.2014 N 400 "О формировании индексов изменения размера платы граждан за коммунальные услуги в Российской Федерации";</w:t>
      </w:r>
    </w:p>
    <w:p w:rsidR="00CC6B30" w:rsidRPr="00FA791B" w:rsidRDefault="00CC6B30" w:rsidP="00CC6B30">
      <w:pPr>
        <w:pStyle w:val="ConsPlusNormal"/>
        <w:spacing w:before="240"/>
        <w:ind w:firstLine="540"/>
        <w:jc w:val="both"/>
      </w:pPr>
      <w:r>
        <w:t>35</w:t>
      </w:r>
      <w:r w:rsidRPr="00FA791B">
        <w:t>) постановление Правительства Российской Федерации от 18.04.2016 N 323 "О направлении запроса и получении на безвозмездной основе, в том числе в электронной форме, документов и (или) информации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(далее - постановление Правительства Российской Федерации N 323);</w:t>
      </w:r>
    </w:p>
    <w:p w:rsidR="00CC6B30" w:rsidRPr="00FA791B" w:rsidRDefault="00CC6B30" w:rsidP="00CC6B30">
      <w:pPr>
        <w:pStyle w:val="ConsPlusNormal"/>
        <w:spacing w:before="240"/>
        <w:ind w:firstLine="540"/>
        <w:jc w:val="both"/>
      </w:pPr>
      <w:r w:rsidRPr="00FA791B">
        <w:t>3</w:t>
      </w:r>
      <w:r>
        <w:t>6</w:t>
      </w:r>
      <w:r w:rsidRPr="00FA791B">
        <w:t>) постановление Правительства Российской Федерации от 10.02.2017 N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(далее - постановление Правительства Российской Федерации N 166);</w:t>
      </w:r>
    </w:p>
    <w:p w:rsidR="00CC6B30" w:rsidRPr="00FA791B" w:rsidRDefault="00CC6B30" w:rsidP="00CC6B30">
      <w:pPr>
        <w:pStyle w:val="ConsPlusNormal"/>
        <w:spacing w:before="240"/>
        <w:ind w:firstLine="540"/>
        <w:jc w:val="both"/>
      </w:pPr>
      <w:r>
        <w:t>37</w:t>
      </w:r>
      <w:r w:rsidRPr="00FA791B">
        <w:t>) постановление Правительства Российской Федерации от 28.04.2015 N 415 "О Правилах формирования и ведения единого реестра проверок" (далее - постановление Правительства Российской Федерации N 415);</w:t>
      </w:r>
    </w:p>
    <w:p w:rsidR="00CC6B30" w:rsidRPr="00FA791B" w:rsidRDefault="00CC6B30" w:rsidP="00CC6B30">
      <w:pPr>
        <w:pStyle w:val="ConsPlusNormal"/>
        <w:spacing w:before="240"/>
        <w:ind w:firstLine="540"/>
        <w:jc w:val="both"/>
      </w:pPr>
      <w:r>
        <w:t>38</w:t>
      </w:r>
      <w:r w:rsidRPr="00FA791B">
        <w:t>) постановление Правительства Российской Федерации от 09.07.2016 N 649 "О мерах по приспособлению жилых помещений и имущества в многоквартирном доме с учетом потребностей инвалидов";</w:t>
      </w:r>
    </w:p>
    <w:p w:rsidR="00CC6B30" w:rsidRPr="00FA791B" w:rsidRDefault="00CC6B30" w:rsidP="00CC6B30">
      <w:pPr>
        <w:pStyle w:val="ConsPlusNormal"/>
        <w:spacing w:before="240"/>
        <w:ind w:firstLine="540"/>
        <w:jc w:val="both"/>
      </w:pPr>
      <w:r>
        <w:t>39</w:t>
      </w:r>
      <w:r w:rsidRPr="00FA791B">
        <w:t>) постановление Правительства Российской Федерации от 24.06.2017 N 743 "Об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w:t>
      </w:r>
    </w:p>
    <w:p w:rsidR="00CC6B30" w:rsidRPr="00FA791B" w:rsidRDefault="00CC6B30" w:rsidP="00CC6B30">
      <w:pPr>
        <w:pStyle w:val="ConsPlusNormal"/>
        <w:spacing w:before="240"/>
        <w:ind w:firstLine="540"/>
        <w:jc w:val="both"/>
      </w:pPr>
      <w:r>
        <w:t>40</w:t>
      </w:r>
      <w:r w:rsidRPr="00FA791B">
        <w:t>) постановление Правительства Российской Федерации от 17.08.2016 N 806 "О применении риск-ориентированного подхода при организации отдельных видов государственного контроля (надзора) и внесении изменений в некоторые акты Правительства Российской Федерации" (далее - постановление Правительства Российской Федерации N 806);</w:t>
      </w:r>
    </w:p>
    <w:p w:rsidR="00CC6B30" w:rsidRPr="00FA791B" w:rsidRDefault="00CC6B30" w:rsidP="00CC6B30">
      <w:pPr>
        <w:pStyle w:val="ConsPlusNormal"/>
        <w:spacing w:before="240"/>
        <w:ind w:firstLine="540"/>
        <w:jc w:val="both"/>
      </w:pPr>
      <w:r>
        <w:t>41</w:t>
      </w:r>
      <w:r w:rsidRPr="00FA791B">
        <w:t>) постановление Правительства Российской Федерации от 28.04.2015 N 415 "О Правилах формирования и ведения единого реестра проверок" (далее - постановление Правительства Российской Федерации N 415);</w:t>
      </w:r>
    </w:p>
    <w:p w:rsidR="00CC6B30" w:rsidRPr="00FA791B" w:rsidRDefault="00CC6B30" w:rsidP="00CC6B30">
      <w:pPr>
        <w:pStyle w:val="ConsPlusNormal"/>
        <w:spacing w:before="240"/>
        <w:ind w:firstLine="540"/>
        <w:jc w:val="both"/>
      </w:pPr>
      <w:r>
        <w:t>42</w:t>
      </w:r>
      <w:r w:rsidRPr="00FA791B">
        <w:t>) распоряжение Правительства Российской Федерации от 30.04.2014 N 718-р "Об утверждении индексов изменения размеров вносимой гражданами платы за коммунальные услуги в среднем по субъектам Российской Федерации и предельно допустимых отклонений по отдельным муниципальным образованиям от величины указанных индексов";</w:t>
      </w:r>
    </w:p>
    <w:p w:rsidR="00CC6B30" w:rsidRPr="00FA791B" w:rsidRDefault="00CC6B30" w:rsidP="00CC6B30">
      <w:pPr>
        <w:pStyle w:val="ConsPlusNormal"/>
        <w:spacing w:before="240"/>
        <w:ind w:firstLine="540"/>
        <w:jc w:val="both"/>
      </w:pPr>
      <w:r>
        <w:t>43</w:t>
      </w:r>
      <w:r w:rsidRPr="00FA791B">
        <w:t>) распоряжение Правительства Российской Федерации от 19.04.2016 N 724-р "Об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(надзора) при организации и проведении проверок от иных государственных органов, органов местного самоуправления либо организаций, в распоряжении которых находятся эти документы и (или) информация" (далее - распоряжение Правительства Российской Федерации N 724-р);</w:t>
      </w:r>
    </w:p>
    <w:p w:rsidR="00CC6B30" w:rsidRPr="00FA791B" w:rsidRDefault="00CC6B30" w:rsidP="00CC6B30">
      <w:pPr>
        <w:pStyle w:val="ConsPlusNormal"/>
        <w:spacing w:before="240"/>
        <w:ind w:firstLine="540"/>
        <w:jc w:val="both"/>
      </w:pPr>
      <w:r w:rsidRPr="00FA791B">
        <w:t>4</w:t>
      </w:r>
      <w:r>
        <w:t>4</w:t>
      </w:r>
      <w:r w:rsidRPr="00FA791B">
        <w:t>) постановление Государственного комитета Российской Федерации по строительству и жилищно-коммунальному комплексу от 27.09.2003 N 170 "Об утверждении Правил и норм технической эксплуатации жилищного фонда" (далее - постановление Государственного комитета Российской Федерации по строительству и жилищно-коммунальному комплексу N 170);</w:t>
      </w:r>
    </w:p>
    <w:p w:rsidR="00CC6B30" w:rsidRPr="00FA791B" w:rsidRDefault="00CC6B30" w:rsidP="00CC6B30">
      <w:pPr>
        <w:pStyle w:val="ConsPlusNormal"/>
        <w:spacing w:before="240"/>
        <w:ind w:firstLine="540"/>
        <w:jc w:val="both"/>
      </w:pPr>
      <w:r>
        <w:t>45</w:t>
      </w:r>
      <w:r w:rsidRPr="00FA791B">
        <w:t>) приказ Госстроя Российской Федерации от 18.07.2002 N 149 "Об установлении перечня должностных лиц, уполномоченных составлять протоколы об административных правонарушениях в области строительства и жилищной сфере";</w:t>
      </w:r>
    </w:p>
    <w:p w:rsidR="00CC6B30" w:rsidRPr="00FA791B" w:rsidRDefault="00CC6B30" w:rsidP="00CC6B30">
      <w:pPr>
        <w:pStyle w:val="ConsPlusNormal"/>
        <w:spacing w:before="240"/>
        <w:ind w:firstLine="540"/>
        <w:jc w:val="both"/>
      </w:pPr>
      <w:r w:rsidRPr="00FA791B">
        <w:t>4</w:t>
      </w:r>
      <w:r>
        <w:t>6</w:t>
      </w:r>
      <w:r w:rsidRPr="00FA791B">
        <w:t>) приказ Генеральной прокуратуры Российской Федерации от 27.03.2009 N 93 "О реализации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C6B30" w:rsidRPr="00FA791B" w:rsidRDefault="00CC6B30" w:rsidP="00CC6B30">
      <w:pPr>
        <w:pStyle w:val="ConsPlusNormal"/>
        <w:spacing w:before="240"/>
        <w:ind w:firstLine="540"/>
        <w:jc w:val="both"/>
      </w:pPr>
      <w:r>
        <w:t>47</w:t>
      </w:r>
      <w:r w:rsidRPr="00FA791B">
        <w:t>) приказ Министерства экономического развития Российской Федерации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Минэкономразвития России от 30.04.2009 N 141);</w:t>
      </w:r>
    </w:p>
    <w:p w:rsidR="00CC6B30" w:rsidRPr="00FA791B" w:rsidRDefault="00CC6B30" w:rsidP="00CC6B30">
      <w:pPr>
        <w:pStyle w:val="ConsPlusNormal"/>
        <w:spacing w:before="240"/>
        <w:ind w:firstLine="540"/>
        <w:jc w:val="both"/>
      </w:pPr>
      <w:r>
        <w:t>48</w:t>
      </w:r>
      <w:r w:rsidRPr="00FA791B">
        <w:t>) приказ Министерства регионального развития Российской Федерации от 26.06.2009 N 239 "Об утверждении Порядка содержания и ремонта внутридомового газового оборудования в Российской Федерации";</w:t>
      </w:r>
    </w:p>
    <w:p w:rsidR="00CC6B30" w:rsidRPr="00FA791B" w:rsidRDefault="00CC6B30" w:rsidP="00CC6B30">
      <w:pPr>
        <w:pStyle w:val="ConsPlusNormal"/>
        <w:spacing w:before="240"/>
        <w:ind w:firstLine="540"/>
        <w:jc w:val="both"/>
      </w:pPr>
      <w:r>
        <w:t>49</w:t>
      </w:r>
      <w:r w:rsidRPr="00FA791B">
        <w:t>) приказ Министерства регионального развития Российской Федерации от 09.04.2012 N 162 "Об утверждении Порядка осуществления уполномоченными органами исполнительной власти субъектов Российской Федерации контроля за соблюдением стандарта раскрытия информации организациями, осуществляющими деятельность в сфере управления многоквартирными домами";</w:t>
      </w:r>
    </w:p>
    <w:p w:rsidR="00CC6B30" w:rsidRPr="00FA791B" w:rsidRDefault="00CC6B30" w:rsidP="00CC6B30">
      <w:pPr>
        <w:pStyle w:val="ConsPlusNormal"/>
        <w:spacing w:before="240"/>
        <w:ind w:firstLine="540"/>
        <w:jc w:val="both"/>
      </w:pPr>
      <w:r>
        <w:t>50</w:t>
      </w:r>
      <w:r w:rsidRPr="00FA791B">
        <w:t>) приказ Министерства регионального развития Российской Федерации от 02.04.2013 N 124 "Об утверждении Регламента раскрытия информации организациями, осуществляющими деятельность в сфере управления многоквартирными домами, путем ее опубликования в сети Интернет и об определении официального сайта в сети Интернет, предназначенного для раскрытия информации организациями, осуществляющими деятельность в сфере управления многоквартирными домами";</w:t>
      </w:r>
    </w:p>
    <w:p w:rsidR="00CC6B30" w:rsidRPr="00FA791B" w:rsidRDefault="00CC6B30" w:rsidP="00CC6B30">
      <w:pPr>
        <w:pStyle w:val="ConsPlusNormal"/>
        <w:spacing w:before="240"/>
        <w:ind w:firstLine="540"/>
        <w:jc w:val="both"/>
      </w:pPr>
      <w:r>
        <w:t>51</w:t>
      </w:r>
      <w:r w:rsidRPr="00FA791B">
        <w:t>) приказ Министерства регионального развития Российской Федерации от 23.08.2013 N 360 "Об утверждении методических рекомендаций по разработке порядка осуществления государственного жилищного надзора в субъектах Российской Федерации, в том числе порядка взаимодействия органов муниципального жилищного контроля с уполномоченными органами исполнительной власти субъектов Российской Федерации, осуществляющими региональный жилищный надзор, и административных регламентов исполнения функций по государственному жилищному надзору и муниципальному жилищному контролю";</w:t>
      </w:r>
    </w:p>
    <w:p w:rsidR="00CC6B30" w:rsidRDefault="00CC6B30" w:rsidP="00CC6B30">
      <w:pPr>
        <w:pStyle w:val="ConsPlusNormal"/>
        <w:spacing w:before="240"/>
        <w:ind w:firstLine="540"/>
        <w:jc w:val="both"/>
      </w:pPr>
      <w:r>
        <w:t>52</w:t>
      </w:r>
      <w:r w:rsidRPr="00FA791B">
        <w:t>) приказ Министерства связи и массовых коммуникаций Российской Федерации и Министерства строительства и жилищно-коммунального хозяйства Российской Федерации от 29.02.2016 N 74/114/</w:t>
      </w:r>
      <w:proofErr w:type="spellStart"/>
      <w:r w:rsidRPr="00FA791B">
        <w:t>пр</w:t>
      </w:r>
      <w:proofErr w:type="spellEnd"/>
      <w:r w:rsidRPr="00FA791B">
        <w:t xml:space="preserve"> "Об утверждении состава, сроков и периодичности размещения информации поставщиками информации в государственной информационной системе жилищно-коммунального хозяйства" (далее - прик</w:t>
      </w:r>
      <w:r>
        <w:t>аз Минстроя России N 74/114/</w:t>
      </w:r>
      <w:proofErr w:type="spellStart"/>
      <w:r>
        <w:t>пр</w:t>
      </w:r>
      <w:proofErr w:type="spellEnd"/>
      <w:r>
        <w:t>).</w:t>
      </w:r>
    </w:p>
    <w:p w:rsidR="00CC6B30" w:rsidRDefault="00CC6B30" w:rsidP="00CC6B30">
      <w:pPr>
        <w:pStyle w:val="ConsPlusNormal"/>
        <w:spacing w:before="240"/>
        <w:ind w:firstLine="540"/>
        <w:jc w:val="both"/>
      </w:pPr>
    </w:p>
    <w:p w:rsidR="00CC6B30" w:rsidRPr="00FA791B" w:rsidRDefault="00CC6B30" w:rsidP="00CC6B30">
      <w:pPr>
        <w:pStyle w:val="ConsPlusNormal"/>
        <w:spacing w:before="240"/>
        <w:ind w:firstLine="540"/>
        <w:jc w:val="both"/>
      </w:pPr>
    </w:p>
    <w:p w:rsidR="00CC6B30" w:rsidRPr="00FA791B" w:rsidRDefault="00CC6B30" w:rsidP="00CC6B30">
      <w:pPr>
        <w:pStyle w:val="ConsPlusTitle"/>
        <w:jc w:val="center"/>
        <w:outlineLvl w:val="1"/>
      </w:pPr>
      <w:r w:rsidRPr="00FA791B">
        <w:t>2. Круг лиц, в отношении которых устанавливаются</w:t>
      </w:r>
      <w:r>
        <w:t xml:space="preserve"> </w:t>
      </w:r>
      <w:r w:rsidRPr="00FA791B">
        <w:t>обязательные требования</w:t>
      </w:r>
    </w:p>
    <w:p w:rsidR="00CC6B30" w:rsidRPr="00FA791B" w:rsidRDefault="00CC6B30" w:rsidP="00CC6B30">
      <w:pPr>
        <w:pStyle w:val="ConsPlusNormal"/>
        <w:jc w:val="both"/>
      </w:pPr>
    </w:p>
    <w:p w:rsidR="00CC6B30" w:rsidRPr="00FA791B" w:rsidRDefault="00CC6B30" w:rsidP="00CC6B30">
      <w:pPr>
        <w:pStyle w:val="ConsPlusNormal"/>
        <w:ind w:firstLine="540"/>
        <w:jc w:val="both"/>
      </w:pPr>
      <w:r w:rsidRPr="00FA791B">
        <w:t>2.1. Лица, которые обязаны соблюдать обязательные требования:</w:t>
      </w:r>
    </w:p>
    <w:p w:rsidR="00CC6B30" w:rsidRPr="00FA791B" w:rsidRDefault="00CC6B30" w:rsidP="00CC6B30">
      <w:pPr>
        <w:pStyle w:val="ConsPlusNormal"/>
        <w:spacing w:before="240"/>
        <w:ind w:firstLine="540"/>
        <w:jc w:val="both"/>
      </w:pPr>
      <w:r w:rsidRPr="00FA791B">
        <w:t>1) органы государственной власти;</w:t>
      </w:r>
    </w:p>
    <w:p w:rsidR="00CC6B30" w:rsidRPr="00FA791B" w:rsidRDefault="00CC6B30" w:rsidP="00CC6B30">
      <w:pPr>
        <w:pStyle w:val="ConsPlusNormal"/>
        <w:spacing w:before="240"/>
        <w:ind w:firstLine="540"/>
        <w:jc w:val="both"/>
      </w:pPr>
      <w:r w:rsidRPr="00FA791B">
        <w:t>2) граждане;</w:t>
      </w:r>
    </w:p>
    <w:p w:rsidR="00CC6B30" w:rsidRPr="00FA791B" w:rsidRDefault="00CC6B30" w:rsidP="00CC6B30">
      <w:pPr>
        <w:pStyle w:val="ConsPlusNormal"/>
        <w:spacing w:before="240"/>
        <w:ind w:firstLine="540"/>
        <w:jc w:val="both"/>
      </w:pPr>
      <w:r w:rsidRPr="00FA791B">
        <w:t>3) индивидуальные предприниматели;</w:t>
      </w:r>
    </w:p>
    <w:p w:rsidR="00CC6B30" w:rsidRPr="00FA791B" w:rsidRDefault="00CC6B30" w:rsidP="00CC6B30">
      <w:pPr>
        <w:pStyle w:val="ConsPlusNormal"/>
        <w:spacing w:before="240"/>
        <w:ind w:firstLine="540"/>
        <w:jc w:val="both"/>
      </w:pPr>
      <w:r w:rsidRPr="00FA791B">
        <w:t>4) юридические лица:</w:t>
      </w:r>
    </w:p>
    <w:p w:rsidR="00CC6B30" w:rsidRPr="00FA791B" w:rsidRDefault="00CC6B30" w:rsidP="00CC6B30">
      <w:pPr>
        <w:pStyle w:val="ConsPlusNormal"/>
        <w:spacing w:before="240"/>
        <w:ind w:firstLine="540"/>
        <w:jc w:val="both"/>
      </w:pPr>
      <w:r w:rsidRPr="00FA791B">
        <w:t>а) товарищества собственников жилья - собственники помещений в многоквартирном доме или нескольких многоквартирных домах либо собственники нескольких жилых домов для совместного управления общим имуществом в многоквартирном доме либо имуществом собственников помещений в нескольких многоквартирных домах или имуществом собственников нескольких жилых домов и осуществления деятельности по созданию, содержанию, сохранению и приращению такого имущества,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p>
    <w:p w:rsidR="00CC6B30" w:rsidRPr="00FA791B" w:rsidRDefault="00CC6B30" w:rsidP="00CC6B30">
      <w:pPr>
        <w:pStyle w:val="ConsPlusNormal"/>
        <w:spacing w:before="240"/>
        <w:ind w:firstLine="540"/>
        <w:jc w:val="both"/>
      </w:pPr>
      <w:r w:rsidRPr="00FA791B">
        <w:t>б) жилищно-строительные кооперативы - добровольное объединение граждан и в установленных ЖК Российской Федерации, другими федеральными законами случаях юридических лиц на основе членства в целях удовлетворения потребностей граждан в жилье, а также управления многоквартирным домом;</w:t>
      </w:r>
    </w:p>
    <w:p w:rsidR="00CC6B30" w:rsidRDefault="00CC6B30" w:rsidP="00CC6B30">
      <w:pPr>
        <w:pStyle w:val="ConsPlusNormal"/>
        <w:spacing w:before="240"/>
        <w:ind w:firstLine="540"/>
        <w:jc w:val="both"/>
      </w:pPr>
      <w:r w:rsidRPr="00FA791B">
        <w:t>5) региональный оператор - специализированная некоммерческая организация, которая осуществляет деятельность, направленную на обеспечение проведения капитального ремонта общего имущества в многоквартирных домах (далее - региональный оператор) (далее - лица, в отношении которых осуществ</w:t>
      </w:r>
      <w:r>
        <w:t>ляется государственный надзор).</w:t>
      </w:r>
    </w:p>
    <w:p w:rsidR="00CC6B30" w:rsidRDefault="00CC6B30" w:rsidP="00CC6B30">
      <w:pPr>
        <w:pStyle w:val="ConsPlusTitle"/>
        <w:jc w:val="center"/>
        <w:outlineLvl w:val="1"/>
      </w:pPr>
    </w:p>
    <w:p w:rsidR="00CC6B30" w:rsidRDefault="00CC6B30" w:rsidP="00CC6B30">
      <w:pPr>
        <w:pStyle w:val="ConsPlusTitle"/>
        <w:jc w:val="center"/>
        <w:outlineLvl w:val="1"/>
      </w:pPr>
    </w:p>
    <w:p w:rsidR="00CC6B30" w:rsidRPr="00FA791B" w:rsidRDefault="00CC6B30" w:rsidP="00CC6B30">
      <w:pPr>
        <w:pStyle w:val="ConsPlusTitle"/>
        <w:spacing w:before="300"/>
        <w:jc w:val="center"/>
        <w:outlineLvl w:val="1"/>
      </w:pPr>
      <w:r>
        <w:t>3</w:t>
      </w:r>
      <w:r w:rsidRPr="00FA791B">
        <w:t>. Рекомендации по соблюдению обязательных требований</w:t>
      </w:r>
    </w:p>
    <w:p w:rsidR="00CC6B30" w:rsidRPr="00FA791B" w:rsidRDefault="00CC6B30" w:rsidP="00CC6B30">
      <w:pPr>
        <w:pStyle w:val="ConsPlusNormal"/>
        <w:jc w:val="both"/>
      </w:pPr>
    </w:p>
    <w:p w:rsidR="00CC6B30" w:rsidRPr="00FA791B" w:rsidRDefault="00CC6B30" w:rsidP="00CC6B30">
      <w:pPr>
        <w:pStyle w:val="ConsPlusNormal"/>
        <w:ind w:firstLine="540"/>
        <w:jc w:val="both"/>
      </w:pPr>
      <w:r w:rsidRPr="00FA791B">
        <w:t xml:space="preserve">Деятельность органов государственного жилищного надзора направлена на предупреждение, выявление и пресечение нарушений органами государственной власти, органами местного самоуправления, а также юридическими лицами, индивидуальными предпринимателями и гражданами установленных в соответствии с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 собственности,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в многоквартирном доме, порядку осуществления перепланировки и (или) переустройства помещений в многоквартирном доме, формированию фондов капитального ремонта,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предоставлению коммунальных услуг собственникам и пользователям помещений в многоквартирных домах и жилых домах, региональных операторов, нарушений ограничений изменения размера вносимой гражданами платы за коммунальные услуги, требований к составу нормативов потребления коммунальных ресурсов (коммунальных услуг), условиям и методам установления нормативов потребления коммунальных ресурсов (коммунальных услуг), а также обоснованности размера установленного норматива потребления коммунальных ресурсов (коммунальных услуг), обоснованности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и соблюдению предельных индексов изменения размера такой платы, требований правил содержания общего имущества в многоквартирном доме и правил изменения размера платы за содержание жилого помещения,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требований к предоставлению жилых помещений в наемных домах социального использования (далее - обязательные требования), нарушений органами местного самоуправления, </w:t>
      </w:r>
      <w:proofErr w:type="spellStart"/>
      <w:r w:rsidRPr="00FA791B">
        <w:t>ресурсоснабжающими</w:t>
      </w:r>
      <w:proofErr w:type="spellEnd"/>
      <w:r w:rsidRPr="00FA791B">
        <w:t xml:space="preserve"> организациями, лицами, осуществляющими деятельность по управлению многоквартирными домами, требований к порядку размещения информации в системе.</w:t>
      </w:r>
    </w:p>
    <w:p w:rsidR="00CC6B30" w:rsidRDefault="00CC6B30" w:rsidP="00CC6B30">
      <w:pPr>
        <w:pStyle w:val="ConsPlusTitle"/>
        <w:jc w:val="center"/>
        <w:outlineLvl w:val="2"/>
      </w:pPr>
    </w:p>
    <w:p w:rsidR="00CC6B30" w:rsidRDefault="00CC6B30" w:rsidP="00CC6B30">
      <w:pPr>
        <w:pStyle w:val="ConsPlusTitle"/>
        <w:jc w:val="center"/>
        <w:outlineLvl w:val="2"/>
      </w:pPr>
    </w:p>
    <w:p w:rsidR="00CC6B30" w:rsidRPr="00FA791B" w:rsidRDefault="00CC6B30" w:rsidP="00CC6B30">
      <w:pPr>
        <w:pStyle w:val="ConsPlusTitle"/>
        <w:jc w:val="center"/>
        <w:outlineLvl w:val="2"/>
      </w:pPr>
      <w:r>
        <w:t>3</w:t>
      </w:r>
      <w:r w:rsidRPr="00FA791B">
        <w:t>.1. Рекомендации по соблюдению обязательных требований</w:t>
      </w:r>
      <w:r>
        <w:t xml:space="preserve"> </w:t>
      </w:r>
      <w:r w:rsidRPr="00FA791B">
        <w:t>в части соблюдения правил и норм технической эксплуатации</w:t>
      </w:r>
      <w:r>
        <w:t xml:space="preserve"> </w:t>
      </w:r>
      <w:r w:rsidRPr="00FA791B">
        <w:t>многоквартирных домов</w:t>
      </w:r>
    </w:p>
    <w:p w:rsidR="00CC6B30" w:rsidRPr="00FA791B" w:rsidRDefault="00CC6B30" w:rsidP="00CC6B30">
      <w:pPr>
        <w:pStyle w:val="ConsPlusNormal"/>
        <w:jc w:val="both"/>
      </w:pPr>
    </w:p>
    <w:p w:rsidR="00CC6B30" w:rsidRPr="00FA791B" w:rsidRDefault="00CC6B30" w:rsidP="00CC6B30">
      <w:pPr>
        <w:pStyle w:val="ConsPlusNormal"/>
        <w:ind w:firstLine="540"/>
        <w:jc w:val="both"/>
      </w:pPr>
      <w:r w:rsidRPr="00FA791B">
        <w:t>Техническая эксплуатация жилищного фонда включает в себя:</w:t>
      </w:r>
    </w:p>
    <w:p w:rsidR="00CC6B30" w:rsidRPr="00FA791B" w:rsidRDefault="00CC6B30" w:rsidP="00CC6B30">
      <w:pPr>
        <w:pStyle w:val="ConsPlusNormal"/>
        <w:spacing w:before="240"/>
        <w:ind w:firstLine="540"/>
        <w:jc w:val="both"/>
      </w:pPr>
      <w:r w:rsidRPr="00FA791B">
        <w:t>а) организацию эксплуатации жилищного фонда;</w:t>
      </w:r>
    </w:p>
    <w:p w:rsidR="00CC6B30" w:rsidRPr="00FA791B" w:rsidRDefault="00CC6B30" w:rsidP="00CC6B30">
      <w:pPr>
        <w:pStyle w:val="ConsPlusNormal"/>
        <w:spacing w:before="240"/>
        <w:ind w:firstLine="540"/>
        <w:jc w:val="both"/>
      </w:pPr>
      <w:r w:rsidRPr="00FA791B">
        <w:t>б) взаимоотношения со смежными организациями и поставщиками;</w:t>
      </w:r>
    </w:p>
    <w:p w:rsidR="00CC6B30" w:rsidRPr="00FA791B" w:rsidRDefault="00CC6B30" w:rsidP="00CC6B30">
      <w:pPr>
        <w:pStyle w:val="ConsPlusNormal"/>
        <w:spacing w:before="240"/>
        <w:ind w:firstLine="540"/>
        <w:jc w:val="both"/>
      </w:pPr>
      <w:r w:rsidRPr="00FA791B">
        <w:t>в) все виды работы с нанимателями и арендаторами;</w:t>
      </w:r>
    </w:p>
    <w:p w:rsidR="00CC6B30" w:rsidRPr="00FA791B" w:rsidRDefault="00CC6B30" w:rsidP="00CC6B30">
      <w:pPr>
        <w:pStyle w:val="ConsPlusNormal"/>
        <w:spacing w:before="240"/>
        <w:ind w:firstLine="540"/>
        <w:jc w:val="both"/>
      </w:pPr>
      <w:r w:rsidRPr="00FA791B">
        <w:t>г) техническое обслуживание (содержание), включая диспетчерское и аварийное;</w:t>
      </w:r>
    </w:p>
    <w:p w:rsidR="00CC6B30" w:rsidRPr="00FA791B" w:rsidRDefault="00CC6B30" w:rsidP="00CC6B30">
      <w:pPr>
        <w:pStyle w:val="ConsPlusNormal"/>
        <w:spacing w:before="240"/>
        <w:ind w:firstLine="540"/>
        <w:jc w:val="both"/>
      </w:pPr>
      <w:r w:rsidRPr="00FA791B">
        <w:t>д) осмотры;</w:t>
      </w:r>
    </w:p>
    <w:p w:rsidR="00CC6B30" w:rsidRPr="00FA791B" w:rsidRDefault="00CC6B30" w:rsidP="00CC6B30">
      <w:pPr>
        <w:pStyle w:val="ConsPlusNormal"/>
        <w:spacing w:before="240"/>
        <w:ind w:firstLine="540"/>
        <w:jc w:val="both"/>
      </w:pPr>
      <w:r w:rsidRPr="00FA791B">
        <w:t>е) подготовку к сезонной эксплуатации;</w:t>
      </w:r>
    </w:p>
    <w:p w:rsidR="00CC6B30" w:rsidRPr="00FA791B" w:rsidRDefault="00CC6B30" w:rsidP="00CC6B30">
      <w:pPr>
        <w:pStyle w:val="ConsPlusNormal"/>
        <w:spacing w:before="240"/>
        <w:ind w:firstLine="540"/>
        <w:jc w:val="both"/>
      </w:pPr>
      <w:r w:rsidRPr="00FA791B">
        <w:t>ж) текущий ремонт;</w:t>
      </w:r>
    </w:p>
    <w:p w:rsidR="00CC6B30" w:rsidRPr="00FA791B" w:rsidRDefault="00CC6B30" w:rsidP="00CC6B30">
      <w:pPr>
        <w:pStyle w:val="ConsPlusNormal"/>
        <w:spacing w:before="240"/>
        <w:ind w:firstLine="540"/>
        <w:jc w:val="both"/>
      </w:pPr>
      <w:r w:rsidRPr="00FA791B">
        <w:t>з) капитальный ремонт.</w:t>
      </w:r>
    </w:p>
    <w:p w:rsidR="00CC6B30" w:rsidRPr="00FA791B" w:rsidRDefault="00CC6B30" w:rsidP="00CC6B30">
      <w:pPr>
        <w:pStyle w:val="ConsPlusNormal"/>
        <w:spacing w:before="240"/>
        <w:ind w:firstLine="540"/>
        <w:jc w:val="both"/>
      </w:pPr>
      <w:r w:rsidRPr="00FA791B">
        <w:t>В основную деятельность по содержанию жилищного фонда включается следующее:</w:t>
      </w:r>
    </w:p>
    <w:p w:rsidR="00CC6B30" w:rsidRPr="00FA791B" w:rsidRDefault="00CC6B30" w:rsidP="00CC6B30">
      <w:pPr>
        <w:pStyle w:val="ConsPlusNormal"/>
        <w:spacing w:before="240"/>
        <w:ind w:firstLine="540"/>
        <w:jc w:val="both"/>
      </w:pPr>
      <w:r w:rsidRPr="00FA791B">
        <w:t>- система технического осмотра жилых зданий;</w:t>
      </w:r>
    </w:p>
    <w:p w:rsidR="00CC6B30" w:rsidRPr="00FA791B" w:rsidRDefault="00CC6B30" w:rsidP="00CC6B30">
      <w:pPr>
        <w:pStyle w:val="ConsPlusNormal"/>
        <w:spacing w:before="240"/>
        <w:ind w:firstLine="540"/>
        <w:jc w:val="both"/>
      </w:pPr>
      <w:r w:rsidRPr="00FA791B">
        <w:t>- техническое обслуживание жилых домов;</w:t>
      </w:r>
    </w:p>
    <w:p w:rsidR="00CC6B30" w:rsidRPr="00FA791B" w:rsidRDefault="00CC6B30" w:rsidP="00CC6B30">
      <w:pPr>
        <w:pStyle w:val="ConsPlusNormal"/>
        <w:spacing w:before="240"/>
        <w:ind w:firstLine="540"/>
        <w:jc w:val="both"/>
      </w:pPr>
      <w:r w:rsidRPr="00FA791B">
        <w:t>- подготовка жилищного фонда к сезонной эксплуатации;</w:t>
      </w:r>
    </w:p>
    <w:p w:rsidR="00CC6B30" w:rsidRPr="00FA791B" w:rsidRDefault="00CC6B30" w:rsidP="00CC6B30">
      <w:pPr>
        <w:pStyle w:val="ConsPlusNormal"/>
        <w:spacing w:before="240"/>
        <w:ind w:firstLine="540"/>
        <w:jc w:val="both"/>
      </w:pPr>
      <w:r w:rsidRPr="00FA791B">
        <w:t>- организация и планирование текущего ремонта;</w:t>
      </w:r>
    </w:p>
    <w:p w:rsidR="00CC6B30" w:rsidRPr="00FA791B" w:rsidRDefault="00CC6B30" w:rsidP="00CC6B30">
      <w:pPr>
        <w:pStyle w:val="ConsPlusNormal"/>
        <w:spacing w:before="240"/>
        <w:ind w:firstLine="540"/>
        <w:jc w:val="both"/>
      </w:pPr>
      <w:r w:rsidRPr="00FA791B">
        <w:t>- организация и планирование капитального ремонта.</w:t>
      </w:r>
    </w:p>
    <w:p w:rsidR="00CC6B30" w:rsidRPr="00FA791B" w:rsidRDefault="00CC6B30" w:rsidP="00CC6B30">
      <w:pPr>
        <w:pStyle w:val="ConsPlusNormal"/>
        <w:spacing w:before="240"/>
        <w:ind w:firstLine="540"/>
        <w:jc w:val="both"/>
      </w:pPr>
      <w:r w:rsidRPr="00FA791B">
        <w:t>Целью осмотров является установление возможных причин возникновения дефектов и выработка мер по их устранению. В ходе осмотров осуществляется также контроль за использованием и содержанием помещений.</w:t>
      </w:r>
    </w:p>
    <w:p w:rsidR="00CC6B30" w:rsidRPr="00FA791B" w:rsidRDefault="00CC6B30" w:rsidP="00CC6B30">
      <w:pPr>
        <w:pStyle w:val="ConsPlusNormal"/>
        <w:spacing w:before="240"/>
        <w:ind w:firstLine="540"/>
        <w:jc w:val="both"/>
      </w:pPr>
      <w:r w:rsidRPr="00FA791B">
        <w:t>Плановые осмотры жилых зданий подразделяются на:</w:t>
      </w:r>
    </w:p>
    <w:p w:rsidR="00CC6B30" w:rsidRPr="00FA791B" w:rsidRDefault="00CC6B30" w:rsidP="00CC6B30">
      <w:pPr>
        <w:pStyle w:val="ConsPlusNormal"/>
        <w:spacing w:before="240"/>
        <w:ind w:firstLine="540"/>
        <w:jc w:val="both"/>
      </w:pPr>
      <w:r w:rsidRPr="00FA791B">
        <w:t>- общие, в ходе которых проводится осмотр здания в целом, включая конструкции, инженерное оборудование и внешнее благоустройство;</w:t>
      </w:r>
    </w:p>
    <w:p w:rsidR="00CC6B30" w:rsidRPr="00FA791B" w:rsidRDefault="00CC6B30" w:rsidP="00CC6B30">
      <w:pPr>
        <w:pStyle w:val="ConsPlusNormal"/>
        <w:spacing w:before="240"/>
        <w:ind w:firstLine="540"/>
        <w:jc w:val="both"/>
      </w:pPr>
      <w:r w:rsidRPr="00FA791B">
        <w:t>- частичные - осмотры, которые предусматривают осмотр отдельных элементов здания или помещений.</w:t>
      </w:r>
    </w:p>
    <w:p w:rsidR="00CC6B30" w:rsidRPr="00FA791B" w:rsidRDefault="00CC6B30" w:rsidP="00CC6B30">
      <w:pPr>
        <w:pStyle w:val="ConsPlusNormal"/>
        <w:spacing w:before="240"/>
        <w:ind w:firstLine="540"/>
        <w:jc w:val="both"/>
      </w:pPr>
      <w:r w:rsidRPr="00FA791B">
        <w:t>Общие осмотры должны производиться два раза в год: весной и осенью (до начала отопительного сезона).</w:t>
      </w:r>
    </w:p>
    <w:p w:rsidR="00CC6B30" w:rsidRPr="00FA791B" w:rsidRDefault="00CC6B30" w:rsidP="00CC6B30">
      <w:pPr>
        <w:pStyle w:val="ConsPlusNormal"/>
        <w:spacing w:before="240"/>
        <w:ind w:firstLine="540"/>
        <w:jc w:val="both"/>
      </w:pPr>
      <w:r w:rsidRPr="00FA791B">
        <w:t>После ливней, ураганных ветров, обильных снегопадов, наводнений и других явлений стихийного характера, вызывающих повреждения отдельных элементов зданий, а также в случае аварии на внешних коммуникациях или при выявлении деформации конструкций и неисправности инженерного оборудования, нарушающих условия нормальной эксплуатации, должны проводиться внеочередные (внеплановые) осмотры.</w:t>
      </w:r>
    </w:p>
    <w:p w:rsidR="00CC6B30" w:rsidRPr="00FA791B" w:rsidRDefault="00CC6B30" w:rsidP="00CC6B30">
      <w:pPr>
        <w:pStyle w:val="ConsPlusNormal"/>
        <w:spacing w:before="240"/>
        <w:ind w:firstLine="540"/>
        <w:jc w:val="both"/>
      </w:pPr>
      <w:r w:rsidRPr="00FA791B">
        <w:t>Результаты осмотров должны отражаться в специальных документах по учету технического состояния зданий: журналах, паспортах, актах.</w:t>
      </w:r>
    </w:p>
    <w:p w:rsidR="00CC6B30" w:rsidRPr="00FA791B" w:rsidRDefault="00CC6B30" w:rsidP="00CC6B30">
      <w:pPr>
        <w:pStyle w:val="ConsPlusNormal"/>
        <w:spacing w:before="240"/>
        <w:ind w:firstLine="540"/>
        <w:jc w:val="both"/>
      </w:pPr>
      <w:r w:rsidRPr="00FA791B">
        <w:t>Организация по обслуживанию жилищного фонда на основании актов осмотров и обследования должна в месячный срок:</w:t>
      </w:r>
    </w:p>
    <w:p w:rsidR="00CC6B30" w:rsidRPr="00FA791B" w:rsidRDefault="00CC6B30" w:rsidP="00CC6B30">
      <w:pPr>
        <w:pStyle w:val="ConsPlusNormal"/>
        <w:spacing w:before="240"/>
        <w:ind w:firstLine="540"/>
        <w:jc w:val="both"/>
      </w:pPr>
      <w:r w:rsidRPr="00FA791B">
        <w:t>а) составить перечень (по результатам весеннего осмотра) мероприятий и установить объемы работ, необходимых для подготовки здания и его инженерного оборудования к эксплуатации в следующий зимний период;</w:t>
      </w:r>
    </w:p>
    <w:p w:rsidR="00CC6B30" w:rsidRPr="00FA791B" w:rsidRDefault="00CC6B30" w:rsidP="00CC6B30">
      <w:pPr>
        <w:pStyle w:val="ConsPlusNormal"/>
        <w:spacing w:before="240"/>
        <w:ind w:firstLine="540"/>
        <w:jc w:val="both"/>
      </w:pPr>
      <w:r w:rsidRPr="00FA791B">
        <w:t>б) уточнить объемы работ по текущему ремонту (по результатам весеннего осмотра на текущий год и осеннего осмотра - на следующий год), а также определить неисправности и повреждения, устранение которых требует капитального ремонта;</w:t>
      </w:r>
    </w:p>
    <w:p w:rsidR="00CC6B30" w:rsidRPr="00FA791B" w:rsidRDefault="00CC6B30" w:rsidP="00CC6B30">
      <w:pPr>
        <w:pStyle w:val="ConsPlusNormal"/>
        <w:spacing w:before="240"/>
        <w:ind w:firstLine="540"/>
        <w:jc w:val="both"/>
      </w:pPr>
      <w:r w:rsidRPr="00FA791B">
        <w:t>в) проверить готовность (по результатам осеннего осмотра) каждого здания к эксплуатации в зимних условиях.</w:t>
      </w:r>
    </w:p>
    <w:p w:rsidR="00CC6B30" w:rsidRPr="00FA791B" w:rsidRDefault="00CC6B30" w:rsidP="00CC6B30">
      <w:pPr>
        <w:pStyle w:val="ConsPlusNormal"/>
        <w:spacing w:before="240"/>
        <w:ind w:firstLine="540"/>
        <w:jc w:val="both"/>
      </w:pPr>
      <w:r w:rsidRPr="00FA791B">
        <w:t>Целью подготовки объектов жилищно-коммунального хозяйства к сезонной эксплуатации является обеспечение сроков и качества выполнения работ по обслуживанию (содержанию и ремонту) жилищного фонда, обеспечивающих нормативные требования проживания жителей и режимов функционирования инженерного оборудования в зимний период.</w:t>
      </w:r>
    </w:p>
    <w:p w:rsidR="00CC6B30" w:rsidRPr="00FA791B" w:rsidRDefault="00CC6B30" w:rsidP="00CC6B30">
      <w:pPr>
        <w:pStyle w:val="ConsPlusNormal"/>
        <w:spacing w:before="240"/>
        <w:ind w:firstLine="540"/>
        <w:jc w:val="both"/>
      </w:pPr>
      <w:r w:rsidRPr="00FA791B">
        <w:t>При подготовке жилищного фонда к эксплуатации в зимний период надлежит:</w:t>
      </w:r>
    </w:p>
    <w:p w:rsidR="00CC6B30" w:rsidRPr="00FA791B" w:rsidRDefault="00CC6B30" w:rsidP="00CC6B30">
      <w:pPr>
        <w:pStyle w:val="ConsPlusNormal"/>
        <w:spacing w:before="240"/>
        <w:ind w:firstLine="540"/>
        <w:jc w:val="both"/>
      </w:pPr>
      <w:r w:rsidRPr="00FA791B">
        <w:t>- устранить неисправности: стен, фасадов, крыш, перекрытий чердачных и над техническими подпольями (подвалами) проездами, оконных и дверных заполнений, а также отопительных печей, дымоходов, газоходов, внутренних систем тепло-, водо- и электроснабжения и установок с газовыми нагревателями;</w:t>
      </w:r>
    </w:p>
    <w:p w:rsidR="00CC6B30" w:rsidRPr="00FA791B" w:rsidRDefault="00CC6B30" w:rsidP="00CC6B30">
      <w:pPr>
        <w:pStyle w:val="ConsPlusNormal"/>
        <w:spacing w:before="240"/>
        <w:ind w:firstLine="540"/>
        <w:jc w:val="both"/>
      </w:pPr>
      <w:r w:rsidRPr="00FA791B">
        <w:t xml:space="preserve">- привести в технически исправное состояние территорию домовладений с обеспечением беспрепятственного отвода атмосферных и талых вод от </w:t>
      </w:r>
      <w:proofErr w:type="spellStart"/>
      <w:r w:rsidRPr="00FA791B">
        <w:t>отмостки</w:t>
      </w:r>
      <w:proofErr w:type="spellEnd"/>
      <w:r w:rsidRPr="00FA791B">
        <w:t>, от спусков (входов) в подвал и их оконных приямков;</w:t>
      </w:r>
    </w:p>
    <w:p w:rsidR="00CC6B30" w:rsidRPr="00FA791B" w:rsidRDefault="00CC6B30" w:rsidP="00CC6B30">
      <w:pPr>
        <w:pStyle w:val="ConsPlusNormal"/>
        <w:spacing w:before="240"/>
        <w:ind w:firstLine="540"/>
        <w:jc w:val="both"/>
      </w:pPr>
      <w:r w:rsidRPr="00FA791B">
        <w:t>- обеспечить надлежащую гидроизоляцию фундаментов, стен подвала и цоколя и их сопряжения со смежными конструкциями, лестничных клеток, подвальных и чердачных помещений, машинных отделений лифтов, исправность пожарных гидрантов;</w:t>
      </w:r>
    </w:p>
    <w:p w:rsidR="00CC6B30" w:rsidRPr="00FA791B" w:rsidRDefault="00CC6B30" w:rsidP="00CC6B30">
      <w:pPr>
        <w:pStyle w:val="ConsPlusNormal"/>
        <w:spacing w:before="240"/>
        <w:ind w:firstLine="540"/>
        <w:jc w:val="both"/>
      </w:pPr>
      <w:r w:rsidRPr="00FA791B">
        <w:t>- котельные, тепловые пункты и узлы должны быть обеспечены средствами автоматизации, контрольно-измерительными приборами (КИП), запорной регулирующей аппаратурой, схемами разводки систем отопления, ГВС, ХВС, приточно-вытяжной вентиляции, конструкциями с указанием использования оборудования при различных эксплуатационных режимах (наполнении, подпитке, спуске воды из систем отопления и др.), техническими паспортами оборудования, режимными картами, журналами записи параметров, журналами дефектов оборудования.</w:t>
      </w:r>
    </w:p>
    <w:p w:rsidR="00CC6B30" w:rsidRPr="00FA791B" w:rsidRDefault="00CC6B30" w:rsidP="00CC6B30">
      <w:pPr>
        <w:pStyle w:val="ConsPlusNormal"/>
        <w:spacing w:before="240"/>
        <w:ind w:firstLine="540"/>
        <w:jc w:val="both"/>
      </w:pPr>
      <w:r w:rsidRPr="00FA791B">
        <w:t>Готовность многоквартирных домов к эксплуатации в зимних условиях подтверждается наличием актов проверки готовности к отопительному периоду, которые составляются комиссией, образуемой органом местного самоуправления, по результатам проверки многоквартирных домов на соответствие требованиям раздела IV Правил оценки готовности к отопительному периоду, утвержденных приказом Минэнерго России от 12.03.2013 N 103.</w:t>
      </w:r>
    </w:p>
    <w:p w:rsidR="00CC6B30" w:rsidRPr="00FA791B" w:rsidRDefault="00CC6B30" w:rsidP="00CC6B30">
      <w:pPr>
        <w:pStyle w:val="ConsPlusNormal"/>
        <w:spacing w:before="240"/>
        <w:ind w:firstLine="540"/>
        <w:jc w:val="both"/>
      </w:pPr>
      <w:r w:rsidRPr="00FA791B">
        <w:t>На основании актов проверки готовности к отопительному периоду оформляются паспорта готовности объектов к отопительному периоду по каждому объекту проверки.</w:t>
      </w:r>
    </w:p>
    <w:p w:rsidR="00CC6B30" w:rsidRPr="00FA791B" w:rsidRDefault="00CC6B30" w:rsidP="00CC6B30">
      <w:pPr>
        <w:pStyle w:val="ConsPlusNormal"/>
        <w:spacing w:before="240"/>
        <w:ind w:firstLine="540"/>
        <w:jc w:val="both"/>
      </w:pPr>
      <w:r w:rsidRPr="00FA791B">
        <w:t>Текущий ремонт общего имущества проводится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rsidR="00CC6B30" w:rsidRPr="00FA791B" w:rsidRDefault="00CC6B30" w:rsidP="00CC6B30">
      <w:pPr>
        <w:pStyle w:val="ConsPlusNormal"/>
        <w:spacing w:before="240"/>
        <w:ind w:firstLine="540"/>
        <w:jc w:val="both"/>
      </w:pPr>
      <w:r w:rsidRPr="00FA791B">
        <w:t>Капитальный ремонт общего имущества проводится по решению общего собрания собственников помещений для устранения физического износа или разрушения, поддержания и восстановления исправности и 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(в том числе ограждающих несущих конструкций многоквартирного дома, лифтов и другого оборудования).</w:t>
      </w:r>
    </w:p>
    <w:p w:rsidR="00CC6B30" w:rsidRPr="00FA791B" w:rsidRDefault="00CC6B30" w:rsidP="00CC6B30">
      <w:pPr>
        <w:pStyle w:val="ConsPlusNormal"/>
        <w:spacing w:before="240"/>
        <w:ind w:firstLine="540"/>
        <w:jc w:val="both"/>
      </w:pPr>
      <w:r w:rsidRPr="00FA791B">
        <w:t>При капитальном ремонте следует производить комплексное устранение неисправностей всех изношенных элементов здания и оборудования, смену, восстановление или замену их на более долговечные и экономичные, улучшение эксплуатационных показателей жилищного фонда, осуществление технически возможной и экономически целесообразной модернизации жилых зданий с установкой приборов учета тепла, воды, газа, электроэнергии и обеспечения рационального энергопотребления.</w:t>
      </w:r>
    </w:p>
    <w:p w:rsidR="00CC6B30" w:rsidRPr="00FA791B" w:rsidRDefault="00CC6B30" w:rsidP="00CC6B30">
      <w:pPr>
        <w:pStyle w:val="ConsPlusNormal"/>
        <w:spacing w:before="240"/>
        <w:ind w:firstLine="540"/>
        <w:jc w:val="both"/>
      </w:pPr>
      <w:r w:rsidRPr="00FA791B">
        <w:t xml:space="preserve">В соответствии со ст. 166 Жилищного кодекса Российской Федерации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 рамках региональной программы по капитальному ремонту многоквартирных домов на территории </w:t>
      </w:r>
      <w:r>
        <w:t>Москвы</w:t>
      </w:r>
      <w:r w:rsidRPr="00FA791B">
        <w:t xml:space="preserve"> включает в себя:</w:t>
      </w:r>
    </w:p>
    <w:p w:rsidR="00CC6B30" w:rsidRDefault="00CC6B30" w:rsidP="00CC6B30">
      <w:pPr>
        <w:pStyle w:val="ConsPlusNormal"/>
        <w:spacing w:before="240"/>
        <w:ind w:firstLine="540"/>
        <w:jc w:val="both"/>
      </w:pPr>
      <w:r w:rsidRPr="00FA791B">
        <w:t>1) ремонт внутридомовых инженерных систем электро-, тепло-, газо-</w:t>
      </w:r>
      <w:r>
        <w:t>, водоснабжения, водоотведения;</w:t>
      </w:r>
    </w:p>
    <w:p w:rsidR="00CC6B30" w:rsidRPr="00FA791B" w:rsidRDefault="00CC6B30" w:rsidP="00CC6B30">
      <w:pPr>
        <w:pStyle w:val="ConsPlusNormal"/>
        <w:spacing w:before="240"/>
        <w:ind w:firstLine="540"/>
        <w:jc w:val="both"/>
      </w:pPr>
      <w:r w:rsidRPr="00FA791B">
        <w:t>2) ремонт или замену лифтового оборудования, признанного непригодным для эксплуатации, ремонт лифтовых шахт;</w:t>
      </w:r>
    </w:p>
    <w:p w:rsidR="00CC6B30" w:rsidRPr="00FA791B" w:rsidRDefault="00CC6B30" w:rsidP="00CC6B30">
      <w:pPr>
        <w:pStyle w:val="ConsPlusNormal"/>
        <w:spacing w:before="240"/>
        <w:ind w:firstLine="540"/>
        <w:jc w:val="both"/>
      </w:pPr>
      <w:r w:rsidRPr="00FA791B">
        <w:t>3) ремонт крыши;</w:t>
      </w:r>
    </w:p>
    <w:p w:rsidR="00CC6B30" w:rsidRPr="00FA791B" w:rsidRDefault="00CC6B30" w:rsidP="00CC6B30">
      <w:pPr>
        <w:pStyle w:val="ConsPlusNormal"/>
        <w:spacing w:before="240"/>
        <w:ind w:firstLine="540"/>
        <w:jc w:val="both"/>
      </w:pPr>
      <w:r w:rsidRPr="00FA791B">
        <w:t>4) ремонт подвальных помещений, относящихся к общему имуществу в многоквартирном доме;</w:t>
      </w:r>
    </w:p>
    <w:p w:rsidR="00CC6B30" w:rsidRPr="00FA791B" w:rsidRDefault="00CC6B30" w:rsidP="00CC6B30">
      <w:pPr>
        <w:pStyle w:val="ConsPlusNormal"/>
        <w:spacing w:before="240"/>
        <w:ind w:firstLine="540"/>
        <w:jc w:val="both"/>
      </w:pPr>
      <w:r w:rsidRPr="00FA791B">
        <w:t>5) ремонт фасада;</w:t>
      </w:r>
    </w:p>
    <w:p w:rsidR="00CC6B30" w:rsidRDefault="00CC6B30" w:rsidP="00CC6B30">
      <w:pPr>
        <w:pStyle w:val="ConsPlusNormal"/>
        <w:spacing w:before="240"/>
        <w:ind w:firstLine="540"/>
        <w:jc w:val="both"/>
      </w:pPr>
      <w:r w:rsidRPr="00FA791B">
        <w:t>6) ремонт фундамента многоквартирного дома.</w:t>
      </w:r>
    </w:p>
    <w:p w:rsidR="00CC6B30" w:rsidRPr="00FA791B" w:rsidRDefault="00CC6B30" w:rsidP="00CC6B30">
      <w:pPr>
        <w:pStyle w:val="ConsPlusNormal"/>
        <w:jc w:val="both"/>
      </w:pPr>
    </w:p>
    <w:p w:rsidR="00CC6B30" w:rsidRPr="00FA791B" w:rsidRDefault="00CC6B30" w:rsidP="00CC6B30">
      <w:pPr>
        <w:pStyle w:val="ConsPlusTitle"/>
        <w:jc w:val="center"/>
        <w:outlineLvl w:val="2"/>
      </w:pPr>
      <w:r>
        <w:t>3</w:t>
      </w:r>
      <w:r w:rsidRPr="00FA791B">
        <w:t>.2. Рекомендации по соблюдению обязательных требований</w:t>
      </w:r>
      <w:r>
        <w:t xml:space="preserve"> </w:t>
      </w:r>
      <w:r w:rsidRPr="00FA791B">
        <w:t>в части начисления платы за коммунальные услуги,</w:t>
      </w:r>
      <w:r>
        <w:t xml:space="preserve"> </w:t>
      </w:r>
      <w:r w:rsidRPr="00FA791B">
        <w:t>предоставленные собственникам (пользователям)</w:t>
      </w:r>
      <w:r>
        <w:t xml:space="preserve"> </w:t>
      </w:r>
      <w:r w:rsidRPr="00FA791B">
        <w:t>жилых помещений</w:t>
      </w:r>
    </w:p>
    <w:p w:rsidR="00CC6B30" w:rsidRPr="00FA791B" w:rsidRDefault="00CC6B30" w:rsidP="00CC6B30">
      <w:pPr>
        <w:pStyle w:val="ConsPlusNormal"/>
        <w:jc w:val="both"/>
      </w:pPr>
    </w:p>
    <w:p w:rsidR="00CC6B30" w:rsidRPr="00FA791B" w:rsidRDefault="00CC6B30" w:rsidP="00CC6B30">
      <w:pPr>
        <w:pStyle w:val="ConsPlusNormal"/>
        <w:ind w:firstLine="540"/>
        <w:jc w:val="both"/>
      </w:pPr>
      <w:r w:rsidRPr="00FA791B">
        <w:t>В соответствии с п. 2 Правил N 354 потребителю в зависимости от степени благоустройства многоквартирного дома могут быть предоставлены следующие виды коммунальных услуг и, соответственно, начислена плата за такие коммунальные услуги как:</w:t>
      </w:r>
    </w:p>
    <w:p w:rsidR="00CC6B30" w:rsidRPr="00FA791B" w:rsidRDefault="00CC6B30" w:rsidP="00CC6B30">
      <w:pPr>
        <w:pStyle w:val="ConsPlusNormal"/>
        <w:spacing w:before="240"/>
        <w:ind w:firstLine="540"/>
        <w:jc w:val="both"/>
      </w:pPr>
      <w:r w:rsidRPr="00FA791B">
        <w:t>- отопление;</w:t>
      </w:r>
    </w:p>
    <w:p w:rsidR="00CC6B30" w:rsidRPr="00FA791B" w:rsidRDefault="00CC6B30" w:rsidP="00CC6B30">
      <w:pPr>
        <w:pStyle w:val="ConsPlusNormal"/>
        <w:spacing w:before="240"/>
        <w:ind w:firstLine="540"/>
        <w:jc w:val="both"/>
      </w:pPr>
      <w:r w:rsidRPr="00FA791B">
        <w:t>- холодное водоснабжение;</w:t>
      </w:r>
    </w:p>
    <w:p w:rsidR="00CC6B30" w:rsidRPr="00FA791B" w:rsidRDefault="00CC6B30" w:rsidP="00CC6B30">
      <w:pPr>
        <w:pStyle w:val="ConsPlusNormal"/>
        <w:spacing w:before="240"/>
        <w:ind w:firstLine="540"/>
        <w:jc w:val="both"/>
      </w:pPr>
      <w:r w:rsidRPr="00FA791B">
        <w:t>- горячее водоснабжение (по двухкомпонентному тарифу - за компоненты "теплоноситель" и "тепловая энергия");</w:t>
      </w:r>
    </w:p>
    <w:p w:rsidR="00CC6B30" w:rsidRPr="00FA791B" w:rsidRDefault="00CC6B30" w:rsidP="00CC6B30">
      <w:pPr>
        <w:pStyle w:val="ConsPlusNormal"/>
        <w:spacing w:before="240"/>
        <w:ind w:firstLine="540"/>
        <w:jc w:val="both"/>
      </w:pPr>
      <w:r w:rsidRPr="00FA791B">
        <w:t>- водоотведение (отведение сточных бытовых вод по централизованным сетям инженерно-технического обеспечения);</w:t>
      </w:r>
    </w:p>
    <w:p w:rsidR="00CC6B30" w:rsidRPr="00FA791B" w:rsidRDefault="00CC6B30" w:rsidP="00CC6B30">
      <w:pPr>
        <w:pStyle w:val="ConsPlusNormal"/>
        <w:spacing w:before="240"/>
        <w:ind w:firstLine="540"/>
        <w:jc w:val="both"/>
      </w:pPr>
      <w:r w:rsidRPr="00FA791B">
        <w:t>- электроснабжение;</w:t>
      </w:r>
    </w:p>
    <w:p w:rsidR="00CC6B30" w:rsidRPr="00FA791B" w:rsidRDefault="00CC6B30" w:rsidP="00CC6B30">
      <w:pPr>
        <w:pStyle w:val="ConsPlusNormal"/>
        <w:spacing w:before="240"/>
        <w:ind w:firstLine="540"/>
        <w:jc w:val="both"/>
      </w:pPr>
      <w:r w:rsidRPr="00FA791B">
        <w:t>- газоснабжение;</w:t>
      </w:r>
    </w:p>
    <w:p w:rsidR="00CC6B30" w:rsidRPr="00FA791B" w:rsidRDefault="00CC6B30" w:rsidP="00CC6B30">
      <w:pPr>
        <w:pStyle w:val="ConsPlusNormal"/>
        <w:spacing w:before="240"/>
        <w:ind w:firstLine="540"/>
        <w:jc w:val="both"/>
      </w:pPr>
      <w:r w:rsidRPr="00FA791B">
        <w:t>- коммунальная услуга по обращению с твердыми коммунальными отходами.</w:t>
      </w:r>
    </w:p>
    <w:p w:rsidR="00CC6B30" w:rsidRPr="00FA791B" w:rsidRDefault="00CC6B30" w:rsidP="00CC6B30">
      <w:pPr>
        <w:pStyle w:val="ConsPlusNormal"/>
        <w:spacing w:before="240"/>
        <w:ind w:firstLine="540"/>
        <w:jc w:val="both"/>
      </w:pPr>
      <w:r w:rsidRPr="00FA791B">
        <w:t>Законодательство определило следующие условия правомерности начисления платы за жилищно-коммунальные услуги:</w:t>
      </w:r>
    </w:p>
    <w:p w:rsidR="00CC6B30" w:rsidRPr="00FA791B" w:rsidRDefault="00CC6B30" w:rsidP="00CC6B30">
      <w:pPr>
        <w:pStyle w:val="ConsPlusNormal"/>
        <w:spacing w:before="240"/>
        <w:ind w:firstLine="540"/>
        <w:jc w:val="both"/>
      </w:pPr>
      <w:r w:rsidRPr="00FA791B">
        <w:t>- соблюдение утвержденного порядка (формулы) начисления платы;</w:t>
      </w:r>
    </w:p>
    <w:p w:rsidR="00CC6B30" w:rsidRPr="00FA791B" w:rsidRDefault="00CC6B30" w:rsidP="00CC6B30">
      <w:pPr>
        <w:pStyle w:val="ConsPlusNormal"/>
        <w:spacing w:before="240"/>
        <w:ind w:firstLine="540"/>
        <w:jc w:val="both"/>
      </w:pPr>
      <w:r w:rsidRPr="00FA791B">
        <w:t>- применение утвержденного тарифа за коммунальную услугу;</w:t>
      </w:r>
    </w:p>
    <w:p w:rsidR="00CC6B30" w:rsidRPr="00FA791B" w:rsidRDefault="00CC6B30" w:rsidP="00CC6B30">
      <w:pPr>
        <w:pStyle w:val="ConsPlusNormal"/>
        <w:spacing w:before="240"/>
        <w:ind w:firstLine="540"/>
        <w:jc w:val="both"/>
      </w:pPr>
      <w:r w:rsidRPr="00FA791B">
        <w:t>- применение утвержденного норматива потребления;</w:t>
      </w:r>
    </w:p>
    <w:p w:rsidR="00CC6B30" w:rsidRPr="00FA791B" w:rsidRDefault="00CC6B30" w:rsidP="00CC6B30">
      <w:pPr>
        <w:pStyle w:val="ConsPlusNormal"/>
        <w:spacing w:before="240"/>
        <w:ind w:firstLine="540"/>
        <w:jc w:val="both"/>
      </w:pPr>
      <w:r w:rsidRPr="00FA791B">
        <w:t>- соблюдение требований к качеству и бесперебойности предоставляемой услуги;</w:t>
      </w:r>
    </w:p>
    <w:p w:rsidR="00CC6B30" w:rsidRPr="00FA791B" w:rsidRDefault="00CC6B30" w:rsidP="00CC6B30">
      <w:pPr>
        <w:pStyle w:val="ConsPlusNormal"/>
        <w:spacing w:before="240"/>
        <w:ind w:firstLine="540"/>
        <w:jc w:val="both"/>
      </w:pPr>
      <w:r w:rsidRPr="00FA791B">
        <w:t>- фактическое предоставление услуги;</w:t>
      </w:r>
    </w:p>
    <w:p w:rsidR="00CC6B30" w:rsidRPr="00FA791B" w:rsidRDefault="00CC6B30" w:rsidP="00CC6B30">
      <w:pPr>
        <w:pStyle w:val="ConsPlusNormal"/>
        <w:spacing w:before="240"/>
        <w:ind w:firstLine="540"/>
        <w:jc w:val="both"/>
      </w:pPr>
      <w:r w:rsidRPr="00FA791B">
        <w:t>- степень благоустройства многоквартирного или жилого дома.</w:t>
      </w:r>
    </w:p>
    <w:p w:rsidR="00CC6B30" w:rsidRPr="00FA791B" w:rsidRDefault="00CC6B30" w:rsidP="00CC6B30">
      <w:pPr>
        <w:pStyle w:val="ConsPlusNormal"/>
        <w:spacing w:before="240"/>
        <w:ind w:firstLine="540"/>
        <w:jc w:val="both"/>
      </w:pPr>
      <w:r w:rsidRPr="00FA791B">
        <w:t>В соответствии с пунктом 1 статьи 157 ЖК РФ размер платы за коммунальные услуги рассчитывается в порядке, установленном Правительством Российской Федерации.</w:t>
      </w:r>
    </w:p>
    <w:p w:rsidR="00CC6B30" w:rsidRPr="00FA791B" w:rsidRDefault="00CC6B30" w:rsidP="00CC6B30">
      <w:pPr>
        <w:pStyle w:val="ConsPlusNormal"/>
        <w:spacing w:before="240"/>
        <w:ind w:firstLine="540"/>
        <w:jc w:val="both"/>
      </w:pPr>
      <w:r w:rsidRPr="00FA791B">
        <w:t>Порядок расчета размера платы за коммунальные услуги устанавливается разделом VI Правил N 354 и приложением N 2 к указанным Правилам N 354. Приложением N 2 к Правилам N 354 предусмотрены 30 формул, представляющие собой варианты начисления в зависимости от:</w:t>
      </w:r>
    </w:p>
    <w:p w:rsidR="00CC6B30" w:rsidRPr="00FA791B" w:rsidRDefault="00CC6B30" w:rsidP="00CC6B30">
      <w:pPr>
        <w:pStyle w:val="ConsPlusNormal"/>
        <w:spacing w:before="240"/>
        <w:ind w:firstLine="540"/>
        <w:jc w:val="both"/>
      </w:pPr>
      <w:r w:rsidRPr="00FA791B">
        <w:t>- вида коммунальной услуги;</w:t>
      </w:r>
    </w:p>
    <w:p w:rsidR="00CC6B30" w:rsidRPr="00FA791B" w:rsidRDefault="00CC6B30" w:rsidP="00CC6B30">
      <w:pPr>
        <w:pStyle w:val="ConsPlusNormal"/>
        <w:spacing w:before="240"/>
        <w:ind w:firstLine="540"/>
        <w:jc w:val="both"/>
      </w:pPr>
      <w:r w:rsidRPr="00FA791B">
        <w:t>- вида объекта снабжения (помещение или общедомовое имущество);</w:t>
      </w:r>
    </w:p>
    <w:p w:rsidR="00CC6B30" w:rsidRPr="00FA791B" w:rsidRDefault="00CC6B30" w:rsidP="00CC6B30">
      <w:pPr>
        <w:pStyle w:val="ConsPlusNormal"/>
        <w:spacing w:before="240"/>
        <w:ind w:firstLine="540"/>
        <w:jc w:val="both"/>
      </w:pPr>
      <w:r w:rsidRPr="00FA791B">
        <w:t>- типа помещения: комната в коммунальной квартире, жилой дом (домовладение), квартира (жилое помещение);</w:t>
      </w:r>
    </w:p>
    <w:p w:rsidR="00CC6B30" w:rsidRPr="00FA791B" w:rsidRDefault="00CC6B30" w:rsidP="00CC6B30">
      <w:pPr>
        <w:pStyle w:val="ConsPlusNormal"/>
        <w:spacing w:before="240"/>
        <w:ind w:firstLine="540"/>
        <w:jc w:val="both"/>
      </w:pPr>
      <w:r w:rsidRPr="00FA791B">
        <w:t>- типа снабжения: централизованное или самостоятельное производство ресурса (для отопления или горячего водоснабжения);</w:t>
      </w:r>
    </w:p>
    <w:p w:rsidR="00CC6B30" w:rsidRPr="00FA791B" w:rsidRDefault="00CC6B30" w:rsidP="00CC6B30">
      <w:pPr>
        <w:pStyle w:val="ConsPlusNormal"/>
        <w:spacing w:before="240"/>
        <w:ind w:firstLine="540"/>
        <w:jc w:val="both"/>
      </w:pPr>
      <w:r w:rsidRPr="00FA791B">
        <w:t>- наличия или отсутствия прибора учета: индивидуального, общего или коллективного (общедомового).</w:t>
      </w:r>
    </w:p>
    <w:p w:rsidR="00CC6B30" w:rsidRPr="00FA791B" w:rsidRDefault="00CC6B30" w:rsidP="00CC6B30">
      <w:pPr>
        <w:pStyle w:val="ConsPlusNormal"/>
        <w:spacing w:before="240"/>
        <w:ind w:firstLine="540"/>
        <w:jc w:val="both"/>
      </w:pPr>
      <w:r w:rsidRPr="00FA791B">
        <w:t>В формулах по расчету платы за коммунальную услугу обязательными составляющими элементами выступают:</w:t>
      </w:r>
    </w:p>
    <w:p w:rsidR="00CC6B30" w:rsidRPr="00FA791B" w:rsidRDefault="00CC6B30" w:rsidP="00CC6B30">
      <w:pPr>
        <w:pStyle w:val="ConsPlusNormal"/>
        <w:spacing w:before="240"/>
        <w:ind w:firstLine="540"/>
        <w:jc w:val="both"/>
      </w:pPr>
      <w:r w:rsidRPr="00FA791B">
        <w:t>- норматив потребления (объем потребленного ресурса);</w:t>
      </w:r>
    </w:p>
    <w:p w:rsidR="00CC6B30" w:rsidRPr="00FA791B" w:rsidRDefault="00CC6B30" w:rsidP="00CC6B30">
      <w:pPr>
        <w:pStyle w:val="ConsPlusNormal"/>
        <w:spacing w:before="240"/>
        <w:ind w:firstLine="540"/>
        <w:jc w:val="both"/>
      </w:pPr>
      <w:r w:rsidRPr="00FA791B">
        <w:t>- тариф на коммунальную услугу;</w:t>
      </w:r>
    </w:p>
    <w:p w:rsidR="00CC6B30" w:rsidRPr="00FA791B" w:rsidRDefault="00CC6B30" w:rsidP="00CC6B30">
      <w:pPr>
        <w:pStyle w:val="ConsPlusNormal"/>
        <w:spacing w:before="240"/>
        <w:ind w:firstLine="540"/>
        <w:jc w:val="both"/>
      </w:pPr>
      <w:r w:rsidRPr="00FA791B">
        <w:t>- количество постоянно/временно проживающих в жилом помещении человек.</w:t>
      </w:r>
    </w:p>
    <w:p w:rsidR="00CC6B30" w:rsidRPr="00FA791B" w:rsidRDefault="00CC6B30" w:rsidP="00CC6B30">
      <w:pPr>
        <w:pStyle w:val="ConsPlusNormal"/>
        <w:spacing w:before="240"/>
        <w:ind w:firstLine="540"/>
        <w:jc w:val="both"/>
      </w:pPr>
      <w:r w:rsidRPr="00FA791B">
        <w:t xml:space="preserve">Согласно </w:t>
      </w:r>
      <w:proofErr w:type="gramStart"/>
      <w:r w:rsidRPr="00FA791B">
        <w:t>абзацу</w:t>
      </w:r>
      <w:proofErr w:type="gramEnd"/>
      <w:r w:rsidRPr="00FA791B">
        <w:t xml:space="preserve"> второму пункта 1 статьи 424 Гражданского кодекса Российской Федерации (далее - ГК РФ) в предусмотренных законом случаях применяются цены (тарифы), устанавливаемые или регулируемые уполномоченными на то государственными органами.</w:t>
      </w:r>
    </w:p>
    <w:p w:rsidR="00CC6B30" w:rsidRPr="00FA791B" w:rsidRDefault="00CC6B30" w:rsidP="00CC6B30">
      <w:pPr>
        <w:pStyle w:val="ConsPlusNormal"/>
        <w:spacing w:before="240"/>
        <w:ind w:firstLine="540"/>
        <w:jc w:val="both"/>
      </w:pPr>
      <w:r w:rsidRPr="00FA791B">
        <w:t>Одним из таких законов является Федеральный закон "Об основах регулирования тарифов организаций коммунального комплекса", который закрепляет основы регулирования тарифов организаций коммунального комплекса, обеспечивающих электро-, тепло-, водоснабжение, водоотведение и очистку сточных вод, а также надбавок к ценам (тарифам) для потребителей и надбавок к тарифам на товары и услуги организаций коммунального комплекса (часть 1 статьи 1).</w:t>
      </w:r>
    </w:p>
    <w:p w:rsidR="00CC6B30" w:rsidRPr="00FA791B" w:rsidRDefault="00CC6B30" w:rsidP="00CC6B30">
      <w:pPr>
        <w:pStyle w:val="ConsPlusNormal"/>
        <w:spacing w:before="240"/>
        <w:ind w:firstLine="540"/>
        <w:jc w:val="both"/>
      </w:pPr>
      <w:r w:rsidRPr="00FA791B">
        <w:t>Тарифы на коммунальные услуги устанавливаются органами государственной власти субъектов Российской Федерации.</w:t>
      </w:r>
    </w:p>
    <w:p w:rsidR="00CC6B30" w:rsidRPr="00FA791B" w:rsidRDefault="00CC6B30" w:rsidP="00CC6B30">
      <w:pPr>
        <w:pStyle w:val="ConsPlusNormal"/>
        <w:spacing w:before="240"/>
        <w:ind w:firstLine="540"/>
        <w:jc w:val="both"/>
      </w:pPr>
      <w:r w:rsidRPr="00FA791B">
        <w:t>Объем потребленного ресурса может быть определен по показаниям прибора(</w:t>
      </w:r>
      <w:proofErr w:type="spellStart"/>
      <w:r w:rsidRPr="00FA791B">
        <w:t>ов</w:t>
      </w:r>
      <w:proofErr w:type="spellEnd"/>
      <w:r w:rsidRPr="00FA791B">
        <w:t>) учета или по нормативу потребления.</w:t>
      </w:r>
    </w:p>
    <w:p w:rsidR="00CC6B30" w:rsidRPr="00FA791B" w:rsidRDefault="00CC6B30" w:rsidP="00CC6B30">
      <w:pPr>
        <w:pStyle w:val="ConsPlusNormal"/>
        <w:spacing w:before="240"/>
        <w:ind w:firstLine="540"/>
        <w:jc w:val="both"/>
      </w:pPr>
      <w:r w:rsidRPr="00FA791B">
        <w:t>Порядок учета коммунальных услуг с использованием приборов учета, основания и порядок проведения проверок состояния приборов учета и правильности снятия их показаний установлен разделом VII Правил N 354.</w:t>
      </w:r>
    </w:p>
    <w:p w:rsidR="00CC6B30" w:rsidRPr="00FA791B" w:rsidRDefault="00CC6B30" w:rsidP="00CC6B30">
      <w:pPr>
        <w:pStyle w:val="ConsPlusNormal"/>
        <w:spacing w:before="240"/>
        <w:ind w:firstLine="540"/>
        <w:jc w:val="both"/>
      </w:pPr>
      <w:r w:rsidRPr="00FA791B">
        <w:t>Показания индивидуальных, коллективных (общедомовых) и общих (квартирных) приборов учета являются основаниями начисления платы. К использованию допускаются приборы учета утвержденного типа и прошедшие поверку в соответствии с требованиями законодательства Российской Федерации об обеспечении единства измерений (п. 80 Правил N 354).</w:t>
      </w:r>
    </w:p>
    <w:p w:rsidR="00CC6B30" w:rsidRPr="00FA791B" w:rsidRDefault="00CC6B30" w:rsidP="00CC6B30">
      <w:pPr>
        <w:pStyle w:val="ConsPlusNormal"/>
        <w:spacing w:before="240"/>
        <w:ind w:firstLine="540"/>
        <w:jc w:val="both"/>
      </w:pPr>
      <w:r w:rsidRPr="00FA791B">
        <w:t>Потребитель в многоквартирном доме вносит плату за коммунальные услуги (за исключением коммунальной услуги по отоплению), предоставленные потребителю в жилом и нежилом помещении в случаях, установленных настоящими Правилами, за исключением случая непосредственного управления многоквартирным домом собственниками помещений в этом доме, а также случаев, если способ управления в многоквартирном доме не выбран либо выбранный способ управления не реализован, при которых потребитель в многоквартирном доме в составе платы за коммунальные услуги (за исключением коммунальной услуги по отоплению) отдельно вносит плату за коммунальные услуги, предоставленные потребителю в жилом или нежилом помещении, и плату за коммунальные услуги, потребленные при содержании общего имущества в многоквартирном доме (далее - коммунальные услуги, предоставленные на общедомовые нужды).</w:t>
      </w:r>
    </w:p>
    <w:p w:rsidR="00CC6B30" w:rsidRPr="00FA791B" w:rsidRDefault="00CC6B30" w:rsidP="00CC6B30">
      <w:pPr>
        <w:pStyle w:val="ConsPlusNormal"/>
        <w:spacing w:before="240"/>
        <w:ind w:firstLine="540"/>
        <w:jc w:val="both"/>
      </w:pPr>
      <w:r w:rsidRPr="00FA791B">
        <w:t>Потребитель коммунальной услуги по отоплению вне зависимости от выбранного способа управления многоквартирным домом вносит плату за эту услугу совокупно без разделения на плату за потребление указанной услуги в жилом или нежилом помещении и плату за ее потребление в целях содержания общего имущества в многоквартирном доме (п. 40 Правил N 354).</w:t>
      </w:r>
    </w:p>
    <w:p w:rsidR="00CC6B30" w:rsidRPr="00FA791B" w:rsidRDefault="00CC6B30" w:rsidP="00CC6B30">
      <w:pPr>
        <w:pStyle w:val="ConsPlusNormal"/>
        <w:spacing w:before="240"/>
        <w:ind w:firstLine="540"/>
        <w:jc w:val="both"/>
      </w:pPr>
      <w:r w:rsidRPr="00FA791B">
        <w:t>В случае отсутствия приборов учета на конкретный вид коммунальной услуги начисления производятся по нормативу потребления.</w:t>
      </w:r>
    </w:p>
    <w:p w:rsidR="00CC6B30" w:rsidRPr="00FA791B" w:rsidRDefault="00CC6B30" w:rsidP="00CC6B30">
      <w:pPr>
        <w:pStyle w:val="ConsPlusNormal"/>
        <w:spacing w:before="240"/>
        <w:ind w:firstLine="540"/>
        <w:jc w:val="both"/>
      </w:pPr>
      <w:r w:rsidRPr="00FA791B">
        <w:t>В соответствии с ч. 1 ч. 157 ЖК РФ нормативы потребления на все виды коммунальных услуг утверждаются органами государственной власти субъектов Российской Федерации в порядке, установленном Правилами установления и определения нормативов потребления, утвержденными постановлением Правительства Российской Федерации от 23.05.2006 N 306.</w:t>
      </w:r>
    </w:p>
    <w:p w:rsidR="00CC6B30" w:rsidRPr="00FA791B" w:rsidRDefault="00CC6B30" w:rsidP="00CC6B30">
      <w:pPr>
        <w:pStyle w:val="ConsPlusNormal"/>
        <w:spacing w:before="240"/>
        <w:ind w:firstLine="540"/>
        <w:jc w:val="both"/>
      </w:pPr>
      <w:r w:rsidRPr="00FA791B">
        <w:t>Следовательно, установление правомерности начисления платы за коммунальные услуги требует оценки соблюдения установленного порядка начисления платы за коммунальные услуги. Исполнитель услуг обязан начислять плату за услуги исходя из установленных уполномоченными органами действующих тарифов, действующих нормативов потребления, зафиксированных приборами учета показаний, а также относимых к конкретным условиям формул порядка начисления платы.</w:t>
      </w:r>
    </w:p>
    <w:p w:rsidR="00CC6B30" w:rsidRPr="00FA791B" w:rsidRDefault="00CC6B30" w:rsidP="00CC6B30">
      <w:pPr>
        <w:pStyle w:val="ConsPlusNormal"/>
        <w:spacing w:before="240"/>
        <w:ind w:firstLine="540"/>
        <w:jc w:val="both"/>
      </w:pPr>
      <w:r w:rsidRPr="00FA791B">
        <w:t>При начислении платы за коммунальные услуги учитывается степень благоустройства многоквартирного дома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 (п. 2 Правил N 354).</w:t>
      </w:r>
    </w:p>
    <w:p w:rsidR="00CC6B30" w:rsidRPr="00FA791B" w:rsidRDefault="00CC6B30" w:rsidP="00CC6B30">
      <w:pPr>
        <w:pStyle w:val="ConsPlusNormal"/>
        <w:spacing w:before="240"/>
        <w:ind w:firstLine="540"/>
        <w:jc w:val="both"/>
      </w:pPr>
      <w:r w:rsidRPr="00FA791B">
        <w:t>В соответствии с подп. "г", "д", "е" п. 19 и п. 20 Правил N 354 в договоре на оказание услуг указывается следующая информация:</w:t>
      </w:r>
    </w:p>
    <w:p w:rsidR="00CC6B30" w:rsidRPr="00FA791B" w:rsidRDefault="00CC6B30" w:rsidP="00CC6B30">
      <w:pPr>
        <w:pStyle w:val="ConsPlusNormal"/>
        <w:spacing w:before="240"/>
        <w:ind w:firstLine="540"/>
        <w:jc w:val="both"/>
      </w:pPr>
      <w:r w:rsidRPr="00FA791B">
        <w:t>- наименование предоставляемой потребителю коммунальной услуги (коммунальных услуг);</w:t>
      </w:r>
    </w:p>
    <w:p w:rsidR="00CC6B30" w:rsidRPr="00FA791B" w:rsidRDefault="00CC6B30" w:rsidP="00CC6B30">
      <w:pPr>
        <w:pStyle w:val="ConsPlusNormal"/>
        <w:spacing w:before="240"/>
        <w:ind w:firstLine="540"/>
        <w:jc w:val="both"/>
      </w:pPr>
      <w:r w:rsidRPr="00FA791B">
        <w:t>- размер (объем, площадь) отапливаемых помещений, количество лиц, постоянно проживающих в жилом помещении;</w:t>
      </w:r>
    </w:p>
    <w:p w:rsidR="00CC6B30" w:rsidRPr="00FA791B" w:rsidRDefault="00CC6B30" w:rsidP="00CC6B30">
      <w:pPr>
        <w:pStyle w:val="ConsPlusNormal"/>
        <w:spacing w:before="240"/>
        <w:ind w:firstLine="540"/>
        <w:jc w:val="both"/>
      </w:pPr>
      <w:r w:rsidRPr="00FA791B">
        <w:t>- требования к качеству предоставляемой коммунальной услуги (коммунальных услуг);</w:t>
      </w:r>
    </w:p>
    <w:p w:rsidR="00CC6B30" w:rsidRPr="00FA791B" w:rsidRDefault="00CC6B30" w:rsidP="00CC6B30">
      <w:pPr>
        <w:pStyle w:val="ConsPlusNormal"/>
        <w:spacing w:before="240"/>
        <w:ind w:firstLine="540"/>
        <w:jc w:val="both"/>
      </w:pPr>
      <w:r w:rsidRPr="00FA791B">
        <w:t>- для домовладений - сведения о направлениях потребления коммунальных услуг (освещение, приготовление пищи для людей, приготовление кормов для скота, отопление, подогрев воды, полив и т.д.), площадь земельного участка, режим водопотребления и другие.</w:t>
      </w:r>
    </w:p>
    <w:p w:rsidR="00CC6B30" w:rsidRPr="00FA791B" w:rsidRDefault="00CC6B30" w:rsidP="00CC6B30">
      <w:pPr>
        <w:pStyle w:val="ConsPlusNormal"/>
        <w:spacing w:before="240"/>
        <w:ind w:firstLine="540"/>
        <w:jc w:val="both"/>
      </w:pPr>
      <w:r w:rsidRPr="00FA791B">
        <w:t>В соответствии с ч. 3 ст. 162 ЖК РФ в случае, если управление многоквартирным домом осуществляется управляющей компанией, в договоре управления многоквартирным домом должны быть указаны:</w:t>
      </w:r>
    </w:p>
    <w:p w:rsidR="00CC6B30" w:rsidRPr="00FA791B" w:rsidRDefault="00CC6B30" w:rsidP="00CC6B30">
      <w:pPr>
        <w:pStyle w:val="ConsPlusNormal"/>
        <w:spacing w:before="240"/>
        <w:ind w:firstLine="540"/>
        <w:jc w:val="both"/>
      </w:pPr>
      <w:r w:rsidRPr="00FA791B">
        <w:t>- перечень коммунальных услуг, которые предоставляет управляющая организация;</w:t>
      </w:r>
    </w:p>
    <w:p w:rsidR="00CC6B30" w:rsidRPr="00FA791B" w:rsidRDefault="00CC6B30" w:rsidP="00CC6B30">
      <w:pPr>
        <w:pStyle w:val="ConsPlusNormal"/>
        <w:spacing w:before="240"/>
        <w:ind w:firstLine="540"/>
        <w:jc w:val="both"/>
      </w:pPr>
      <w:r w:rsidRPr="00FA791B">
        <w:t>- порядок определения цены договора и размера платы за коммунальные услуги, а также порядок внесения такой платы.</w:t>
      </w:r>
    </w:p>
    <w:p w:rsidR="00CC6B30" w:rsidRPr="00FA791B" w:rsidRDefault="00CC6B30" w:rsidP="00CC6B30">
      <w:pPr>
        <w:pStyle w:val="ConsPlusNormal"/>
        <w:spacing w:before="240"/>
        <w:ind w:firstLine="540"/>
        <w:jc w:val="both"/>
      </w:pPr>
      <w:r w:rsidRPr="00FA791B">
        <w:t>Следовательно, размер платы за коммунальные услуги зависит от степени благоустройства многоквартирного жилого дома или жилого дома (домовладения). Потребитель должен оплачивать услуги только исходя из фактически предоставляемых услуг, перечень которых указывается в договоре на предоставление услуг или договоре управления.</w:t>
      </w:r>
    </w:p>
    <w:p w:rsidR="00CC6B30" w:rsidRPr="00FA791B" w:rsidRDefault="00CC6B30" w:rsidP="00CC6B30">
      <w:pPr>
        <w:pStyle w:val="ConsPlusNormal"/>
        <w:spacing w:before="240"/>
        <w:ind w:firstLine="540"/>
        <w:jc w:val="both"/>
      </w:pPr>
      <w:r w:rsidRPr="00FA791B">
        <w:t>Требования к качеству и допустимая продолжительность перерывов предоставления коммунальных услуг изложены в приложении N 1 к Правилам N 354.</w:t>
      </w:r>
    </w:p>
    <w:p w:rsidR="00CC6B30" w:rsidRPr="00FA791B" w:rsidRDefault="00CC6B30" w:rsidP="00CC6B30">
      <w:pPr>
        <w:pStyle w:val="ConsPlusNormal"/>
        <w:spacing w:before="240"/>
        <w:ind w:firstLine="540"/>
        <w:jc w:val="both"/>
      </w:pPr>
      <w:r w:rsidRPr="00FA791B">
        <w:t>Исполнитель обязан уменьшать размер платы при предоставлении услуг ненадлежащего качества или с превышением допустимой продолжительности (</w:t>
      </w:r>
      <w:proofErr w:type="spellStart"/>
      <w:r w:rsidRPr="00FA791B">
        <w:t>пп</w:t>
      </w:r>
      <w:proofErr w:type="spellEnd"/>
      <w:r w:rsidRPr="00FA791B">
        <w:t>. "г" п. 31 Правил N 354).</w:t>
      </w:r>
    </w:p>
    <w:p w:rsidR="00CC6B30" w:rsidRPr="00FA791B" w:rsidRDefault="00CC6B30" w:rsidP="00CC6B30">
      <w:pPr>
        <w:pStyle w:val="ConsPlusNormal"/>
        <w:spacing w:before="240"/>
        <w:ind w:firstLine="540"/>
        <w:jc w:val="both"/>
      </w:pPr>
      <w:r w:rsidRPr="00FA791B">
        <w:t>Условия и порядок изменения размера платы за коммунальную услугу при предоставлении коммунальной услуги ненадлежащего качества или с превышением допустимой продолжительности установлены в приложении N 1 к Правилам N 354.</w:t>
      </w:r>
    </w:p>
    <w:p w:rsidR="00CC6B30" w:rsidRPr="00FA791B" w:rsidRDefault="00CC6B30" w:rsidP="00CC6B30">
      <w:pPr>
        <w:pStyle w:val="ConsPlusNormal"/>
        <w:spacing w:before="240"/>
        <w:ind w:firstLine="540"/>
        <w:jc w:val="both"/>
      </w:pPr>
      <w:r w:rsidRPr="00FA791B">
        <w:t>Следовательно, размер платы за коммунальные услуги зависит от качества и бесперебойности предоставленной коммунальной услуги. Потребитель имеет право на качественную коммунальную услугу, а в случае нарушения данного требования исполнителем услуг - на уменьшение размера платы за такую услугу.</w:t>
      </w:r>
    </w:p>
    <w:p w:rsidR="00CC6B30" w:rsidRPr="00FA791B" w:rsidRDefault="00CC6B30" w:rsidP="00CC6B30">
      <w:pPr>
        <w:pStyle w:val="ConsPlusNormal"/>
        <w:jc w:val="both"/>
      </w:pPr>
    </w:p>
    <w:p w:rsidR="00CC6B30" w:rsidRPr="00FA791B" w:rsidRDefault="00CC6B30" w:rsidP="00CC6B30">
      <w:pPr>
        <w:pStyle w:val="ConsPlusTitle"/>
        <w:jc w:val="center"/>
        <w:outlineLvl w:val="2"/>
      </w:pPr>
      <w:r>
        <w:t>3</w:t>
      </w:r>
      <w:r w:rsidRPr="00FA791B">
        <w:t>.3. Рекомендации по соблюдению обязательных требований</w:t>
      </w:r>
      <w:r>
        <w:t xml:space="preserve"> </w:t>
      </w:r>
      <w:r w:rsidRPr="00FA791B">
        <w:t>в части предоставления коммунальных услуг</w:t>
      </w:r>
      <w:r>
        <w:t xml:space="preserve"> </w:t>
      </w:r>
      <w:r w:rsidRPr="00FA791B">
        <w:t>надлежащего качества</w:t>
      </w:r>
    </w:p>
    <w:p w:rsidR="00CC6B30" w:rsidRPr="00FA791B" w:rsidRDefault="00CC6B30" w:rsidP="00CC6B30">
      <w:pPr>
        <w:pStyle w:val="ConsPlusNormal"/>
        <w:jc w:val="both"/>
      </w:pPr>
    </w:p>
    <w:p w:rsidR="00CC6B30" w:rsidRPr="00FA791B" w:rsidRDefault="00CC6B30" w:rsidP="00CC6B30">
      <w:pPr>
        <w:pStyle w:val="ConsPlusNormal"/>
        <w:ind w:firstLine="540"/>
        <w:jc w:val="both"/>
      </w:pPr>
      <w:r w:rsidRPr="00FA791B">
        <w:t>Коммунальные услуги должны предоставляться в необходимых объемах и надлежащего качества в соответствии с требованиями законодательства Российской Федерации.</w:t>
      </w:r>
    </w:p>
    <w:p w:rsidR="00CC6B30" w:rsidRPr="00FA791B" w:rsidRDefault="00CC6B30" w:rsidP="00CC6B30">
      <w:pPr>
        <w:pStyle w:val="ConsPlusNormal"/>
        <w:spacing w:before="240"/>
        <w:ind w:firstLine="540"/>
        <w:jc w:val="both"/>
      </w:pPr>
      <w:r w:rsidRPr="00FA791B">
        <w:t>В перечень коммунальных услуг в настоящее время включены следующие услуги:</w:t>
      </w:r>
    </w:p>
    <w:p w:rsidR="00CC6B30" w:rsidRPr="00FA791B" w:rsidRDefault="00CC6B30" w:rsidP="00CC6B30">
      <w:pPr>
        <w:pStyle w:val="ConsPlusNormal"/>
        <w:spacing w:before="240"/>
        <w:ind w:firstLine="540"/>
        <w:jc w:val="both"/>
      </w:pPr>
      <w:r w:rsidRPr="00FA791B">
        <w:t>- услуга по холодному водоснабжению;</w:t>
      </w:r>
    </w:p>
    <w:p w:rsidR="00CC6B30" w:rsidRPr="00FA791B" w:rsidRDefault="00CC6B30" w:rsidP="00CC6B30">
      <w:pPr>
        <w:pStyle w:val="ConsPlusNormal"/>
        <w:spacing w:before="240"/>
        <w:ind w:firstLine="540"/>
        <w:jc w:val="both"/>
      </w:pPr>
      <w:r w:rsidRPr="00FA791B">
        <w:t>- услуга по горячему водоснабжению;</w:t>
      </w:r>
    </w:p>
    <w:p w:rsidR="00CC6B30" w:rsidRPr="00FA791B" w:rsidRDefault="00CC6B30" w:rsidP="00CC6B30">
      <w:pPr>
        <w:pStyle w:val="ConsPlusNormal"/>
        <w:spacing w:before="240"/>
        <w:ind w:firstLine="540"/>
        <w:jc w:val="both"/>
      </w:pPr>
      <w:r w:rsidRPr="00FA791B">
        <w:t>- услуга по водоотведению;</w:t>
      </w:r>
    </w:p>
    <w:p w:rsidR="00CC6B30" w:rsidRPr="00FA791B" w:rsidRDefault="00CC6B30" w:rsidP="00CC6B30">
      <w:pPr>
        <w:pStyle w:val="ConsPlusNormal"/>
        <w:spacing w:before="240"/>
        <w:ind w:firstLine="540"/>
        <w:jc w:val="both"/>
      </w:pPr>
      <w:r w:rsidRPr="00FA791B">
        <w:t>- услуга по электроснабжению;</w:t>
      </w:r>
    </w:p>
    <w:p w:rsidR="00CC6B30" w:rsidRPr="00FA791B" w:rsidRDefault="00CC6B30" w:rsidP="00CC6B30">
      <w:pPr>
        <w:pStyle w:val="ConsPlusNormal"/>
        <w:spacing w:before="240"/>
        <w:ind w:firstLine="540"/>
        <w:jc w:val="both"/>
      </w:pPr>
      <w:r w:rsidRPr="00FA791B">
        <w:t>- услуга по газоснабжению;</w:t>
      </w:r>
    </w:p>
    <w:p w:rsidR="00CC6B30" w:rsidRPr="00FA791B" w:rsidRDefault="00CC6B30" w:rsidP="00CC6B30">
      <w:pPr>
        <w:pStyle w:val="ConsPlusNormal"/>
        <w:spacing w:before="240"/>
        <w:ind w:firstLine="540"/>
        <w:jc w:val="both"/>
      </w:pPr>
      <w:r w:rsidRPr="00FA791B">
        <w:t>- услуга по отоплению, в том числе продажа твердого топлива при наличии печного отопления.</w:t>
      </w:r>
    </w:p>
    <w:p w:rsidR="00CC6B30" w:rsidRPr="00FA791B" w:rsidRDefault="00CC6B30" w:rsidP="00CC6B30">
      <w:pPr>
        <w:pStyle w:val="ConsPlusNormal"/>
        <w:spacing w:before="240"/>
        <w:ind w:firstLine="540"/>
        <w:jc w:val="both"/>
      </w:pPr>
      <w:r w:rsidRPr="00FA791B">
        <w:t>- услуга по обращению с твердыми коммунальными отходами.</w:t>
      </w:r>
    </w:p>
    <w:p w:rsidR="00CC6B30" w:rsidRPr="00FA791B" w:rsidRDefault="00CC6B30" w:rsidP="00CC6B30">
      <w:pPr>
        <w:pStyle w:val="ConsPlusNormal"/>
        <w:spacing w:before="240"/>
        <w:ind w:firstLine="540"/>
        <w:jc w:val="both"/>
      </w:pPr>
      <w:r w:rsidRPr="00FA791B">
        <w:t>Требования к качеству коммунальных услуг установлены в приложении N 1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06.05.2011 N 354.</w:t>
      </w:r>
    </w:p>
    <w:p w:rsidR="00CC6B30" w:rsidRPr="00FA791B" w:rsidRDefault="00CC6B30" w:rsidP="00CC6B30">
      <w:pPr>
        <w:pStyle w:val="ConsPlusNormal"/>
        <w:spacing w:before="240"/>
        <w:ind w:firstLine="540"/>
        <w:jc w:val="both"/>
      </w:pPr>
      <w:r w:rsidRPr="00FA791B">
        <w:t>С целью установления и устранения фактов оказания потребителям коммунальных услуг ненадлежащего качества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начала и причины нарушения качества коммунальных услуг (если они известны исполнителю). Если исполнителю такие причины неизвестны, то исполнитель обязан незамедлительно принять меры к их выяснению.</w:t>
      </w:r>
    </w:p>
    <w:p w:rsidR="00CC6B30" w:rsidRPr="00FA791B" w:rsidRDefault="00CC6B30" w:rsidP="00CC6B30">
      <w:pPr>
        <w:pStyle w:val="ConsPlusNormal"/>
        <w:spacing w:before="240"/>
        <w:ind w:firstLine="540"/>
        <w:jc w:val="both"/>
      </w:pPr>
      <w:r w:rsidRPr="00FA791B">
        <w:t>В течение суток с момента обнаружения указанных фактов исполнитель обязан проинформировать потребителей о причинах и предполагаемой продолжительности нарушения качества коммунальных услуг.</w:t>
      </w:r>
    </w:p>
    <w:p w:rsidR="00CC6B30" w:rsidRPr="00FA791B" w:rsidRDefault="00CC6B30" w:rsidP="00CC6B30">
      <w:pPr>
        <w:pStyle w:val="ConsPlusNormal"/>
        <w:spacing w:before="240"/>
        <w:ind w:firstLine="540"/>
        <w:jc w:val="both"/>
      </w:pPr>
      <w:r w:rsidRPr="00FA791B">
        <w:t>Также при обнаружении факта нарушения качества коммунальной услуги потребитель уведомляет об этом аварийно-диспетчерскую службу исполнителя или иную службу, указанную исполнителем.</w:t>
      </w:r>
    </w:p>
    <w:p w:rsidR="00CC6B30" w:rsidRPr="00FA791B" w:rsidRDefault="00CC6B30" w:rsidP="00CC6B30">
      <w:pPr>
        <w:pStyle w:val="ConsPlusNormal"/>
        <w:spacing w:before="240"/>
        <w:ind w:firstLine="540"/>
        <w:jc w:val="both"/>
      </w:pPr>
      <w:r w:rsidRPr="00FA791B">
        <w:t>Сообщение о нарушении качества коммунальной услуги может быть сделано потребителем в письменной форме или устно (в том числе по телефону) и подлежит обязательной регистрации аварийно-диспетчерской службой. При этом потребитель обязан сообщить свои фамилию, имя и отчество, точный адрес помещения, где обнаружено нарушение качества коммунальной услуги, и вид такой коммунальной услуги. Сотрудник аварийно-диспетчерской службы обязан сообщить потребителю сведения о лице, принявшем сообщение потребителя (фамилию, имя и отчество), номер, за которым зарегистрировано сообщение потребителя, и время его регистрации.</w:t>
      </w:r>
    </w:p>
    <w:p w:rsidR="00CC6B30" w:rsidRPr="00FA791B" w:rsidRDefault="00CC6B30" w:rsidP="00CC6B30">
      <w:pPr>
        <w:pStyle w:val="ConsPlusNormal"/>
        <w:spacing w:before="240"/>
        <w:ind w:firstLine="540"/>
        <w:jc w:val="both"/>
      </w:pPr>
      <w:r w:rsidRPr="00FA791B">
        <w:t>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w:t>
      </w:r>
    </w:p>
    <w:p w:rsidR="00CC6B30" w:rsidRPr="00FA791B" w:rsidRDefault="00CC6B30" w:rsidP="00CC6B30">
      <w:pPr>
        <w:pStyle w:val="ConsPlusNormal"/>
        <w:spacing w:before="240"/>
        <w:ind w:firstLine="540"/>
        <w:jc w:val="both"/>
      </w:pPr>
      <w:r w:rsidRPr="00FA791B">
        <w:t xml:space="preserve">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w:t>
      </w:r>
      <w:proofErr w:type="spellStart"/>
      <w:r w:rsidRPr="00FA791B">
        <w:t>ресурсоснабжающую</w:t>
      </w:r>
      <w:proofErr w:type="spellEnd"/>
      <w:r w:rsidRPr="00FA791B">
        <w:t xml:space="preserve">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 По окончании проверки составляется акт проверки.</w:t>
      </w:r>
    </w:p>
    <w:p w:rsidR="00CC6B30" w:rsidRPr="00FA791B" w:rsidRDefault="00CC6B30" w:rsidP="00CC6B30">
      <w:pPr>
        <w:pStyle w:val="ConsPlusNormal"/>
        <w:spacing w:before="240"/>
        <w:ind w:firstLine="540"/>
        <w:jc w:val="both"/>
      </w:pPr>
      <w:r w:rsidRPr="00FA791B">
        <w:t>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w:t>
      </w:r>
    </w:p>
    <w:p w:rsidR="00CC6B30" w:rsidRPr="00FA791B" w:rsidRDefault="00CC6B30" w:rsidP="00CC6B30">
      <w:pPr>
        <w:pStyle w:val="ConsPlusNormal"/>
        <w:jc w:val="both"/>
      </w:pPr>
    </w:p>
    <w:p w:rsidR="00CC6B30" w:rsidRDefault="00CC6B30" w:rsidP="00CC6B30">
      <w:pPr>
        <w:pStyle w:val="ConsPlusNormal"/>
        <w:jc w:val="both"/>
      </w:pPr>
    </w:p>
    <w:p w:rsidR="00CC6B30" w:rsidRDefault="00CC6B30" w:rsidP="00CC6B30">
      <w:pPr>
        <w:pStyle w:val="ConsPlusNormal"/>
        <w:jc w:val="both"/>
      </w:pPr>
    </w:p>
    <w:p w:rsidR="00CC6B30" w:rsidRPr="00FA791B" w:rsidRDefault="00CC6B30" w:rsidP="00CC6B30">
      <w:pPr>
        <w:pStyle w:val="ConsPlusNormal"/>
        <w:jc w:val="both"/>
      </w:pPr>
    </w:p>
    <w:p w:rsidR="00CC6B30" w:rsidRPr="00FA791B" w:rsidRDefault="00CC6B30" w:rsidP="00CC6B30">
      <w:pPr>
        <w:pStyle w:val="ConsPlusTitle"/>
        <w:jc w:val="center"/>
        <w:outlineLvl w:val="2"/>
      </w:pPr>
      <w:r>
        <w:t>3</w:t>
      </w:r>
      <w:r w:rsidRPr="00FA791B">
        <w:t>.</w:t>
      </w:r>
      <w:r>
        <w:t>4</w:t>
      </w:r>
      <w:r w:rsidRPr="00FA791B">
        <w:t>. Рекомендации по соблюдению обязательных требований</w:t>
      </w:r>
      <w:r>
        <w:t xml:space="preserve"> </w:t>
      </w:r>
      <w:r w:rsidRPr="00FA791B">
        <w:t>в части технической эксплуатации внутридомового</w:t>
      </w:r>
      <w:r>
        <w:t xml:space="preserve"> </w:t>
      </w:r>
      <w:r w:rsidRPr="00FA791B">
        <w:t>газового оборудования</w:t>
      </w:r>
    </w:p>
    <w:p w:rsidR="00CC6B30" w:rsidRPr="00FA791B" w:rsidRDefault="00CC6B30" w:rsidP="00CC6B30">
      <w:pPr>
        <w:pStyle w:val="ConsPlusNormal"/>
        <w:jc w:val="both"/>
      </w:pPr>
    </w:p>
    <w:p w:rsidR="00CC6B30" w:rsidRPr="00FA791B" w:rsidRDefault="00CC6B30" w:rsidP="00CC6B30">
      <w:pPr>
        <w:pStyle w:val="ConsPlusNormal"/>
        <w:ind w:firstLine="540"/>
        <w:jc w:val="both"/>
      </w:pPr>
      <w:r w:rsidRPr="00FA791B">
        <w:t>В соответствии с подпунктом "к" пункта 21 Правил поставки газа для обеспечения коммунально-бытовых нужд граждан на абоненте лежит обязанность обеспечивать надлежащее техническое состояние внутридомового газового оборудования (далее - ВДГО), своевременно заключать договор о техническом обслуживании внутридомового газового оборудования и аварийно-диспетчерском обеспечении.</w:t>
      </w:r>
    </w:p>
    <w:p w:rsidR="00CC6B30" w:rsidRDefault="00CC6B30" w:rsidP="00CC6B30">
      <w:pPr>
        <w:pStyle w:val="ConsPlusNormal"/>
        <w:spacing w:before="240"/>
        <w:ind w:firstLine="540"/>
        <w:jc w:val="both"/>
      </w:pPr>
      <w:r w:rsidRPr="00FA791B">
        <w:t>Согласно пункту 3 Правил поставки газа для обеспечения коммунально-бытовых нужд граждан абонентом может выступать как владелец жилого помещения (квартиры) в многоквартирном доме, так и исполнитель коммунальной услуги газоснабжения (управляющая организация, ТСЖ, ЖСК, ЖК или иной специализированный кооператив).</w:t>
      </w:r>
    </w:p>
    <w:p w:rsidR="00CC6B30" w:rsidRPr="00FA791B" w:rsidRDefault="00CC6B30" w:rsidP="00CC6B30">
      <w:pPr>
        <w:pStyle w:val="ConsPlusNormal"/>
        <w:spacing w:before="240"/>
        <w:ind w:firstLine="540"/>
        <w:jc w:val="both"/>
      </w:pPr>
      <w:r w:rsidRPr="00FA791B">
        <w:t>Внутридомовое газовое оборудование - газопроводы многоквартирного дома или жилого дома, подключенные к газораспределительной сети либо к резервуарной или групповой баллонной установке, обеспечивающие подачу газа до места подключения газоиспользующего оборудования, а также газоиспользующее оборудование и приборы учета газа (пункт 3 Правил поставки газа для обесценения коммунально-бытовых нужд граждан).</w:t>
      </w:r>
    </w:p>
    <w:p w:rsidR="00CC6B30" w:rsidRDefault="00CC6B30" w:rsidP="00CC6B30">
      <w:pPr>
        <w:pStyle w:val="ConsPlusNormal"/>
        <w:spacing w:before="240"/>
        <w:ind w:firstLine="540"/>
        <w:jc w:val="both"/>
      </w:pPr>
      <w:r w:rsidRPr="00FA791B">
        <w:t>В силу пункта 5 Правил содержания общего имущества в многоквартирном доме, утвержденных постановлением Правительства Российской Федерации от 13 августа 2006 г. N 491, газопроводы многоквартирного дома до первых запорно-регулировочных кранов на отводах внутриквартирной разводки от стояков относятся к внутридомовой инженерной системе газоснабжения и являются частью общего имущества собственников помещений в многоквартирном доме.</w:t>
      </w:r>
    </w:p>
    <w:p w:rsidR="00E72CCC" w:rsidRPr="00524D6C" w:rsidRDefault="00E72CCC" w:rsidP="00CC6B30">
      <w:pPr>
        <w:pStyle w:val="ConsPlusNormal"/>
        <w:spacing w:before="240"/>
        <w:ind w:firstLine="540"/>
        <w:jc w:val="both"/>
      </w:pPr>
      <w:r w:rsidRPr="00524D6C">
        <w:t xml:space="preserve">Проведение технического диагностирования внутридомового и (или) внутриквартирного газового оборудования осуществляется на основании возмездного договора о техническом диагностировании указанного оборудования, заключаемого с организацией, отвечающей требованиям, установленным разделом IX Правил пользования газом. </w:t>
      </w:r>
    </w:p>
    <w:p w:rsidR="00F73E5F" w:rsidRPr="00F73E5F" w:rsidRDefault="00F73E5F" w:rsidP="00F73E5F">
      <w:pPr>
        <w:spacing w:after="0" w:line="240" w:lineRule="auto"/>
        <w:ind w:firstLine="540"/>
        <w:jc w:val="both"/>
        <w:rPr>
          <w:rFonts w:ascii="Verdana" w:eastAsia="Times New Roman" w:hAnsi="Verdana" w:cs="Times New Roman"/>
          <w:sz w:val="21"/>
          <w:szCs w:val="21"/>
          <w:lang w:eastAsia="ru-RU"/>
        </w:rPr>
      </w:pPr>
      <w:r w:rsidRPr="00524D6C">
        <w:rPr>
          <w:rFonts w:ascii="Times New Roman" w:eastAsia="Times New Roman" w:hAnsi="Times New Roman" w:cs="Times New Roman"/>
          <w:sz w:val="24"/>
          <w:szCs w:val="24"/>
          <w:lang w:eastAsia="ru-RU"/>
        </w:rPr>
        <w:t>Согласно правил пользования газом н</w:t>
      </w:r>
      <w:r w:rsidRPr="00F73E5F">
        <w:rPr>
          <w:rFonts w:ascii="Times New Roman" w:eastAsia="Times New Roman" w:hAnsi="Times New Roman" w:cs="Times New Roman"/>
          <w:sz w:val="24"/>
          <w:szCs w:val="24"/>
          <w:lang w:eastAsia="ru-RU"/>
        </w:rPr>
        <w:t>адлежащее содержание дымовых и вентиляционных каналов обеспечива</w:t>
      </w:r>
      <w:r w:rsidR="0038187B" w:rsidRPr="00524D6C">
        <w:rPr>
          <w:rFonts w:ascii="Times New Roman" w:eastAsia="Times New Roman" w:hAnsi="Times New Roman" w:cs="Times New Roman"/>
          <w:sz w:val="24"/>
          <w:szCs w:val="24"/>
          <w:lang w:eastAsia="ru-RU"/>
        </w:rPr>
        <w:t xml:space="preserve">ется </w:t>
      </w:r>
      <w:r w:rsidRPr="00F73E5F">
        <w:rPr>
          <w:rFonts w:ascii="Times New Roman" w:eastAsia="Times New Roman" w:hAnsi="Times New Roman" w:cs="Times New Roman"/>
          <w:sz w:val="24"/>
          <w:szCs w:val="24"/>
          <w:lang w:eastAsia="ru-RU"/>
        </w:rPr>
        <w:t>в многоквартирных домах путем проверки состояния и функционирования дымовых и вентиляционных каналов, при необходимости их очистки и (или) ремонта лицами, ответственными за содержание общего имущества в многоквартирном доме, либо путем заключения договора об их проверке, а также при необходимости об очистке и (или) о ремонте с организацией, осуществляющей указанные работы</w:t>
      </w:r>
      <w:r w:rsidR="00974237" w:rsidRPr="00524D6C">
        <w:rPr>
          <w:rFonts w:ascii="Times New Roman" w:eastAsia="Times New Roman" w:hAnsi="Times New Roman" w:cs="Times New Roman"/>
          <w:sz w:val="24"/>
          <w:szCs w:val="24"/>
          <w:lang w:eastAsia="ru-RU"/>
        </w:rPr>
        <w:t>.</w:t>
      </w:r>
    </w:p>
    <w:p w:rsidR="0038187B" w:rsidRPr="00524D6C" w:rsidRDefault="0038187B" w:rsidP="00CC6B30">
      <w:pPr>
        <w:pStyle w:val="ConsPlusNormal"/>
        <w:spacing w:before="240"/>
        <w:ind w:firstLine="540"/>
        <w:jc w:val="both"/>
      </w:pPr>
      <w:r w:rsidRPr="00524D6C">
        <w:t>В соответствии с правилами пользования газом, к «специализированной организации» относится организация, осуществляющая деятельность по техническому обслуживанию и ремонту внутридомового и (или) внутриквартирного газового оборудования, в том числе газораспределительная организация, соответствующая требованиям, установленным разделом IX вышеуказанных Правил, направившая в уполномоченный орган государственного контроля (надзора) уведомление о начале осуществления деятельности по техническому обслуживанию и ремонту внутридомового и (или) внутриквартирного газового оборудования в соответствии с пунктом 40 части 2 статьи 8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8187B" w:rsidRPr="00524D6C" w:rsidRDefault="0038187B" w:rsidP="0038187B">
      <w:pPr>
        <w:pStyle w:val="ConsPlusNormal"/>
        <w:spacing w:before="240"/>
        <w:ind w:firstLine="540"/>
        <w:jc w:val="both"/>
      </w:pPr>
      <w:r w:rsidRPr="00524D6C">
        <w:t>Непредставление юридическим лицом, индивидуальным предпринимателем уведомления о начале осуществления деятельности по техническому обслуживанию, ремонту и техническому диагностированию внутридомового и внутриквартирного газового оборудования, влечет ответственность по статье 19.7.5-1 КоАП РФ.</w:t>
      </w:r>
    </w:p>
    <w:p w:rsidR="0038187B" w:rsidRDefault="0038187B" w:rsidP="0038187B">
      <w:pPr>
        <w:pStyle w:val="ConsPlusNormal"/>
        <w:spacing w:before="240"/>
        <w:ind w:firstLine="540"/>
        <w:jc w:val="both"/>
      </w:pPr>
      <w:r w:rsidRPr="00524D6C">
        <w:t>Непредставление сведений об изменении места нахождения и (или) места фактического осуществления деятельности, изменения места жительства индивидуального предпринимателя, реорганизации юридического лица (в течение 10 дней со дня внесения соответствующих изменений), либо несвоевременное их представление, влечет ответственность по статье 19.7 КоАП РФ.</w:t>
      </w:r>
    </w:p>
    <w:p w:rsidR="0038187B" w:rsidRDefault="0038187B" w:rsidP="0038187B">
      <w:pPr>
        <w:pStyle w:val="ConsPlusNormal"/>
        <w:spacing w:before="240"/>
        <w:ind w:firstLine="540"/>
        <w:jc w:val="both"/>
      </w:pPr>
      <w:r>
        <w:t>В соответствии с пунктом 1 статьи 39 ЖК РФ собственники помещений в многоквартирном доме несут бремя расходов на содержание общего имущества в многоквартирном доме. Согласно статье 154 ЖК РФ плата за содержание общего имущества является составной частью платы за жилое помещение.</w:t>
      </w:r>
    </w:p>
    <w:p w:rsidR="0038187B" w:rsidRPr="0038187B" w:rsidRDefault="0038187B" w:rsidP="0038187B">
      <w:pPr>
        <w:pStyle w:val="ConsPlusNormal"/>
        <w:spacing w:before="240"/>
        <w:ind w:firstLine="540"/>
        <w:jc w:val="both"/>
      </w:pPr>
      <w:r>
        <w:t>Статьей 155 Жилищного кодекса определено, что плата за жилое помещение в зависимости от выбранного собственниками жилых помещений способа управления многоквартирным домом вносится управляющей организации, ТСЖ, ЖСК, ЖК или иной специализированный кооператив, на которых в силу статей 138 и 161 ЖК РФ лежит обязанность по обеспечению надлежащего содержания общего имущества собственников помещений многоквартирного дома. С указанными положениями Жилищного кодекса корреспондируется содержащееся в Правилах предоставления коммунальных услуг гражданам, утвержденных постановлением Правительства Российской Федерации от 23 мая 2006 г. N 307 (далее - Правила предоставления коммунальных услуг гражданам), понятие "исполнителя", которое возлагает на него ответственность за обслуживание внутридомовых инженерных систем, в том числе системы газоснабжения. При этом обязанность по обеспечению надлежащего технического состояния и безопасной эксплуатации ВДГО лежит на потребителе (пункт 93 Правил предоставления коммунальных услуг гражданам).</w:t>
      </w:r>
    </w:p>
    <w:p w:rsidR="00CC6B30" w:rsidRPr="00FA791B" w:rsidRDefault="00CC6B30" w:rsidP="00CC6B30">
      <w:pPr>
        <w:pStyle w:val="ConsPlusNormal"/>
        <w:spacing w:before="240"/>
        <w:ind w:firstLine="540"/>
        <w:jc w:val="both"/>
      </w:pPr>
      <w:r w:rsidRPr="00FA791B">
        <w:t>Под ВДГО понимается внутриквартирная разводка от стояков и газоиспользующее оборудование, которое не входит в состав общего имущества собственников помещений многоквартирного дома. Исходя из изложенного обязанность абонента - исполнителя коммунальной услуги газоснабжения по содержанию ВДГО будет считаться исполненной надлежащим образом в случае заключения со специализированной организацией договора на техническое обслуживание и аварийно-диспетчерское обеспечение в отношении внутридомовой инженерной системы газоснабжения, являющейся частью общего имущества собственников помещений многоквартирного дома.</w:t>
      </w:r>
    </w:p>
    <w:p w:rsidR="00CC6B30" w:rsidRDefault="00CC6B30" w:rsidP="00CC6B30">
      <w:pPr>
        <w:pStyle w:val="ConsPlusNormal"/>
        <w:jc w:val="both"/>
      </w:pPr>
    </w:p>
    <w:p w:rsidR="00E02EEF" w:rsidRDefault="00D6590A"/>
    <w:sectPr w:rsidR="00E02EEF" w:rsidSect="001B1181">
      <w:pgSz w:w="11906" w:h="16838"/>
      <w:pgMar w:top="426"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B30"/>
    <w:rsid w:val="000E1406"/>
    <w:rsid w:val="0038187B"/>
    <w:rsid w:val="00524D6C"/>
    <w:rsid w:val="00554B44"/>
    <w:rsid w:val="006A2E2D"/>
    <w:rsid w:val="008C4991"/>
    <w:rsid w:val="008E5A61"/>
    <w:rsid w:val="009531AC"/>
    <w:rsid w:val="00974237"/>
    <w:rsid w:val="00A567C2"/>
    <w:rsid w:val="00CA709D"/>
    <w:rsid w:val="00CC6B30"/>
    <w:rsid w:val="00E72CCC"/>
    <w:rsid w:val="00F73E5F"/>
    <w:rsid w:val="00FE5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7B7910-88BF-4B53-ABAA-4AD121B4A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6B3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CC6B30"/>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3">
    <w:name w:val="Balloon Text"/>
    <w:basedOn w:val="a"/>
    <w:link w:val="a4"/>
    <w:uiPriority w:val="99"/>
    <w:semiHidden/>
    <w:unhideWhenUsed/>
    <w:rsid w:val="00CA709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A70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765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6405</Words>
  <Characters>36511</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Ступина Г.Ю.</dc:creator>
  <cp:keywords/>
  <dc:description/>
  <cp:lastModifiedBy>Ступина Г.Ю.</cp:lastModifiedBy>
  <cp:revision>8</cp:revision>
  <cp:lastPrinted>2020-01-24T14:05:00Z</cp:lastPrinted>
  <dcterms:created xsi:type="dcterms:W3CDTF">2020-01-24T12:22:00Z</dcterms:created>
  <dcterms:modified xsi:type="dcterms:W3CDTF">2020-01-24T15:02:00Z</dcterms:modified>
</cp:coreProperties>
</file>