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3"/>
        <w:gridCol w:w="2635"/>
        <w:gridCol w:w="1144"/>
        <w:gridCol w:w="2299"/>
        <w:gridCol w:w="5015"/>
        <w:gridCol w:w="2127"/>
      </w:tblGrid>
      <w:tr w:rsidR="00CB39E7" w:rsidRPr="00EB6899" w:rsidTr="00692315">
        <w:trPr>
          <w:trHeight w:val="300"/>
        </w:trPr>
        <w:tc>
          <w:tcPr>
            <w:tcW w:w="1963" w:type="dxa"/>
            <w:vMerge w:val="restart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Информация по военнослужащему (членам семьи)</w:t>
            </w:r>
          </w:p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Отношение к военной службе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34</w:t>
            </w:r>
          </w:p>
        </w:tc>
        <w:tc>
          <w:tcPr>
            <w:tcW w:w="2299" w:type="dxa"/>
          </w:tcPr>
          <w:p w:rsidR="00CB39E7" w:rsidRPr="00CB39E7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CB39E7">
              <w:rPr>
                <w:rFonts w:ascii="Times New Roman" w:eastAsia="Times New Roman" w:hAnsi="Times New Roman"/>
                <w:color w:val="FF0000"/>
                <w:lang w:eastAsia="ru-RU"/>
              </w:rPr>
              <w:t>В соответствии с перечнем по приложению 2.7</w:t>
            </w:r>
          </w:p>
          <w:p w:rsidR="00CB39E7" w:rsidRPr="00CB39E7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CB39E7">
              <w:rPr>
                <w:rFonts w:ascii="Times New Roman" w:eastAsia="Times New Roman" w:hAnsi="Times New Roman"/>
                <w:color w:val="FF0000"/>
                <w:lang w:eastAsia="ru-RU"/>
              </w:rPr>
              <w:t>Для значения «Уволен» и «В распоряжении» графы 31 и 32 обязательны к заполнению.</w:t>
            </w:r>
          </w:p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CB39E7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Служит</w:t>
            </w:r>
          </w:p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CB39E7" w:rsidRPr="00EB6899" w:rsidTr="00692315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Степень родства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299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 соответствии с перечнем, по приложению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.4</w:t>
            </w:r>
          </w:p>
        </w:tc>
        <w:tc>
          <w:tcPr>
            <w:tcW w:w="5015" w:type="dxa"/>
          </w:tcPr>
          <w:p w:rsidR="00CB39E7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Жена</w:t>
            </w:r>
          </w:p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(заполняется строчными буквами с заглавной буквы)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CB39E7" w:rsidRPr="00EB6899" w:rsidTr="00692315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Фамилия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2299" w:type="dxa"/>
            <w:vMerge w:val="restart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Заполнение кириллицей с первой прописной буквой. Корректное заполнение данных с учетом правильности использования букв «е/ё», «и/</w:t>
            </w:r>
            <w:proofErr w:type="spellStart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й</w:t>
            </w:r>
            <w:proofErr w:type="spellEnd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», «ё/о» - в соответствии с данными по паспорту и/или свидетельству о рождении.</w:t>
            </w:r>
          </w:p>
        </w:tc>
        <w:tc>
          <w:tcPr>
            <w:tcW w:w="5015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CB39E7" w:rsidRPr="00EB6899" w:rsidTr="00692315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Имя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2299" w:type="dxa"/>
            <w:vMerge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CB39E7" w:rsidRPr="00EB6899" w:rsidTr="00692315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Отчество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38</w:t>
            </w:r>
          </w:p>
        </w:tc>
        <w:tc>
          <w:tcPr>
            <w:tcW w:w="2299" w:type="dxa"/>
            <w:vMerge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Заполняется строчными буквами с заглавной буквы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  <w:tr w:rsidR="00CB39E7" w:rsidRPr="00EB6899" w:rsidTr="00692315">
        <w:trPr>
          <w:trHeight w:val="300"/>
        </w:trPr>
        <w:tc>
          <w:tcPr>
            <w:tcW w:w="1963" w:type="dxa"/>
            <w:vMerge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635" w:type="dxa"/>
            <w:shd w:val="clear" w:color="auto" w:fill="auto"/>
            <w:vAlign w:val="center"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CB39E7" w:rsidRPr="00EB6899" w:rsidRDefault="00CB39E7" w:rsidP="00692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39</w:t>
            </w:r>
          </w:p>
        </w:tc>
        <w:tc>
          <w:tcPr>
            <w:tcW w:w="2299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Формат поля «</w:t>
            </w:r>
            <w:proofErr w:type="spellStart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дд.мм</w:t>
            </w:r>
            <w:proofErr w:type="gramStart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.г</w:t>
            </w:r>
            <w:proofErr w:type="gramEnd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ггг</w:t>
            </w:r>
            <w:proofErr w:type="spellEnd"/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»</w:t>
            </w:r>
          </w:p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015" w:type="dxa"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«Число, месяц, год» (12.03.2010)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CB39E7" w:rsidRPr="00EB6899" w:rsidRDefault="00CB39E7" w:rsidP="006923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6899">
              <w:rPr>
                <w:rFonts w:ascii="Times New Roman" w:eastAsia="Times New Roman" w:hAnsi="Times New Roman"/>
                <w:color w:val="000000"/>
                <w:lang w:eastAsia="ru-RU"/>
              </w:rPr>
              <w:t>Обязательное</w:t>
            </w:r>
          </w:p>
        </w:tc>
      </w:tr>
    </w:tbl>
    <w:p w:rsidR="000405E9" w:rsidRDefault="00CB39E7"/>
    <w:sectPr w:rsidR="000405E9" w:rsidSect="00CB39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B39E7"/>
    <w:rsid w:val="00100FB8"/>
    <w:rsid w:val="003910B7"/>
    <w:rsid w:val="00576BEE"/>
    <w:rsid w:val="00987054"/>
    <w:rsid w:val="00CB39E7"/>
    <w:rsid w:val="00E8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9E7"/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3045A-2FD3-4F74-9868-9F4042749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2011-09-29T04:37:00Z</dcterms:created>
  <dcterms:modified xsi:type="dcterms:W3CDTF">2011-09-29T04:43:00Z</dcterms:modified>
</cp:coreProperties>
</file>