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C49" w:rsidRDefault="00757C49" w:rsidP="00757C49">
      <w:pPr>
        <w:pStyle w:val="a4"/>
        <w:shd w:val="clear" w:color="auto" w:fill="FFFFFF"/>
        <w:spacing w:before="0" w:beforeAutospacing="0" w:after="259" w:afterAutospacing="0"/>
        <w:jc w:val="right"/>
        <w:rPr>
          <w:color w:val="000000"/>
        </w:rPr>
      </w:pPr>
      <w:r>
        <w:t xml:space="preserve">                                             </w:t>
      </w:r>
      <w:r>
        <w:rPr>
          <w:color w:val="000000"/>
        </w:rPr>
        <w:t>Председателю Правительства Российской Федерации</w:t>
      </w:r>
    </w:p>
    <w:p w:rsidR="00757C49" w:rsidRDefault="00757C49" w:rsidP="00757C49">
      <w:pPr>
        <w:pStyle w:val="a4"/>
        <w:shd w:val="clear" w:color="auto" w:fill="FFFFFF"/>
        <w:spacing w:before="0" w:beforeAutospacing="0" w:after="259" w:afterAutospacing="0"/>
        <w:jc w:val="right"/>
        <w:rPr>
          <w:color w:val="000000"/>
        </w:rPr>
      </w:pPr>
      <w:proofErr w:type="spellStart"/>
      <w:r>
        <w:rPr>
          <w:color w:val="000000"/>
        </w:rPr>
        <w:t>Мишустину</w:t>
      </w:r>
      <w:proofErr w:type="spellEnd"/>
      <w:r>
        <w:rPr>
          <w:color w:val="000000"/>
        </w:rPr>
        <w:t xml:space="preserve"> М.В.</w:t>
      </w:r>
    </w:p>
    <w:p w:rsidR="00757C49" w:rsidRDefault="00757C49" w:rsidP="00757C49">
      <w:pPr>
        <w:pStyle w:val="a4"/>
        <w:shd w:val="clear" w:color="auto" w:fill="FFFFFF"/>
        <w:spacing w:before="0" w:beforeAutospacing="0" w:after="259" w:afterAutospacing="0"/>
        <w:jc w:val="right"/>
        <w:rPr>
          <w:color w:val="000000"/>
        </w:rPr>
      </w:pPr>
      <w:r>
        <w:rPr>
          <w:color w:val="000000"/>
        </w:rPr>
        <w:t>103274, г</w:t>
      </w:r>
      <w:proofErr w:type="gramStart"/>
      <w:r>
        <w:rPr>
          <w:color w:val="000000"/>
        </w:rPr>
        <w:t>.М</w:t>
      </w:r>
      <w:proofErr w:type="gramEnd"/>
      <w:r>
        <w:rPr>
          <w:color w:val="000000"/>
        </w:rPr>
        <w:t>осква, Краснопресненская набережная, д.2.</w:t>
      </w:r>
    </w:p>
    <w:p w:rsidR="00757C49" w:rsidRDefault="00757C49" w:rsidP="00757C49">
      <w:pPr>
        <w:pStyle w:val="a4"/>
        <w:shd w:val="clear" w:color="auto" w:fill="FFFFFF"/>
        <w:spacing w:before="0" w:beforeAutospacing="0" w:after="259" w:afterAutospacing="0"/>
        <w:jc w:val="right"/>
        <w:rPr>
          <w:color w:val="000000"/>
        </w:rPr>
      </w:pPr>
      <w:r>
        <w:rPr>
          <w:color w:val="000000"/>
        </w:rPr>
        <w:t>От --------------., проживающего---------,</w:t>
      </w:r>
    </w:p>
    <w:p w:rsidR="00757C49" w:rsidRDefault="00757C49" w:rsidP="00757C49">
      <w:pPr>
        <w:pStyle w:val="a4"/>
        <w:shd w:val="clear" w:color="auto" w:fill="FFFFFF"/>
        <w:spacing w:before="0" w:beforeAutospacing="0" w:after="259" w:afterAutospacing="0"/>
        <w:jc w:val="right"/>
        <w:rPr>
          <w:color w:val="000000"/>
        </w:rPr>
      </w:pPr>
      <w:r>
        <w:rPr>
          <w:color w:val="000000"/>
        </w:rPr>
        <w:t xml:space="preserve"> -------------------область, </w:t>
      </w:r>
      <w:proofErr w:type="gramStart"/>
      <w:r>
        <w:rPr>
          <w:color w:val="000000"/>
        </w:rPr>
        <w:t>г</w:t>
      </w:r>
      <w:proofErr w:type="gramEnd"/>
      <w:r>
        <w:rPr>
          <w:color w:val="000000"/>
        </w:rPr>
        <w:t>. ---------,</w:t>
      </w:r>
    </w:p>
    <w:p w:rsidR="00757C49" w:rsidRDefault="00757C49" w:rsidP="00757C49">
      <w:pPr>
        <w:pStyle w:val="a4"/>
        <w:shd w:val="clear" w:color="auto" w:fill="FFFFFF"/>
        <w:spacing w:before="0" w:beforeAutospacing="0" w:after="259" w:afterAutospacing="0"/>
        <w:jc w:val="right"/>
        <w:rPr>
          <w:color w:val="000000"/>
        </w:rPr>
      </w:pPr>
      <w:r>
        <w:rPr>
          <w:color w:val="000000"/>
        </w:rPr>
        <w:t xml:space="preserve"> -------------------------.</w:t>
      </w:r>
    </w:p>
    <w:p w:rsidR="00757C49" w:rsidRDefault="00757C49" w:rsidP="00757C49">
      <w:pPr>
        <w:rPr>
          <w:rFonts w:ascii="Times New Roman" w:hAnsi="Times New Roman" w:cs="Times New Roman"/>
          <w:sz w:val="24"/>
          <w:szCs w:val="24"/>
        </w:rPr>
      </w:pPr>
    </w:p>
    <w:p w:rsidR="00757C49" w:rsidRDefault="00757C49" w:rsidP="00757C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Уважаемый Михаил Владимирович!</w:t>
      </w:r>
    </w:p>
    <w:p w:rsidR="00757C49" w:rsidRDefault="00757C49" w:rsidP="00757C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Я, -----------------------------, являюсь военным пенсионером, уволен по состоянию здоровья с проживанием в служебном жилом помещении по месту прохождения военной службы, ожидаю выплаты денежной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субсидии для приобретения или строительства жилого помещения.</w:t>
      </w:r>
      <w:r>
        <w:rPr>
          <w:rFonts w:ascii="Times New Roman" w:hAnsi="Times New Roman" w:cs="Times New Roman"/>
          <w:sz w:val="24"/>
          <w:szCs w:val="24"/>
        </w:rPr>
        <w:t xml:space="preserve"> Мало того, что я уволен  с военной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службы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мой взгляд, с нарушением абзаца 2 пункта 1 статьи 23 Федерального закона «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shd w:val="clear" w:color="auto" w:fill="FFFFFF"/>
        </w:rPr>
        <w:t>О статусе военнослужащих</w:t>
      </w:r>
      <w:r>
        <w:rPr>
          <w:rFonts w:ascii="Arial" w:hAnsi="Arial" w:cs="Arial"/>
          <w:color w:val="3C3C3C"/>
          <w:spacing w:val="2"/>
          <w:sz w:val="26"/>
          <w:szCs w:val="26"/>
          <w:shd w:val="clear" w:color="auto" w:fill="FFFFFF"/>
        </w:rPr>
        <w:t xml:space="preserve">», </w:t>
      </w:r>
      <w:r>
        <w:rPr>
          <w:rFonts w:ascii="Times New Roman" w:hAnsi="Times New Roman" w:cs="Times New Roman"/>
          <w:color w:val="3C3C3C"/>
          <w:spacing w:val="2"/>
          <w:sz w:val="24"/>
          <w:szCs w:val="24"/>
          <w:shd w:val="clear" w:color="auto" w:fill="FFFFFF"/>
        </w:rPr>
        <w:t xml:space="preserve">основополагающих норм Жилищного кодекса РФ, </w:t>
      </w:r>
      <w:r>
        <w:rPr>
          <w:rFonts w:ascii="Arial" w:hAnsi="Arial" w:cs="Arial"/>
          <w:color w:val="3C3C3C"/>
          <w:spacing w:val="2"/>
          <w:sz w:val="26"/>
          <w:szCs w:val="26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остановления Правительства РФ от 17 декабря 2002 г. N 897 "Об утверждении типового положения о находящемся в государственной собственности служебном жилищном фонде, переданном в оперативное управление органам внутренних дел, органам федеральной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службы безопасности, органам по контролю за оборотом наркотических средств и психотропных веществ, таможенным органам Российской Федерации и внутренним войскам Министерства внутренних дел Российской Федерации", Постановления Правительства РФ от 26 января 2006 г. N 42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"Об утверждении Правил отнесения жилого помещения к специализированному жилищному фонду и типовых договоров найма специализированных жилых помещений" и вынужден сейчас доказывать всё это в судах, меня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как коренного дальневосточника ещё очень заинтересовала следующая, на мой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взгляд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не справедливая, я бы даже сказал дискриминирующая ситуация.</w:t>
      </w:r>
    </w:p>
    <w:p w:rsidR="00757C49" w:rsidRDefault="00757C49" w:rsidP="00757C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 расчёте денежной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субсидии для приобретения или строительства жилого помещения применяется норматив стоимости одного квадратного метра общей площади жилого помещения по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57C49" w:rsidRDefault="00757C49" w:rsidP="00757C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Согласно Приказу Министерства строительства и жилищно-коммунального хозяйства Российской Федерации от 24.12.2020 № 852/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"О нормативе стоимости одного квадратного метра общей площади жилого помещения по Российской Федерации на первое полугодие 2021 года и показателях средней рыночной стоимости одного квадратного метра общей площади жилого помещения по субъектам Российской Федерации на 1 квартал 2021 года"(Зарегистрирован 28.12.2020 № 61878), я подсчитал среднюю рыночную стоимость квадратного метра общей жилой площади жилого помещения по федеральным округам в рублях, за один квадратный метр, хотя и без этого бросив взгляд на данные Министерством строительства показатели видно, что Дальневосточный федеральный округ разительно выделяется из общей картины.</w:t>
      </w:r>
    </w:p>
    <w:p w:rsidR="00757C49" w:rsidRDefault="00757C49" w:rsidP="00757C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817"/>
        <w:gridCol w:w="5563"/>
        <w:gridCol w:w="3191"/>
      </w:tblGrid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округа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Стоимость 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м</w:t>
            </w:r>
            <w:proofErr w:type="gramEnd"/>
            <w:r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²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Центральный федеральный округ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44553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Северо-Западный федеральный округ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51886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Южный федеральный округ                             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45304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Северо-Кавказский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федеральный округ        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34617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Приволжский федеральный округ                  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40927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Уральский федеральный округ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47911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Сибирский федеральный округ                        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44124</w:t>
            </w:r>
          </w:p>
        </w:tc>
      </w:tr>
      <w:tr w:rsidR="00757C49" w:rsidTr="00757C49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Дальневосточный федеральный округ            </w:t>
            </w:r>
          </w:p>
        </w:tc>
        <w:tc>
          <w:tcPr>
            <w:tcW w:w="31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7C49" w:rsidRDefault="00757C49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81965</w:t>
            </w:r>
          </w:p>
        </w:tc>
      </w:tr>
    </w:tbl>
    <w:p w:rsidR="00757C49" w:rsidRDefault="00757C49" w:rsidP="00757C49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Средняя стоимость квадратного метра по всей стране за исключением ДВ    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44 189!</w:t>
      </w: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Средняя стоимость квадратного метра по Дальнему востоку                          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81965!                       </w:t>
      </w:r>
    </w:p>
    <w:p w:rsidR="00757C49" w:rsidRDefault="00757C49" w:rsidP="00757C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 стоимости одного квадратного метра при этом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49173!</w:t>
      </w:r>
    </w:p>
    <w:p w:rsidR="00757C49" w:rsidRDefault="00757C49" w:rsidP="00757C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действующем порядке расчёта, с</w:t>
      </w:r>
      <w:r>
        <w:rPr>
          <w:rFonts w:ascii="Times New Roman" w:hAnsi="Times New Roman" w:cs="Times New Roman"/>
          <w:sz w:val="24"/>
          <w:szCs w:val="24"/>
        </w:rPr>
        <w:t xml:space="preserve">кладывается неприлично существенная разница по отношению к людям желающим потратить средства субсидии в Дальневосточном федеральном округе и она составляет на этот момент </w:t>
      </w: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32792</w:t>
      </w:r>
      <w:r>
        <w:rPr>
          <w:rFonts w:ascii="Times New Roman" w:hAnsi="Times New Roman" w:cs="Times New Roman"/>
          <w:sz w:val="24"/>
          <w:szCs w:val="24"/>
        </w:rPr>
        <w:t xml:space="preserve"> рубля на квадратный метр жилья, в то время как до нормативной стоимости квадратного метра жилья по стране в Северо-Западном федеральном округе, разница составляет всего лишь </w:t>
      </w: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2713</w:t>
      </w:r>
      <w:r>
        <w:rPr>
          <w:rFonts w:ascii="Times New Roman" w:hAnsi="Times New Roman" w:cs="Times New Roman"/>
          <w:sz w:val="24"/>
          <w:szCs w:val="24"/>
        </w:rPr>
        <w:t xml:space="preserve"> рублей на квадратный метр жилья, а остальные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федеральные округа в свою очередь, с лихвой вписываются в нормативную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стоимость квадратного метра общей жилой площади жилого помещения, по факту за счёт высоких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показателей средней рыночной стоимости одного квадратного метра общей площади жилого помещения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Дальнем Востоке</w:t>
      </w:r>
      <w:r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Т.е. теоретически, при равных правах на жилое помещение определённой площади, лицу желающему освоить денежные средства жилищной субсидии в Дальневосточном федеральном округе придётся доплачивать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32792</w:t>
      </w:r>
      <w:r>
        <w:rPr>
          <w:rFonts w:ascii="Times New Roman" w:hAnsi="Times New Roman" w:cs="Times New Roman"/>
          <w:sz w:val="24"/>
          <w:szCs w:val="24"/>
        </w:rPr>
        <w:t xml:space="preserve"> рубля за каждый квадратный метр жилья, в то время как такому же лицу в Северо-Западном федеральном округе всего лишь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2713</w:t>
      </w:r>
      <w:r>
        <w:rPr>
          <w:rFonts w:ascii="Times New Roman" w:hAnsi="Times New Roman" w:cs="Times New Roman"/>
          <w:sz w:val="24"/>
          <w:szCs w:val="24"/>
        </w:rPr>
        <w:t xml:space="preserve"> рублей на квадратный метр жилья, а в остальных округах и вовсе в этом нет необходимости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т.к.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средняя рыночная стоимость квадратного метра общей жилой площади жилого помещения в них меньше, чем норматив стоимости одного квадратного метра общей площади жилого помещения по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расчётов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Министерства строительства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первое полугодие 2021 года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57C49" w:rsidRDefault="00757C49" w:rsidP="00757C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Хотелось бы подчеркнуть, что высокая цена на жильё в таких городах как Москва, Санкт-Петербург, Краснодар, Сочи, Калининград и других, уже заложена в среднюю стоимость жилья в федеральных округах,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тем не менее средняя стоимость жилья на Дальнем Востоке разительно отличается в большую сторону.</w:t>
      </w:r>
    </w:p>
    <w:p w:rsidR="00757C49" w:rsidRDefault="00757C49" w:rsidP="00757C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По смыслу ст. </w:t>
      </w:r>
      <w:hyperlink r:id="rId4" w:anchor="z9CQTU0uOTUw" w:tgtFrame="_blank" w:tooltip="Конституция &gt;  Раздел I &gt; Глава 2. Права и свободы человека и гражданина &gt; Статья 19" w:history="1">
        <w:r>
          <w:rPr>
            <w:rStyle w:val="a3"/>
            <w:rFonts w:ascii="Times New Roman" w:hAnsi="Times New Roman" w:cs="Times New Roman"/>
            <w:color w:val="3C5F87"/>
            <w:sz w:val="24"/>
            <w:szCs w:val="24"/>
            <w:bdr w:val="none" w:sz="0" w:space="0" w:color="auto" w:frame="1"/>
          </w:rPr>
          <w:t>19 Конституции</w:t>
        </w:r>
      </w:hyperlink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РФ равенство прав и свобод граждан Российской Федерации гарантируется без какой-либо </w:t>
      </w:r>
      <w:r>
        <w:rPr>
          <w:rFonts w:ascii="Times New Roman" w:hAnsi="Times New Roman" w:cs="Times New Roman"/>
          <w:sz w:val="24"/>
          <w:szCs w:val="24"/>
        </w:rPr>
        <w:t>дискриминации</w:t>
      </w:r>
      <w:r>
        <w:rPr>
          <w:rStyle w:val="snippetequal"/>
          <w:rFonts w:ascii="Times New Roman" w:hAnsi="Times New Roman" w:cs="Times New Roman"/>
          <w:bCs/>
          <w:color w:val="333333"/>
          <w:sz w:val="24"/>
          <w:szCs w:val="24"/>
          <w:bdr w:val="none" w:sz="0" w:space="0" w:color="auto" w:frame="1"/>
        </w:rPr>
        <w:t>.</w:t>
      </w: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Дальневосточный федеральный округ является единственным, где так несоизмеримо (на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32792</w:t>
      </w:r>
      <w:r>
        <w:rPr>
          <w:rFonts w:ascii="Times New Roman" w:hAnsi="Times New Roman" w:cs="Times New Roman"/>
          <w:sz w:val="24"/>
          <w:szCs w:val="24"/>
        </w:rPr>
        <w:t xml:space="preserve"> рубля на квадратный метр жилья)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показатель средней рыночной стоимости одного квадратного метра общей площади жилого помещения, столь кардинально и существенно </w:t>
      </w:r>
      <w:r>
        <w:rPr>
          <w:rFonts w:ascii="Times New Roman" w:hAnsi="Times New Roman" w:cs="Times New Roman"/>
          <w:sz w:val="24"/>
          <w:szCs w:val="24"/>
        </w:rPr>
        <w:t xml:space="preserve">не соответствует показателю нормативной стоимости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одного квадратного метра общей площади жилого помещения по Российской Федерации и в тоже время так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сильно на неё влияет в большую сторону, что ставит 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заведомо невыгодное положение лиц желающих освоить средства субсидии непосредственно на Дальнем Востоке, по отношению ко всем остальным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осваивающим такие средства в других федеральных округах страны, что в свою очередь создаёт конкретные предпосылки, к порой вынужденному переезду людей получивших такую субсидию на Дальнем Востоке, в другие регионы страны для более эффективного и выгодного освоения средств денежной субсидии с целью приобретения или строительства жилого помещения.</w:t>
      </w: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К примеру, такой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я гражданин, на причитающую сумму в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9205185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рублей субсидии может приобрести в Северо-Западном федеральном округе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177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квадратных метров жилья в среднем (в остальных округах ещё больше), я же у себя на Дальнем Востоке смогу себе позволить только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112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квадратных метров в среднем. Разница в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65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квадратных метров мне кажется существенной, особенно если перевести её в стоимость, а это порядка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5327725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рублей! Т.е. я должен затратить в среднем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5327725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своих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бы сравняться в данном вопросе. </w:t>
      </w: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Как коренной дальневосточник, покидавший его пределы только лишь для участия в КТО на Северном Кавказе, считаю вышеизложенное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геодискриминацией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отношению ко мне, т.к. не желая покидать пределы привычной мне среды обитания, являющееся  местом постоянного проживания, на Дальнем Востоке,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таким образом, при освоении средств субсидии на приобретение или строительство жилого помещения, заведомо поставлен в несоизмеримо худшее положение по сравнению с такими же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лицами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проживающими в любых других регионах страны 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освающими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средства субсидии не на  Дальнем Востоке.</w:t>
      </w: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Замечу так же, что подавляющее большинство людей ожидающих субсидию, связывают свою дальнейшую жизнь с переездом в западные и южные регионы страны в том числе, во многом с целью более эффективного и выгодного освоения средств субсидии для приобретения или строительства жилого помещения. Так многие мои знакомые уже сделали, делают сейчас и собираются сделать. Только по официальным данным, из моей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области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где я проживаю, ежегодно по разным причинам, уезжает порядка 3200 человек и это с учётом приезжающих.</w:t>
      </w: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Прошу Вас дать свою оценку вышеизложенному и ответить на вопрос, будет ли что-то предпринято в ближайшее время для устранения такой несоизмеримой разницы в реализации права на жильё посредством средств субсидии для приобретения или строительства жилого помещения в Дальневосточном федеральном округе, по отношению ко всей остальной части страны? </w:t>
      </w:r>
      <w:proofErr w:type="gramEnd"/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В свою очередь, иного выхода, как повысить размер субсидии на приобретение или строительство жилого помещения до разумного и соразмерного, по отношению ко всем другим федеральным округам, именно для лиц осваивающих такие средства на Дальнем Востоке, я пока не вижу, т.к. искусственно снизить цены на жильё в Дальневосточном федеральном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оруге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думаю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представляется возможным.</w:t>
      </w: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7C49" w:rsidRDefault="00757C49" w:rsidP="00757C49">
      <w:pPr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 уважением                                                                                            ---------------</w:t>
      </w:r>
    </w:p>
    <w:p w:rsidR="006149EB" w:rsidRDefault="00757C49"/>
    <w:sectPr w:rsidR="006149EB" w:rsidSect="00CF3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57C49"/>
    <w:rsid w:val="00757C49"/>
    <w:rsid w:val="00864DF1"/>
    <w:rsid w:val="00CB160D"/>
    <w:rsid w:val="00CF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7C4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57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nippetequal">
    <w:name w:val="snippet_equal"/>
    <w:basedOn w:val="a0"/>
    <w:rsid w:val="00757C49"/>
  </w:style>
  <w:style w:type="table" w:styleId="a5">
    <w:name w:val="Table Grid"/>
    <w:basedOn w:val="a1"/>
    <w:uiPriority w:val="59"/>
    <w:rsid w:val="00757C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3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dact.ru/law/konstitutsi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1308</Words>
  <Characters>7457</Characters>
  <Application>Microsoft Office Word</Application>
  <DocSecurity>0</DocSecurity>
  <Lines>62</Lines>
  <Paragraphs>17</Paragraphs>
  <ScaleCrop>false</ScaleCrop>
  <Company>Krokoz™</Company>
  <LinksUpToDate>false</LinksUpToDate>
  <CharactersWithSpaces>8748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</dc:creator>
  <cp:keywords/>
  <dc:description/>
  <cp:lastModifiedBy>Nikolay</cp:lastModifiedBy>
  <cp:revision>3</cp:revision>
  <dcterms:created xsi:type="dcterms:W3CDTF">2021-04-05T05:46:00Z</dcterms:created>
  <dcterms:modified xsi:type="dcterms:W3CDTF">2021-04-05T05:48:00Z</dcterms:modified>
</cp:coreProperties>
</file>