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90458F" w14:textId="77777777" w:rsidR="00026924" w:rsidRPr="00F06F52" w:rsidRDefault="00026924" w:rsidP="0002692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F06F52">
        <w:rPr>
          <w:rFonts w:ascii="Times New Roman" w:hAnsi="Times New Roman" w:cs="Times New Roman"/>
          <w:b/>
          <w:bCs/>
          <w:sz w:val="24"/>
          <w:szCs w:val="24"/>
        </w:rPr>
        <w:t>Уважаемый Владимир Владимирович!</w:t>
      </w:r>
    </w:p>
    <w:p w14:paraId="5BC94588" w14:textId="77777777" w:rsidR="00026924" w:rsidRPr="00F06F52" w:rsidRDefault="00026924" w:rsidP="000269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37D504A" w14:textId="029D9B3A" w:rsidR="00026924" w:rsidRPr="00F06F52" w:rsidRDefault="00026924" w:rsidP="000269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06F52">
        <w:rPr>
          <w:rFonts w:ascii="Times New Roman" w:hAnsi="Times New Roman" w:cs="Times New Roman"/>
          <w:sz w:val="24"/>
          <w:szCs w:val="24"/>
        </w:rPr>
        <w:t>Я, Ярулла Насибула, обращ</w:t>
      </w:r>
      <w:r w:rsidR="007F174B">
        <w:rPr>
          <w:rFonts w:ascii="Times New Roman" w:hAnsi="Times New Roman" w:cs="Times New Roman"/>
          <w:sz w:val="24"/>
          <w:szCs w:val="24"/>
        </w:rPr>
        <w:t>аюсь к Вам в порядке, определенно</w:t>
      </w:r>
      <w:r w:rsidRPr="00F06F52">
        <w:rPr>
          <w:rFonts w:ascii="Times New Roman" w:hAnsi="Times New Roman" w:cs="Times New Roman"/>
          <w:sz w:val="24"/>
          <w:szCs w:val="24"/>
        </w:rPr>
        <w:t>м Федеральным законом от 02.05.2006 №59-ФЗ «О порядке рассмотрения обращений граждан Российской Федерации».</w:t>
      </w:r>
    </w:p>
    <w:p w14:paraId="097E1794" w14:textId="19C6D570" w:rsidR="00026924" w:rsidRPr="00F06F52" w:rsidRDefault="00026924" w:rsidP="000269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F174B">
        <w:rPr>
          <w:rFonts w:ascii="Times New Roman" w:hAnsi="Times New Roman" w:cs="Times New Roman"/>
          <w:sz w:val="24"/>
          <w:szCs w:val="24"/>
        </w:rPr>
        <w:t>5 ноября 2021 года мною</w:t>
      </w:r>
      <w:r w:rsidRPr="00F06F52">
        <w:rPr>
          <w:rFonts w:ascii="Times New Roman" w:hAnsi="Times New Roman" w:cs="Times New Roman"/>
          <w:sz w:val="24"/>
          <w:szCs w:val="24"/>
        </w:rPr>
        <w:t xml:space="preserve"> в Ваш адрес было нап</w:t>
      </w:r>
      <w:r w:rsidR="007F174B">
        <w:rPr>
          <w:rFonts w:ascii="Times New Roman" w:hAnsi="Times New Roman" w:cs="Times New Roman"/>
          <w:sz w:val="24"/>
          <w:szCs w:val="24"/>
        </w:rPr>
        <w:t>равлено Обращение по ненормативному</w:t>
      </w:r>
      <w:r w:rsidRPr="00F06F52">
        <w:rPr>
          <w:rFonts w:ascii="Times New Roman" w:hAnsi="Times New Roman" w:cs="Times New Roman"/>
          <w:sz w:val="24"/>
          <w:szCs w:val="24"/>
        </w:rPr>
        <w:t xml:space="preserve"> расчету военны</w:t>
      </w:r>
      <w:r w:rsidR="007F174B">
        <w:rPr>
          <w:rFonts w:ascii="Times New Roman" w:hAnsi="Times New Roman" w:cs="Times New Roman"/>
          <w:sz w:val="24"/>
          <w:szCs w:val="24"/>
        </w:rPr>
        <w:t>х пенсий, пенсионеров получающих</w:t>
      </w:r>
      <w:r w:rsidRPr="00F06F52">
        <w:rPr>
          <w:rFonts w:ascii="Times New Roman" w:hAnsi="Times New Roman" w:cs="Times New Roman"/>
          <w:sz w:val="24"/>
          <w:szCs w:val="24"/>
        </w:rPr>
        <w:t xml:space="preserve"> пенсионное обеспечение по Закону №</w:t>
      </w:r>
      <w:r w:rsidR="000D28E8">
        <w:rPr>
          <w:rFonts w:ascii="Times New Roman" w:hAnsi="Times New Roman" w:cs="Times New Roman"/>
          <w:sz w:val="24"/>
          <w:szCs w:val="24"/>
        </w:rPr>
        <w:t xml:space="preserve"> 4468-1 от 12 февраля 1993 года.</w:t>
      </w:r>
    </w:p>
    <w:p w14:paraId="455B436F" w14:textId="52C8706B" w:rsidR="00026924" w:rsidRPr="00F06F52" w:rsidRDefault="00026924" w:rsidP="000269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06F52">
        <w:rPr>
          <w:rFonts w:ascii="Times New Roman" w:hAnsi="Times New Roman" w:cs="Times New Roman"/>
          <w:sz w:val="24"/>
          <w:szCs w:val="24"/>
        </w:rPr>
        <w:t xml:space="preserve">27 декабря мной получен ответ от администрации Вашего аппарата, </w:t>
      </w:r>
      <w:r w:rsidR="000D28E8" w:rsidRPr="00F06F52">
        <w:rPr>
          <w:rFonts w:ascii="Times New Roman" w:hAnsi="Times New Roman" w:cs="Times New Roman"/>
          <w:sz w:val="24"/>
          <w:szCs w:val="24"/>
        </w:rPr>
        <w:t xml:space="preserve">подписанный </w:t>
      </w:r>
      <w:r w:rsidR="007F174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Главным советником департамента</w:t>
      </w:r>
      <w:r w:rsidR="000D28E8"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рассмотрения жалоб </w:t>
      </w:r>
      <w:r w:rsidR="007F174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 правовой работы Н. Кузнецовой,</w:t>
      </w:r>
      <w:r w:rsidR="000D28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F06F52">
        <w:rPr>
          <w:rFonts w:ascii="Times New Roman" w:hAnsi="Times New Roman" w:cs="Times New Roman"/>
          <w:sz w:val="24"/>
          <w:szCs w:val="24"/>
        </w:rPr>
        <w:t xml:space="preserve">раскрывающий полное расхождение действий Министерства финансов РФ с действующим законодательством РФ, по пенсионному обеспечению пенсионеров, получающих пенсии в соответствии с Законом № 4468-1. </w:t>
      </w:r>
    </w:p>
    <w:p w14:paraId="5936DBC7" w14:textId="3D33A15D" w:rsidR="00026924" w:rsidRPr="00F06F52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F06F52">
        <w:rPr>
          <w:rFonts w:ascii="Times New Roman" w:hAnsi="Times New Roman" w:cs="Times New Roman"/>
          <w:sz w:val="24"/>
          <w:szCs w:val="24"/>
        </w:rPr>
        <w:t>В полученном мною ответе</w:t>
      </w:r>
      <w:r w:rsidR="007F174B">
        <w:rPr>
          <w:rFonts w:ascii="Times New Roman" w:hAnsi="Times New Roman" w:cs="Times New Roman"/>
          <w:sz w:val="24"/>
          <w:szCs w:val="24"/>
        </w:rPr>
        <w:t>,</w:t>
      </w:r>
      <w:r w:rsidRPr="00F06F52">
        <w:rPr>
          <w:rFonts w:ascii="Times New Roman" w:hAnsi="Times New Roman" w:cs="Times New Roman"/>
          <w:sz w:val="24"/>
          <w:szCs w:val="24"/>
        </w:rPr>
        <w:t xml:space="preserve"> на мое Обращение к Вам</w:t>
      </w:r>
      <w:r w:rsidR="007F174B">
        <w:rPr>
          <w:rFonts w:ascii="Times New Roman" w:hAnsi="Times New Roman" w:cs="Times New Roman"/>
          <w:sz w:val="24"/>
          <w:szCs w:val="24"/>
        </w:rPr>
        <w:t>,</w:t>
      </w:r>
      <w:r w:rsidRPr="00F06F52">
        <w:rPr>
          <w:rFonts w:ascii="Times New Roman" w:hAnsi="Times New Roman" w:cs="Times New Roman"/>
          <w:sz w:val="24"/>
          <w:szCs w:val="24"/>
        </w:rPr>
        <w:t xml:space="preserve"> отмечается: «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целях рассмотрения Вашего обращения в Министерстве финансов Российской Федерации были запрошены необходимые документы и материалы.</w:t>
      </w:r>
    </w:p>
    <w:p w14:paraId="289A550F" w14:textId="1CC320D0" w:rsidR="00026924" w:rsidRPr="00F06F52" w:rsidRDefault="00026924" w:rsidP="00026924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06F5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 основании полученной информации сообщаем следующее:</w:t>
      </w:r>
    </w:p>
    <w:p w14:paraId="66A4DE60" w14:textId="77777777" w:rsidR="00202128" w:rsidRDefault="00026924" w:rsidP="00026924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«В 2012 году была осуществлена реформа денежного довольствия военнослужащих, в результате которой произошло существенное (в 2-3 раза) повышение денежного довольствия. При этом применение новых размеров окладов при исчислении военных пенсий создало бы ситуацию, при которой средний размер «военной» пенсии в 3 и более раз превышал бы размер средней «гражданской» пенсии».</w:t>
      </w:r>
    </w:p>
    <w:p w14:paraId="681E32BD" w14:textId="70E5B14C" w:rsidR="00026924" w:rsidRPr="00F06F52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Далее в ответе мне сообщается: «Во избежание такого разрыва было принято решение, установленное частью 2 статьи 43 Закона Российской Федерации от 12 февраля 1993 г.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семей» (далее - Закон № 4468-1), о том, что денежное довольствие для исчисления «военной» пенсии с 1 января 2012 года учитывается в размере 54 процентов, и начиная с 1 января 2013 года ежегодно увеличивается на 2 процента до достижения 100 процентов его размера».</w:t>
      </w:r>
    </w:p>
    <w:p w14:paraId="698D596B" w14:textId="0747C412" w:rsidR="00026924" w:rsidRPr="00F06F52" w:rsidRDefault="000D28E8" w:rsidP="00202128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</w:t>
      </w:r>
      <w:r w:rsidR="00026924"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данной части ответа</w:t>
      </w:r>
      <w:r w:rsidR="0002692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на мое Обращение</w:t>
      </w:r>
      <w:r w:rsidR="00026924"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у меня возникает множество вопросов.</w:t>
      </w:r>
    </w:p>
    <w:p w14:paraId="6EAC5920" w14:textId="4EEE459E" w:rsidR="00026924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Возникает закон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омерный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вопрос – разве «военные» пенсии,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их размер, расчет и порядок начисления 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каким-либо нормативно правовым актом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РФ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привязаны к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размеру и порядку начисления 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«граждански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х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 пенси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й?</w:t>
      </w:r>
      <w:r w:rsidR="00B344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B344BE"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До </w:t>
      </w:r>
      <w:r w:rsidR="00B344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настоящего времени</w:t>
      </w:r>
      <w:r w:rsidR="00B344BE"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считалось,</w:t>
      </w:r>
      <w:r w:rsidR="000D28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соответствии с</w:t>
      </w:r>
      <w:r w:rsidR="00B344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B344BE"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14 статьей Закона № 4468-1</w:t>
      </w:r>
      <w:r w:rsidR="00B344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  <w:r w:rsidR="00B344BE"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что пенсии военных пенсионеров привязывались</w:t>
      </w:r>
      <w:r w:rsidR="00B344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лишь</w:t>
      </w:r>
      <w:r w:rsidR="00B344BE"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 денежному довольствию военнослужащих. </w:t>
      </w:r>
      <w:r w:rsidR="00FC0C3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Мне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ничего не известно </w:t>
      </w:r>
      <w:r w:rsidR="00FC0C3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о законодательном разрыве военных и гражданских пенсий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 мне об этом в ответе на мое Обращение ничег</w:t>
      </w:r>
      <w:r w:rsidR="00FC0C3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не сообщили, тем самым нарушили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мое право на получение информации.</w:t>
      </w:r>
    </w:p>
    <w:p w14:paraId="25AFC469" w14:textId="271F275A" w:rsidR="00026924" w:rsidRPr="00CB5B96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5B96">
        <w:rPr>
          <w:rFonts w:ascii="Times New Roman" w:hAnsi="Times New Roman" w:cs="Times New Roman"/>
          <w:sz w:val="24"/>
          <w:szCs w:val="24"/>
        </w:rPr>
        <w:t>В соответствии со статьей 8 Федерального закона от 27.07.2006 N 149-ФЗ (ред. от 19.12.2016) "Об информации, информационных технологиях и о защите информации" граждане (физические лица) и организации (юридические лица) (далее - организации) вправе осуществлять поиск и получение любой информации в любых формах и из любых источников при условии соблюдения требований, установленных настоящим Федеральным законом и другими федеральными законами.</w:t>
      </w:r>
    </w:p>
    <w:p w14:paraId="09F38A57" w14:textId="023FA90E" w:rsidR="00026924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Гражданину п</w:t>
      </w:r>
      <w:r w:rsidRPr="00CB5B96">
        <w:rPr>
          <w:rFonts w:ascii="Times New Roman" w:hAnsi="Times New Roman" w:cs="Times New Roman"/>
          <w:sz w:val="24"/>
          <w:szCs w:val="24"/>
        </w:rPr>
        <w:t>редоставляется бесплатно информация, в том числе, затрагивающая права и установленные законодательством Российской Федерации обязанности заинтересованного лица (ч.8 ст.8).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A1A7D2" w14:textId="4414502C" w:rsidR="00026924" w:rsidRDefault="00026924" w:rsidP="00543400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</w:rPr>
        <w:t>В данном случае затрагиваются мои прав</w:t>
      </w:r>
      <w:r w:rsidR="00543400">
        <w:rPr>
          <w:rFonts w:ascii="Times New Roman" w:hAnsi="Times New Roman" w:cs="Times New Roman"/>
          <w:sz w:val="24"/>
          <w:szCs w:val="24"/>
        </w:rPr>
        <w:t>а военного пенсионера, не раскрывая и не предоставляя</w:t>
      </w:r>
      <w:r>
        <w:rPr>
          <w:rFonts w:ascii="Times New Roman" w:hAnsi="Times New Roman" w:cs="Times New Roman"/>
          <w:sz w:val="24"/>
          <w:szCs w:val="24"/>
        </w:rPr>
        <w:t xml:space="preserve"> информацию о природе возникновени</w:t>
      </w:r>
      <w:r w:rsidR="00543400">
        <w:rPr>
          <w:rFonts w:ascii="Times New Roman" w:hAnsi="Times New Roman" w:cs="Times New Roman"/>
          <w:sz w:val="24"/>
          <w:szCs w:val="24"/>
        </w:rPr>
        <w:t>я понижающего коэффициента 0.54. П</w:t>
      </w:r>
      <w:r>
        <w:rPr>
          <w:rFonts w:ascii="Times New Roman" w:hAnsi="Times New Roman" w:cs="Times New Roman"/>
          <w:sz w:val="24"/>
          <w:szCs w:val="24"/>
        </w:rPr>
        <w:t xml:space="preserve">очему и каким НПА устанавливалась необходимость обязательного «разрыва»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между пенсиями военных пенсионеров и гражданских лиц</w:t>
      </w:r>
      <w:r w:rsidR="000D28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да еще с определенной числовой величиной, в данном случае 0.54, каким образом было определено это число и в каком порядке – методом расчета или эмпирическим числом.</w:t>
      </w:r>
    </w:p>
    <w:p w14:paraId="7302D2CF" w14:textId="3842C28A" w:rsidR="00026924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Прошу сообщить мне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где можно найти данный нормативно правовой акт,</w:t>
      </w:r>
      <w:r w:rsidR="00E2117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который устанавлив</w:t>
      </w:r>
      <w:r w:rsidR="0054340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</w:t>
      </w:r>
      <w:r w:rsidR="00E2117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ет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обязательный «разрыв» между пенсиями военны</w:t>
      </w:r>
      <w:r w:rsidR="0054340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х пенсионеров и гражданских лиц,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 еще с определенной числовой величиной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14:paraId="1DA42403" w14:textId="330D402A" w:rsidR="00026924" w:rsidRPr="00E21177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Прошу так же сообщить</w:t>
      </w:r>
      <w:r w:rsidR="00B344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мне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– был ли данный нормативно правовой акт</w:t>
      </w:r>
      <w:r w:rsidR="00E2117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который устанавливает</w:t>
      </w:r>
      <w:r w:rsidR="00B344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обязательный «разрыв» между пенсиями военных пенсионеров и гражданских лиц,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принят надлежащим образом</w:t>
      </w:r>
      <w:r w:rsidR="00B344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установленным порядком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B344B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соответствии с действующим Законодательством РФ и когда это произошло.</w:t>
      </w:r>
    </w:p>
    <w:p w14:paraId="3D063C97" w14:textId="07B1B20D" w:rsidR="00026924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полученном мною ответе из Минфина РФ никак не раскрывается непонятный для меня вопрос – почему для уменьшения «разрыва» между пенсиями военных пенсионеров и гражданских лиц было применен</w:t>
      </w:r>
      <w:r w:rsidR="00E2117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число 0.54, а не 0.1 или 0.2!</w:t>
      </w:r>
    </w:p>
    <w:p w14:paraId="334F3ADB" w14:textId="11EF2FF4" w:rsidR="00026924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Нет так же понимания того</w:t>
      </w:r>
      <w:r w:rsidR="00E2117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как и почему было обоснованно и мотивированно применение для уменьшения «разрыва» между пенсиями военных пенсионеров и гражданских л</w:t>
      </w:r>
      <w:r w:rsidR="000D28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иц именно данного числа 0.54!</w:t>
      </w:r>
    </w:p>
    <w:p w14:paraId="0191C0C6" w14:textId="09754CCD" w:rsidR="00026924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Таким образом</w:t>
      </w:r>
      <w:r w:rsidR="000D28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я считаю, что</w:t>
      </w:r>
      <w:r w:rsidR="00E2117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данном случае</w:t>
      </w:r>
      <w:r w:rsidR="00E2117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было не мотивированно и произвольно, для уменьшения «разрыва» между пенсиями военных пенсионеров и гражданс</w:t>
      </w:r>
      <w:r w:rsidR="000D28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ких лиц, применено число 0.54.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 в этом случае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произвольное, не подкрепленное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конкретным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нормативно правовым актом,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применение данного механизма</w:t>
      </w:r>
      <w:r w:rsidRPr="00F105B5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для уменьшения «разрыва» между пенсиями военных пенсионеров и гражданских лиц с применением числа 0.54 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является превышением должностных пол</w:t>
      </w:r>
      <w:r w:rsidR="00E2117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номочий и преследуется законом.</w:t>
      </w:r>
    </w:p>
    <w:p w14:paraId="4F9D1DE8" w14:textId="5B5C7A0C" w:rsidR="00026924" w:rsidRPr="00F06F52" w:rsidRDefault="00026924" w:rsidP="00202128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Далее </w:t>
      </w:r>
      <w:r w:rsidR="000D28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 меня возникает существенный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вопрос</w:t>
      </w:r>
      <w:r w:rsidR="000D28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 Если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Минфин РФ начал сравнивать и регулировать «разрывы» и размеры пенсий военных пенсионеров</w:t>
      </w:r>
      <w:r w:rsidR="000D28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применяя к их пенсиям понижающий коэффициент 0.54, оглядываясь при этом на пенсии гражданских лиц</w:t>
      </w:r>
      <w:r w:rsidR="000D28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 то</w:t>
      </w:r>
      <w:r w:rsidR="00E2117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каково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соотношение пенсий прокуроров, судей, депутатов, гражданских служащих</w:t>
      </w:r>
      <w:r w:rsidR="00E2117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  <w:r w:rsidRPr="00F06F5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 пенсиям граждан и какими нормами права они регулируются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?</w:t>
      </w:r>
    </w:p>
    <w:p w14:paraId="59912D0A" w14:textId="76DFC495" w:rsidR="00026924" w:rsidRPr="00F06F52" w:rsidRDefault="00026924" w:rsidP="00202128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06F5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В моем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F06F5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бращении к Вам поднимался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также </w:t>
      </w:r>
      <w:r w:rsidRPr="00F06F5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воп</w:t>
      </w:r>
      <w:r w:rsidR="00E2117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рос о нарушениях (невыполнении)</w:t>
      </w:r>
      <w:r w:rsidRPr="00F06F5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14:paraId="3179C32F" w14:textId="77777777" w:rsidR="00026924" w:rsidRPr="00F06F52" w:rsidRDefault="00026924" w:rsidP="00026924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06F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а) Указа Президента РФ № 604 от 7 мая 2012 года;\</w:t>
      </w:r>
    </w:p>
    <w:p w14:paraId="2741A0CB" w14:textId="77777777" w:rsidR="00026924" w:rsidRPr="00F06F52" w:rsidRDefault="00026924" w:rsidP="00026924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06F5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б) Статей 84 и 94 Бюджетного кодекса РФ.</w:t>
      </w:r>
    </w:p>
    <w:p w14:paraId="1BC24080" w14:textId="77777777" w:rsidR="00026924" w:rsidRPr="00F06F52" w:rsidRDefault="00026924" w:rsidP="0002692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6F52">
        <w:rPr>
          <w:rFonts w:ascii="Times New Roman" w:eastAsia="Times New Roman" w:hAnsi="Times New Roman" w:cs="Times New Roman"/>
          <w:sz w:val="24"/>
          <w:szCs w:val="24"/>
        </w:rPr>
        <w:t>в) Постановления Конституционного Суда № 9-П от 23 апреля 2004 года.</w:t>
      </w:r>
    </w:p>
    <w:p w14:paraId="06311D2F" w14:textId="77777777" w:rsidR="00026924" w:rsidRPr="00F06F52" w:rsidRDefault="00026924" w:rsidP="0002692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6F52">
        <w:rPr>
          <w:rFonts w:ascii="Times New Roman" w:eastAsia="Times New Roman" w:hAnsi="Times New Roman" w:cs="Times New Roman"/>
          <w:sz w:val="24"/>
          <w:szCs w:val="24"/>
        </w:rPr>
        <w:t>г) Пункта 9 статьи 2 Федерального закона № 306-ФЗ.</w:t>
      </w:r>
    </w:p>
    <w:p w14:paraId="25394DC5" w14:textId="77777777" w:rsidR="00026924" w:rsidRPr="00F06F52" w:rsidRDefault="00026924" w:rsidP="0002692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6F52">
        <w:rPr>
          <w:rFonts w:ascii="Times New Roman" w:eastAsia="Times New Roman" w:hAnsi="Times New Roman" w:cs="Times New Roman"/>
          <w:sz w:val="24"/>
          <w:szCs w:val="24"/>
        </w:rPr>
        <w:t xml:space="preserve">д) Пункта б) части 1 статьи 49 Закона 4468-1 Данное нарушение приводит к заниженной пенсии в течении 9 месяцев каждого года, </w:t>
      </w:r>
    </w:p>
    <w:p w14:paraId="3DA82882" w14:textId="4E977005" w:rsidR="00026924" w:rsidRPr="00F06F52" w:rsidRDefault="00026924" w:rsidP="0002692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6F52">
        <w:rPr>
          <w:rFonts w:ascii="Times New Roman" w:eastAsia="Times New Roman" w:hAnsi="Times New Roman" w:cs="Times New Roman"/>
          <w:sz w:val="24"/>
          <w:szCs w:val="24"/>
        </w:rPr>
        <w:t>при формировании бюджетов 2013-2022 годов.</w:t>
      </w:r>
    </w:p>
    <w:p w14:paraId="7726CA2E" w14:textId="4FD7A7E5" w:rsidR="00026924" w:rsidRDefault="00026924" w:rsidP="00202128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6F5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полученном </w:t>
      </w:r>
      <w:r w:rsidRPr="00F06F52">
        <w:rPr>
          <w:rFonts w:ascii="Times New Roman" w:eastAsia="Times New Roman" w:hAnsi="Times New Roman" w:cs="Times New Roman"/>
          <w:sz w:val="24"/>
          <w:szCs w:val="24"/>
        </w:rPr>
        <w:t>ответе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свое Обращение</w:t>
      </w:r>
      <w:r w:rsidRPr="00F06F52">
        <w:rPr>
          <w:rFonts w:ascii="Times New Roman" w:eastAsia="Times New Roman" w:hAnsi="Times New Roman" w:cs="Times New Roman"/>
          <w:sz w:val="24"/>
          <w:szCs w:val="24"/>
        </w:rPr>
        <w:t xml:space="preserve"> я не получил никакой информации о причинах н</w:t>
      </w:r>
      <w:r w:rsidR="00E21177">
        <w:rPr>
          <w:rFonts w:ascii="Times New Roman" w:eastAsia="Times New Roman" w:hAnsi="Times New Roman" w:cs="Times New Roman"/>
          <w:sz w:val="24"/>
          <w:szCs w:val="24"/>
        </w:rPr>
        <w:t>е выполнения данных норм права.</w:t>
      </w:r>
    </w:p>
    <w:p w14:paraId="26274771" w14:textId="4985E6DB" w:rsidR="00026924" w:rsidRPr="00F06F52" w:rsidRDefault="00026924" w:rsidP="00202128">
      <w:pPr>
        <w:pStyle w:val="a3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6F52">
        <w:rPr>
          <w:rFonts w:ascii="Times New Roman" w:eastAsia="Times New Roman" w:hAnsi="Times New Roman" w:cs="Times New Roman"/>
          <w:sz w:val="24"/>
          <w:szCs w:val="24"/>
        </w:rPr>
        <w:t>Считаю, что невыполнение данных норм права являются превышением должностных полномочий, которое, в соответствии с законодательством, расценивается как коррупция.</w:t>
      </w:r>
    </w:p>
    <w:p w14:paraId="6FD86139" w14:textId="3E87DAAE" w:rsidR="00543400" w:rsidRDefault="00543400" w:rsidP="00543400">
      <w:pPr>
        <w:pStyle w:val="a3"/>
        <w:jc w:val="center"/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</w:pPr>
      <w:r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Прошу Вас:</w:t>
      </w:r>
    </w:p>
    <w:p w14:paraId="1007766F" w14:textId="650D962B" w:rsidR="00543400" w:rsidRDefault="00543400" w:rsidP="0002692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-</w:t>
      </w:r>
      <w:r w:rsidR="00026924" w:rsidRPr="00F06F52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 </w:t>
      </w:r>
      <w:r w:rsidR="00026924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рассмотреть мое данное Обращение </w:t>
      </w:r>
      <w:r w:rsidR="00026924" w:rsidRPr="00F06F52">
        <w:rPr>
          <w:rFonts w:ascii="Times New Roman" w:hAnsi="Times New Roman" w:cs="Times New Roman"/>
          <w:sz w:val="24"/>
          <w:szCs w:val="24"/>
        </w:rPr>
        <w:t>в порядке</w:t>
      </w:r>
      <w:r w:rsidR="00E21177">
        <w:rPr>
          <w:rFonts w:ascii="Times New Roman" w:hAnsi="Times New Roman" w:cs="Times New Roman"/>
          <w:sz w:val="24"/>
          <w:szCs w:val="24"/>
        </w:rPr>
        <w:t>,</w:t>
      </w:r>
      <w:r w:rsidR="00B17E07">
        <w:rPr>
          <w:rFonts w:ascii="Times New Roman" w:hAnsi="Times New Roman" w:cs="Times New Roman"/>
          <w:sz w:val="24"/>
          <w:szCs w:val="24"/>
        </w:rPr>
        <w:t xml:space="preserve"> определенно</w:t>
      </w:r>
      <w:r w:rsidR="00026924" w:rsidRPr="00F06F52">
        <w:rPr>
          <w:rFonts w:ascii="Times New Roman" w:hAnsi="Times New Roman" w:cs="Times New Roman"/>
          <w:sz w:val="24"/>
          <w:szCs w:val="24"/>
        </w:rPr>
        <w:t>м Федеральным законом от 02.05.2006 №59-ФЗ «О порядке рассмотрения обращений граждан Российской Федерации»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BEC6FEC" w14:textId="1BE1699B" w:rsidR="00026924" w:rsidRDefault="00543400" w:rsidP="00026924">
      <w:pPr>
        <w:pStyle w:val="a3"/>
        <w:jc w:val="both"/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п</w:t>
      </w:r>
      <w:r w:rsidR="00026924" w:rsidRPr="00F06F52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редоставленной Вам властью, принять необходимые меры по искоренению данного вида коррупции (превышение должнос</w:t>
      </w:r>
      <w:r w:rsidR="004220E6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тных полномочий) и восстановлению денежного довольствия военнослужащих в соответствии с Федеральным законом 306-ФЗ (пункт 9 статьи 2) и полновесного пенсионного обеспечения в соответствии с Законом 4468-</w:t>
      </w:r>
      <w:r w:rsidR="00202128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1 (</w:t>
      </w:r>
      <w:r w:rsidR="004220E6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пункт 2 статьи 43) и Указа Президента № 604 от 7 мая 2012 года, нарушенных</w:t>
      </w:r>
      <w:r w:rsidR="00026924" w:rsidRPr="00F06F52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 коррупционными действиями Правительства РФ</w:t>
      </w:r>
      <w:r w:rsidR="00E21177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 (Министерства финансов)</w:t>
      </w:r>
      <w:r w:rsidR="00026924" w:rsidRPr="00F06F52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 военны</w:t>
      </w:r>
      <w:r w:rsidR="00E21177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м пенсионерам и военнослужащим.</w:t>
      </w:r>
      <w:r w:rsidR="00202128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 </w:t>
      </w:r>
      <w:r w:rsidR="00202128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Это необходимо для социальной стабильности Государства и поднятия морального духа военнослужащих.</w:t>
      </w:r>
    </w:p>
    <w:p w14:paraId="488EA194" w14:textId="262B8ABB" w:rsidR="00026924" w:rsidRPr="00F06F52" w:rsidRDefault="00026924" w:rsidP="00026924">
      <w:pPr>
        <w:pStyle w:val="a3"/>
        <w:jc w:val="both"/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</w:pPr>
      <w:r w:rsidRPr="00F06F52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Ответ</w:t>
      </w:r>
      <w:r w:rsidR="00543400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 на данное О</w:t>
      </w:r>
      <w:r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бращение</w:t>
      </w:r>
      <w:r w:rsidRPr="00F06F52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 прошу выслать на мой электронный адрес.</w:t>
      </w:r>
    </w:p>
    <w:p w14:paraId="22D97360" w14:textId="759D2722" w:rsidR="00026924" w:rsidRPr="00F06F52" w:rsidRDefault="00026924" w:rsidP="00026924">
      <w:pPr>
        <w:pStyle w:val="a3"/>
        <w:jc w:val="both"/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</w:pPr>
      <w:r w:rsidRPr="00F06F52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С уважением</w:t>
      </w:r>
      <w:r w:rsidR="00B344BE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,</w:t>
      </w:r>
      <w:r w:rsidRPr="00F06F52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 ветеран военной службы, магистр юридических наук Насибула Ярулла Латфулович.</w:t>
      </w:r>
    </w:p>
    <w:p w14:paraId="0DBA5404" w14:textId="7E6DD218" w:rsidR="00C91E4F" w:rsidRPr="00E21177" w:rsidRDefault="00026924" w:rsidP="00E21177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6F52">
        <w:rPr>
          <w:rFonts w:ascii="Times New Roman" w:eastAsia="Times New Roman" w:hAnsi="Times New Roman" w:cs="Times New Roman"/>
          <w:sz w:val="24"/>
          <w:szCs w:val="24"/>
        </w:rPr>
        <w:t>17.01.2022 года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bookmarkEnd w:id="0"/>
    </w:p>
    <w:sectPr w:rsidR="00C91E4F" w:rsidRPr="00E21177" w:rsidSect="00070499">
      <w:footerReference w:type="default" r:id="rId7"/>
      <w:pgSz w:w="11906" w:h="16838"/>
      <w:pgMar w:top="567" w:right="567" w:bottom="56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47987E" w14:textId="77777777" w:rsidR="00DF1490" w:rsidRDefault="00DF1490" w:rsidP="00070499">
      <w:pPr>
        <w:spacing w:after="0" w:line="240" w:lineRule="auto"/>
      </w:pPr>
      <w:r>
        <w:separator/>
      </w:r>
    </w:p>
  </w:endnote>
  <w:endnote w:type="continuationSeparator" w:id="0">
    <w:p w14:paraId="787786C3" w14:textId="77777777" w:rsidR="00DF1490" w:rsidRDefault="00DF1490" w:rsidP="00070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Noto Sans CJK SC Regular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4288906"/>
      <w:docPartObj>
        <w:docPartGallery w:val="Page Numbers (Bottom of Page)"/>
        <w:docPartUnique/>
      </w:docPartObj>
    </w:sdtPr>
    <w:sdtEndPr/>
    <w:sdtContent>
      <w:p w14:paraId="0102833C" w14:textId="0D2514A6" w:rsidR="00070499" w:rsidRDefault="0007049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490">
          <w:rPr>
            <w:noProof/>
          </w:rPr>
          <w:t>1</w:t>
        </w:r>
        <w:r>
          <w:fldChar w:fldCharType="end"/>
        </w:r>
      </w:p>
    </w:sdtContent>
  </w:sdt>
  <w:p w14:paraId="5F73295F" w14:textId="77777777" w:rsidR="00070499" w:rsidRDefault="0007049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9018CE" w14:textId="77777777" w:rsidR="00DF1490" w:rsidRDefault="00DF1490" w:rsidP="00070499">
      <w:pPr>
        <w:spacing w:after="0" w:line="240" w:lineRule="auto"/>
      </w:pPr>
      <w:r>
        <w:separator/>
      </w:r>
    </w:p>
  </w:footnote>
  <w:footnote w:type="continuationSeparator" w:id="0">
    <w:p w14:paraId="62F7EAC9" w14:textId="77777777" w:rsidR="00DF1490" w:rsidRDefault="00DF1490" w:rsidP="000704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defaultTabStop w:val="708"/>
  <w:drawingGridHorizontalSpacing w:val="119"/>
  <w:drawingGridVerticalSpacing w:val="119"/>
  <w:displayVerticalDrawingGridEvery w:val="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59C"/>
    <w:rsid w:val="00026924"/>
    <w:rsid w:val="00070499"/>
    <w:rsid w:val="000D28E8"/>
    <w:rsid w:val="00107D5E"/>
    <w:rsid w:val="00202128"/>
    <w:rsid w:val="00290E02"/>
    <w:rsid w:val="004220E6"/>
    <w:rsid w:val="004B1C05"/>
    <w:rsid w:val="00543400"/>
    <w:rsid w:val="005F01FE"/>
    <w:rsid w:val="0075318C"/>
    <w:rsid w:val="007A54EA"/>
    <w:rsid w:val="007F174B"/>
    <w:rsid w:val="008835B3"/>
    <w:rsid w:val="00B17E07"/>
    <w:rsid w:val="00B344BE"/>
    <w:rsid w:val="00B444FB"/>
    <w:rsid w:val="00C2519B"/>
    <w:rsid w:val="00C91E4F"/>
    <w:rsid w:val="00DD1B48"/>
    <w:rsid w:val="00DF1490"/>
    <w:rsid w:val="00E21177"/>
    <w:rsid w:val="00F8459C"/>
    <w:rsid w:val="00FC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5DD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44F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70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0499"/>
  </w:style>
  <w:style w:type="paragraph" w:styleId="a6">
    <w:name w:val="footer"/>
    <w:basedOn w:val="a"/>
    <w:link w:val="a7"/>
    <w:uiPriority w:val="99"/>
    <w:unhideWhenUsed/>
    <w:rsid w:val="00070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0499"/>
  </w:style>
  <w:style w:type="character" w:customStyle="1" w:styleId="2">
    <w:name w:val="Основной текст (2)_"/>
    <w:basedOn w:val="a0"/>
    <w:link w:val="20"/>
    <w:uiPriority w:val="99"/>
    <w:rsid w:val="00C91E4F"/>
    <w:rPr>
      <w:rFonts w:ascii="Times New Roman" w:hAnsi="Times New Roman" w:cs="Times New Roman"/>
      <w:shd w:val="clear" w:color="auto" w:fill="FFFFFF"/>
    </w:rPr>
  </w:style>
  <w:style w:type="character" w:customStyle="1" w:styleId="2Consolas">
    <w:name w:val="Основной текст (2) + Consolas"/>
    <w:aliases w:val="Курсив"/>
    <w:basedOn w:val="2"/>
    <w:uiPriority w:val="99"/>
    <w:rsid w:val="00C91E4F"/>
    <w:rPr>
      <w:rFonts w:ascii="Consolas" w:hAnsi="Consolas" w:cs="Consolas"/>
      <w:i/>
      <w:i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91E4F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44F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70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0499"/>
  </w:style>
  <w:style w:type="paragraph" w:styleId="a6">
    <w:name w:val="footer"/>
    <w:basedOn w:val="a"/>
    <w:link w:val="a7"/>
    <w:uiPriority w:val="99"/>
    <w:unhideWhenUsed/>
    <w:rsid w:val="00070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0499"/>
  </w:style>
  <w:style w:type="character" w:customStyle="1" w:styleId="2">
    <w:name w:val="Основной текст (2)_"/>
    <w:basedOn w:val="a0"/>
    <w:link w:val="20"/>
    <w:uiPriority w:val="99"/>
    <w:rsid w:val="00C91E4F"/>
    <w:rPr>
      <w:rFonts w:ascii="Times New Roman" w:hAnsi="Times New Roman" w:cs="Times New Roman"/>
      <w:shd w:val="clear" w:color="auto" w:fill="FFFFFF"/>
    </w:rPr>
  </w:style>
  <w:style w:type="character" w:customStyle="1" w:styleId="2Consolas">
    <w:name w:val="Основной текст (2) + Consolas"/>
    <w:aliases w:val="Курсив"/>
    <w:basedOn w:val="2"/>
    <w:uiPriority w:val="99"/>
    <w:rsid w:val="00C91E4F"/>
    <w:rPr>
      <w:rFonts w:ascii="Consolas" w:hAnsi="Consolas" w:cs="Consolas"/>
      <w:i/>
      <w:i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91E4F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Иванов</dc:creator>
  <cp:lastModifiedBy>Ярулла</cp:lastModifiedBy>
  <cp:revision>2</cp:revision>
  <dcterms:created xsi:type="dcterms:W3CDTF">2022-01-17T04:58:00Z</dcterms:created>
  <dcterms:modified xsi:type="dcterms:W3CDTF">2022-01-17T04:58:00Z</dcterms:modified>
</cp:coreProperties>
</file>