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E018A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2А-195/2019</w:t>
      </w:r>
    </w:p>
    <w:p w14:paraId="70EDE44B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Р Е Ш Е Н И Е</w:t>
      </w:r>
    </w:p>
    <w:p w14:paraId="715C174A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14:paraId="74F6706F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25 декабря 2019 года город Вологда</w:t>
      </w:r>
    </w:p>
    <w:p w14:paraId="2D444A96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Вологодский гарнизонный военный суд в составе председательствующего - судьи Чернышова А.В., с участием административного истца Малышева С.В., при секретаре Мельниковой Ю.В., рассмотрев в открытом судебном заседании в помещении военного суда административное дело № 2А-195/2019 по административному исковому заявлению военнослужащего войсковой части 49324-К капитана 3 ранга Малышева Сергея Владимировича о признании незаконным решения Федерального государственного казённого учреждения «Западное региональное управление жилищного обеспечения» (далее – ЗРУЖО) об исключении из списка на предоставление служебных жилых помещений,</w:t>
      </w:r>
    </w:p>
    <w:p w14:paraId="2FEE2480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У С Т А Н О В И Л:</w:t>
      </w:r>
    </w:p>
    <w:p w14:paraId="5DFB0B54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Малышев обратился в военный суд с административным исковым заявлением, в котором просит признать незаконным решение ЗРУЖО от 10 июля 2019 года № ЗРУЖО-35-52/138-2019, подписанное начальником отделения (территориального, г. Вологда), об исключении из списка на предоставление служебных жилых помещений и возложить на указанное должностное лицо обязанность восстановить его в данном списке.</w:t>
      </w:r>
    </w:p>
    <w:p w14:paraId="02EE84A3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требований истец указал, что проходит военную службу в войсковой части 49324-К и с 12 июля 2018 года решением начальника отделения ЗРУЖО включен в список на предоставление служебных жилых помещений, однако в сентябре 2019 года он получил оспариваемое решение, которым с 10 июля 2019 года исключен из указанного списка в связи с обеспечением жилым помещением в рамках накопительно-ипотечной системы обеспечения военнослужащих (далее - НИС). Подтверждая факт приобретения квартиры в г.Вологде с использованием средств НИС, истец со ссылкой на положения ст. 15 и 15.1 Федерального закона от 27 мая 1998 года № 76-ФЗ «О статусе военнослужащих» полагает оспариваемое решение незаконным, поскольку общая площадь приобретенного им жилого помещения меньше нормы предоставления, и г.Вологда не является близлежащим населенным пунктом к месту его службы.</w:t>
      </w:r>
    </w:p>
    <w:p w14:paraId="13632301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Малышев в судебном заседании поддержал требования по изложенным выше основаниям и дополнительно объяснил, что в период с февраля по июнь 2018 года проживал в г.Вологде и прибывал к месту военной службы на личном автомобиле, однако несколько раз опаздывал по причине сложных дорожных условий. После этого он стал проживать в п.Федотово на основании договора найма жилого помещения и получал денежную компенсацию за наём, выплата которой была прекращена после вынесения оспариваемого решения. </w:t>
      </w:r>
      <w:proofErr w:type="gramStart"/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</w:t>
      </w:r>
      <w:proofErr w:type="gramEnd"/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расписание движения автобусов между г.Вологда и п.Федотово не позволяет ему своевременно прибывать к месту службы и убывать обратно, в том числе по тревоге и в период исполнения обязанностей в составе лётных смен.</w:t>
      </w:r>
    </w:p>
    <w:p w14:paraId="5D42A346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Начальники ЗРУЖО и отделения ЗРУЖО, руководитель Федерального казенного учреждения «Управление финансового обеспечения Министерства обороны Российской Федерации по Западному военному округу», извещенные надлежащим образом о месте и времени судебного заседания, в суд не прибыли, своих представителей не направили, в связи с чем на основании ч.6 ст. 226 КАС РФ дело рассмотрено без их участия.</w:t>
      </w:r>
    </w:p>
    <w:p w14:paraId="607E90F7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представленных суду возражениях начальник отделения ЗРУЖО Борисова С.И. просила отказать истцу в удовлетворении требований, указав, что при включении истца 12 июля 2018 года в список на предоставление служебных жилых помещений не был принят во внимание факт наличия у него жилья в г. Вологде. Однако в ходе работы по обеспечению в 2019 году военнослужащих </w:t>
      </w: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войсковой части 49324-К служебными жилыми помещениями в г.Вологде в соответствии с ходатайством командования Северным флотом данный населенный пункт рассмотрен как близлежащий к месту расположения войсковой части 49324-К. Поскольку по смыслу ст. 99 Жилищного кодекса РФ и ст. 15 Федерального закона от 27 мая 1998 года № 76-ФЗ «О статусе военнослужащих» обеспеченность военнослужащего жильем в близлежащем населенном пункте к месту прохождения службы не порождает у него права на получение служебного жилого помещения, истец оспариваемым решением был исключен из данного списка.</w:t>
      </w:r>
    </w:p>
    <w:p w14:paraId="728C3A14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ЗРУЖО и его начальника в письменных возражениях просил отказать истцу в удовлетворении требований.</w:t>
      </w:r>
    </w:p>
    <w:p w14:paraId="089D161E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объяснения истца, исследовав материалы дела, суд установил следующие обстоятельства.</w:t>
      </w:r>
    </w:p>
    <w:p w14:paraId="0D663253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копиями контракта, удостоверения личности, послужного списка, справки командира войсковой части 49324-К от 28 ноября 2019 года № 1210 капитан 3 ранга Малышев, заключивший первый контракт 08 октября 2001 года в период обучения в военной образовательной организации высшего образования, с 06 февраля 2018 года проходит военную службу по контракту в указанной воинской части.</w:t>
      </w:r>
    </w:p>
    <w:p w14:paraId="24A56130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копий заявления истца и приложенных к нему сведений, поступивших в отделение ЗРУЖО 12 июля 2018 года, а также паспортов истца, его супруги, свидетельств о рождении детей, справок о регистрации по месту жительства, справки командира войсковой части 49324-К от 11 июля 2018 года № 2215, свидетельства о регистрации права собственности от 30 мая 2011 года, уведомления за подписью начальника ЗРУЖО от 13 июля 2018 года № ЗРУЖО-35-48/119-2018 усматривается, что истец, зарегистрированный с 26 февраля 2018 года с членами семьи – супругой и двумя детьми по месту жительства по адресу войсковой части 49324-К и реализовавший свое право как участника НИС путем приобретения в мае 2011 года жилого помещения по адресу: &lt;адрес&gt;, общей площадью 31,6 кв.м., с 12 июля 2018 года включен в список на предоставление служебных жилых помещений по месту прохождения военной службы с составом семьи 4 человека.</w:t>
      </w:r>
    </w:p>
    <w:p w14:paraId="778E2967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копии договора найма жилого помещения от 01 декабря 2018 года усматривается, что истец с членами семьи проживает на основании договора найма в жилом помещении по адресу: &lt;адрес&gt;.</w:t>
      </w:r>
    </w:p>
    <w:p w14:paraId="23D752C0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копии решения начальника отделения ЗРУЖО от 10 июля 2019 года № ЗРУЖО-35-52/138-2019 истец с членами семьи с 10 июля 2019 года исключен из списка на предоставление служебных жилых помещений в связи с обеспечением жилым помещением по НИС.</w:t>
      </w:r>
    </w:p>
    <w:p w14:paraId="168E4CD2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отметок на копии данного решения усматривается, что истец ознакомился с ним 16 сентября 2019 года, в то время как административное исковое заявление направлено в суд 28 ноября 2019 года, то есть с соблюдением предусмотренного ч.1 ст. 219 КАС РФ трёхмесячного срока, в связи с чем требования истца подлежат рассмотрению по существу.</w:t>
      </w:r>
    </w:p>
    <w:p w14:paraId="6C25C930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справке командира войсковой части 49324-К от 12 декабря 2019 года № 228 и сообщениям указанного должностного лица, несмотря на то, что некоторые военнослужащие войсковой части 49324-К проживают в г.Вологде, данный населенный пункт не является близлежащим к месту дислокации войсковой части 49324-К, исходя из расстояния более 50 километров и времени следования на службу на общественном транспорте более 2 часов, в связи с чем проживание истца в г.Вологде не позволит ему своевременно прибывать на службу и в полной мере исполнять возложенные на него обязанности по занимаемой должности.</w:t>
      </w:r>
    </w:p>
    <w:p w14:paraId="00A4196C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сообщению заместителя начальника Департамента дорожного хозяйства и транспорта Вологодской области от 09 декабря 2019 года в настоящее время между г.Вологдой и п.Федотово имеется три ежедневных автобусных маршрута: № 416 (протяженность 49,9 км, 8 рейсов), № 426 </w:t>
      </w: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(протяженность 60,8 км, 6 рейсов), № 427 (протяженность 62,3 км, 4 рейса) с ориентировочным временем в пути соответственно 1 час 15 – 20 минут, 1 час 50 минут, 1 час 30 – 50 минут.</w:t>
      </w:r>
    </w:p>
    <w:p w14:paraId="326FF5C3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Давая оценку изложенным обстоятельствам, военный суд основывается на положениях п.1 ст. 15 Федерального закона от 27 мая 1998 года № 76-ФЗ «О статусе военнослужащих», ч.2 ст. 99 Жилищного Кодекса РФ и п.1 Инструкции о предоставлении военнослужащим - гражданам РФ, проходящим военную службу по контракту в Вооруженных Силах РФ, служебных жилых помещений, утвержденной приказом Министра обороны РФ от 30 сентября 2010 года №1280, из которых следует, что служебные жилые помещения предоставляются военнослужащим, проходящим военную службу по контракту, в установленном нормативными правовыми актами РФ порядке не позднее трехмесячного срока со дня прибытия на новое место военной службы в населенный пункт, в котором они не обеспечены жилым помещением.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14:paraId="0C341628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установлено, что Малышев, относящийся к категории военнослужащих, которые совместно с членами семьи обеспечиваются на весь срок военной службы служебными жилыми помещениями, с 06 февраля 2018 года проходит военную службу в войсковой части 49324-К в пос. Федотово Вологодской области, и с 12 июля 2018 года включен с членами семьи в список на предоставление служебных жилых помещений по месту прохождения военной службы.</w:t>
      </w:r>
    </w:p>
    <w:p w14:paraId="4542B31E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мае 2011 года Малышев с использованием денежных средств, полученных им в рамках участия в накопительно-ипотечной системе жилищного обеспечения военнослужащих, приобрел в собственность квартиру, общей площадью 31,6 кв.м., расположенную в г.Вологде.</w:t>
      </w:r>
    </w:p>
    <w:p w14:paraId="2ADE5908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начальника отделения ЗРУЖО от 10 июля 2019 года № ЗРУЖО-35-52/138-2019 Малышев с членами его семьи исключен из списка на предоставление служебного жилья.</w:t>
      </w:r>
    </w:p>
    <w:p w14:paraId="2F0A62DF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содержания данного решения и возражений начальника отделения ЗРУЖО усматривается, что основанием для исключения истца из указанного списка явилось наличие у него в собственности указанного выше жилого помещения, расположенного в близлежащем к месту прохождения военной службы населенном пункте.</w:t>
      </w:r>
    </w:p>
    <w:p w14:paraId="3C7FCC1F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Проверяя законность оспариваемого решения, суд учитывает, что исходя из системного толкования вышеприведенных положений нормативных правовых актов, обеспеченность военнослужащего жильем в соответствующем близлежащем к месту прохождения военной службы населенном пункте не порождает у него права на получение служебного жилого помещения.</w:t>
      </w:r>
    </w:p>
    <w:p w14:paraId="0DC68334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Такое толкование перечисленных норм дано Верховным Судом Российской Федерации в кассационном определении от 24 января 2017 года № 202-КГ16-16, в котором также указано, что отнесение конкретного населенного пункта к близлежащим определяется не только непосредственной близостью к месту службы, но и наличием разветвлённой инфраструктуры, обеспечивающей регулярное транспортное сообщение между ними.</w:t>
      </w:r>
    </w:p>
    <w:p w14:paraId="13A40F60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очередь, из сообщений Департамента дорожного хозяйства и транспорта Вологодской области и командира войсковой части 49324-К следует, что г. Вологда расположен в непосредственной близости от административной границы Федотовского сельского поселения Вологодского района Вологодской области, между указанными населенными пунктами имеется регулярное транспортное сообщение, а некоторые военнослужащие данной воинской части с ведома командования фактически проживают в г.Вологде. При этом из объяснений истца следует, что ранее он использовал личный транспорт для прибытия к месту военной службы.</w:t>
      </w:r>
    </w:p>
    <w:p w14:paraId="17EE932B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таких обстоятельствах суд приходит к выводу, что г. Вологда является близлежащим населенным пунктом к месту прохождения административным истцом военной службы, а мнение истца и командира войсковой части 49324-К об обратном является несостоятельным.</w:t>
      </w:r>
    </w:p>
    <w:p w14:paraId="3690A26D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изложенного, поскольку Малышев является собственником жилого помещения, расположенного в близлежащем населенном пункте к месту прохождения им военной службы, оспариваемое истцом решение начальника отделения ЗРУЖО соответствует нормативным правовым актам и не нарушает прав истца, в связи с чем у суда отсутствуют основания для возложения на указанное должностное лицо каких-либо обязанностей.</w:t>
      </w:r>
    </w:p>
    <w:p w14:paraId="65B40636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 Малышева о необходимости учета площади принадлежащего ему жилого помещения является несостоятельным, поскольку основан на неверном толковании указанных выше нормативных правовых актов, согласно которым военнослужащий, обеспеченный жилым помещением в близлежащем к месту службы населенном пункте, не имеет права на служебное жилое помещение независимо от уровня обеспеченности обшей площадью занимаемого жилого помещения.</w:t>
      </w:r>
    </w:p>
    <w:p w14:paraId="465F44EC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в удовлетворении административного искового заявления отказано, то в силу ст. 111 КАС РФ судебные расходы возмещению не подлежат.</w:t>
      </w:r>
    </w:p>
    <w:p w14:paraId="4FE3DC83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ст. </w:t>
      </w:r>
      <w:proofErr w:type="gramStart"/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175-176</w:t>
      </w:r>
      <w:proofErr w:type="gramEnd"/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, 178-180, 227 КАС РФ, военный суд</w:t>
      </w:r>
    </w:p>
    <w:p w14:paraId="738F7211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Р Е Ш И Л:</w:t>
      </w:r>
    </w:p>
    <w:p w14:paraId="6117E644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удовлетворении административного искового заявления Малышева Сергея Владимировича о признании незаконным решения начальника отделения (территориального, г.Вологда) Федерального государственного казённого учреждения «Западное региональное управление жилищного обеспечения» от 10 июля 2019 года № ЗРУЖО-35-52/138-2019 об исключении из списка на предоставление служебных жилых помещений с требованием о возложении обязанности на указанное должностное лицо восстановить его в данном списке – отказать.</w:t>
      </w:r>
    </w:p>
    <w:p w14:paraId="6CE9B4B6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апелляционном порядке в 1-й Западный окружной военный суд через Вологодский гарнизонный военный суд в течение месяца со дня принятия решения суда в окончательной форме.</w:t>
      </w:r>
    </w:p>
    <w:p w14:paraId="5CC6AD8A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верна.</w:t>
      </w:r>
    </w:p>
    <w:p w14:paraId="4CFC780D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А.В. Чернышов</w:t>
      </w:r>
    </w:p>
    <w:p w14:paraId="0C965A4D" w14:textId="77777777" w:rsidR="001978D2" w:rsidRPr="001978D2" w:rsidRDefault="001978D2" w:rsidP="001978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D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в окончательной форме 25 декабря 2019 года</w:t>
      </w:r>
    </w:p>
    <w:p w14:paraId="6C78A08C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EAC"/>
    <w:rsid w:val="000F7EAC"/>
    <w:rsid w:val="001978D2"/>
    <w:rsid w:val="00380CE4"/>
    <w:rsid w:val="00701AF9"/>
    <w:rsid w:val="00AA7249"/>
    <w:rsid w:val="00AC7C2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CE95"/>
  <w15:chartTrackingRefBased/>
  <w15:docId w15:val="{371AD354-EB6B-471B-9071-F24666354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97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1978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dress2">
    <w:name w:val="address2"/>
    <w:basedOn w:val="a0"/>
    <w:rsid w:val="0019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8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1929</Words>
  <Characters>10999</Characters>
  <Application>Microsoft Office Word</Application>
  <DocSecurity>0</DocSecurity>
  <Lines>91</Lines>
  <Paragraphs>25</Paragraphs>
  <ScaleCrop>false</ScaleCrop>
  <Company/>
  <LinksUpToDate>false</LinksUpToDate>
  <CharactersWithSpaces>12903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2022-01-20T07:35:00Z</dcterms:created>
  <dcterms:modified xsi:type="dcterms:W3CDTF">2022-01-20T07:37:00Z</dcterms:modified>
</cp:coreProperties>
</file>