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BC" w:rsidRDefault="00C24FBC">
      <w:pPr>
        <w:rPr>
          <w:lang w:val="en-US"/>
        </w:rPr>
      </w:pPr>
    </w:p>
    <w:p w:rsidR="00C24FBC" w:rsidRDefault="00C24FBC" w:rsidP="00C24FBC">
      <w:pPr>
        <w:jc w:val="center"/>
        <w:rPr>
          <w:lang w:val="en-US"/>
        </w:rPr>
      </w:pPr>
    </w:p>
    <w:p w:rsidR="00C24FBC" w:rsidRDefault="00C24FBC">
      <w:pPr>
        <w:rPr>
          <w:lang w:val="en-US"/>
        </w:rPr>
      </w:pPr>
    </w:p>
    <w:p w:rsidR="00BB705D" w:rsidRPr="00E86CBA" w:rsidRDefault="00C24FBC" w:rsidP="00E86CBA">
      <w:pPr>
        <w:ind w:left="1134" w:right="567" w:firstLine="709"/>
        <w:rPr>
          <w:sz w:val="28"/>
        </w:rPr>
      </w:pPr>
      <w:r w:rsidRPr="00C24FBC">
        <w:rPr>
          <w:sz w:val="28"/>
        </w:rPr>
        <w:t>В ноябре-декабре 2010 года 200 военнослужащих получили извещения на постоянные квартиры в г. Апрелевка Московской области по адресам: ул. Островского 34 и ул</w:t>
      </w:r>
      <w:proofErr w:type="gramStart"/>
      <w:r w:rsidRPr="00C24FBC">
        <w:rPr>
          <w:sz w:val="28"/>
        </w:rPr>
        <w:t>.О</w:t>
      </w:r>
      <w:proofErr w:type="gramEnd"/>
      <w:r w:rsidRPr="00C24FBC">
        <w:rPr>
          <w:sz w:val="28"/>
        </w:rPr>
        <w:t>стровского 36. Квартиры в этих домах полностью готовы к заселению,</w:t>
      </w:r>
      <w:r w:rsidR="00E86CBA" w:rsidRPr="00E86CBA">
        <w:rPr>
          <w:sz w:val="28"/>
        </w:rPr>
        <w:t xml:space="preserve"> </w:t>
      </w:r>
      <w:r w:rsidRPr="00C24FBC">
        <w:rPr>
          <w:sz w:val="28"/>
        </w:rPr>
        <w:t>необходимые документы военнослужащими собраны. Дома находятся в собственности Российской Федерации с 25. 12. 2010 г. На данный момент невозможно получить от Министерства обороны никакой информации по заселению этих квартир.</w:t>
      </w:r>
      <w:r w:rsidR="00E86CBA" w:rsidRPr="00E86CBA">
        <w:rPr>
          <w:sz w:val="28"/>
        </w:rPr>
        <w:t xml:space="preserve"> </w:t>
      </w:r>
      <w:r w:rsidRPr="00C24FBC">
        <w:rPr>
          <w:sz w:val="28"/>
        </w:rPr>
        <w:t xml:space="preserve">В региональных отделениях Департамента жилищного обеспечения (ДЖО) людям отказывают в этих квартирах по причине </w:t>
      </w:r>
      <w:proofErr w:type="spellStart"/>
      <w:r w:rsidRPr="00C24FBC">
        <w:rPr>
          <w:sz w:val="28"/>
        </w:rPr>
        <w:t>заслужебливания</w:t>
      </w:r>
      <w:proofErr w:type="spellEnd"/>
      <w:r w:rsidRPr="00C24FBC">
        <w:rPr>
          <w:sz w:val="28"/>
        </w:rPr>
        <w:t xml:space="preserve"> и ссылаются при этом на </w:t>
      </w:r>
      <w:proofErr w:type="gramStart"/>
      <w:r w:rsidRPr="00C24FBC">
        <w:rPr>
          <w:sz w:val="28"/>
        </w:rPr>
        <w:t>головное</w:t>
      </w:r>
      <w:proofErr w:type="gramEnd"/>
      <w:r w:rsidRPr="00C24FBC">
        <w:rPr>
          <w:sz w:val="28"/>
        </w:rPr>
        <w:t xml:space="preserve"> ДЖО в Москве. В Москве же, в ДЖО упорно проводят информацию, что все квартиры в Апрелевке имеют статус постоянных, а не служебных. А в итоге военнослужащие вынуждены жить в съемных квартирах, общежитиях, в то время как готовые квартиры простаивают уже почти год, на их содержание уходят большие деньги.</w:t>
      </w:r>
    </w:p>
    <w:p w:rsidR="00C24FBC" w:rsidRPr="00E86CBA" w:rsidRDefault="00C24FBC" w:rsidP="00E86CBA">
      <w:pPr>
        <w:ind w:left="1134" w:right="567" w:firstLine="709"/>
        <w:rPr>
          <w:sz w:val="28"/>
        </w:rPr>
      </w:pPr>
    </w:p>
    <w:p w:rsidR="00C24FBC" w:rsidRDefault="00C24FBC" w:rsidP="00E86CBA">
      <w:pPr>
        <w:ind w:left="1134" w:right="567" w:firstLine="709"/>
        <w:rPr>
          <w:sz w:val="28"/>
        </w:rPr>
      </w:pPr>
      <w:r>
        <w:rPr>
          <w:sz w:val="28"/>
        </w:rPr>
        <w:t>Подписываемся  под  обращением:</w:t>
      </w:r>
    </w:p>
    <w:p w:rsidR="00C24FBC" w:rsidRPr="00413FB1" w:rsidRDefault="00C24FBC" w:rsidP="00E86CBA">
      <w:pPr>
        <w:ind w:left="1134" w:right="567" w:firstLine="709"/>
        <w:rPr>
          <w:sz w:val="28"/>
          <w:lang w:val="en-US"/>
        </w:rPr>
      </w:pPr>
    </w:p>
    <w:sectPr w:rsidR="00C24FBC" w:rsidRPr="00413FB1" w:rsidSect="00BB7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FBC"/>
    <w:rsid w:val="00413FB1"/>
    <w:rsid w:val="005941D8"/>
    <w:rsid w:val="006356C9"/>
    <w:rsid w:val="009C52FF"/>
    <w:rsid w:val="00BB705D"/>
    <w:rsid w:val="00C24FBC"/>
    <w:rsid w:val="00DC0BB4"/>
    <w:rsid w:val="00E86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56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3</cp:revision>
  <dcterms:created xsi:type="dcterms:W3CDTF">2011-11-18T14:14:00Z</dcterms:created>
  <dcterms:modified xsi:type="dcterms:W3CDTF">2011-11-18T14:27:00Z</dcterms:modified>
</cp:coreProperties>
</file>