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CAA" w:rsidRDefault="00C856C2">
      <w:r>
        <w:rPr>
          <w:rFonts w:ascii="Tahoma" w:hAnsi="Tahoma" w:cs="Tahoma"/>
          <w:b/>
          <w:bCs/>
          <w:color w:val="FF0000"/>
        </w:rPr>
        <w:t>ЗАЯВЛЕНИЕ</w:t>
      </w:r>
      <w:r>
        <w:rPr>
          <w:rFonts w:ascii="Tahoma" w:hAnsi="Tahoma" w:cs="Tahoma"/>
          <w:b/>
          <w:bCs/>
          <w:color w:val="FF0000"/>
        </w:rPr>
        <w:br/>
        <w:t>Ивашова Леонида Григорьевича</w:t>
      </w:r>
      <w:r>
        <w:rPr>
          <w:rFonts w:ascii="Tahoma" w:hAnsi="Tahoma" w:cs="Tahoma"/>
          <w:b/>
          <w:bCs/>
          <w:color w:val="FF0000"/>
        </w:rPr>
        <w:br/>
      </w:r>
      <w:r>
        <w:rPr>
          <w:rFonts w:ascii="Tahoma" w:hAnsi="Tahoma" w:cs="Tahoma"/>
          <w:b/>
          <w:bCs/>
          <w:color w:val="000000"/>
        </w:rPr>
        <w:t>президента Академии геополитических проблем, </w:t>
      </w:r>
      <w:r>
        <w:rPr>
          <w:rFonts w:ascii="Tahoma" w:hAnsi="Tahoma" w:cs="Tahoma"/>
          <w:b/>
          <w:bCs/>
          <w:color w:val="000000"/>
        </w:rPr>
        <w:br/>
        <w:t>доктора исторических наук, генерал-полковника</w:t>
      </w:r>
      <w:r>
        <w:rPr>
          <w:rFonts w:ascii="Tahoma" w:hAnsi="Tahoma" w:cs="Tahoma"/>
          <w:b/>
          <w:bCs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Глубоко осмыслив  обращение ряда общественных объединений и политических партий о самовыдвижении кандидатом на выборы президента РФ 4 марта 2012 г., я принял решение дать свое согласие на вышеуказанное предложение и 5 декабря 2011 г. передал соответствующее уведомление в ЦИК. </w:t>
      </w:r>
      <w:r>
        <w:rPr>
          <w:rFonts w:ascii="Tahoma" w:hAnsi="Tahoma" w:cs="Tahoma"/>
          <w:b/>
          <w:bCs/>
          <w:color w:val="000000"/>
        </w:rPr>
        <w:br/>
      </w:r>
      <w:r>
        <w:rPr>
          <w:rFonts w:ascii="Tahoma" w:hAnsi="Tahoma" w:cs="Tahoma"/>
          <w:color w:val="000000"/>
        </w:rPr>
        <w:br/>
        <w:t>При этом я руководствовался следующими соображениями: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1.    Страна действительно движется опасным курсом, не изменив который, Россия не только деградирует в своем историческом развитии, но может исчезнуть как государство и как самобытная цивилизация</w:t>
      </w:r>
      <w:r>
        <w:rPr>
          <w:rFonts w:ascii="Tahoma" w:hAnsi="Tahoma" w:cs="Tahoma"/>
          <w:color w:val="000000"/>
        </w:rPr>
        <w:t>. Любой здравомыслящий человек не может не признать, что наша страна терпит историческое поражение. Что и показывает динамика упадка всех жизненно-важных сфер российского общества.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  Властвующая «элита» за последние 20 лет не сформировала собственного геополитического проекта, в котором отражено  видение мироустройства ХХ1 столетия, заявлены место и роль в нем российского государства, смысл и цель  развития человечества.</w:t>
      </w:r>
      <w:r>
        <w:rPr>
          <w:rFonts w:ascii="Tahoma" w:hAnsi="Tahoma" w:cs="Tahoma"/>
          <w:color w:val="000000"/>
        </w:rPr>
        <w:t> Нынешняя Россия превращена в объект иных геополитических проектов, обслуживает чужие интересы, что случилось впервые  после ордынского нашествия. Нет у   властно-олигархической системы и научно-обоснованной концепции внутреннего развития, модели будущего. Да и настоящего практически нет: национальные исторические традиции игнорируются, прежнее советское государство и общество разрушены, надежды народа на обновление государства не оправдались.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 xml:space="preserve"> На обломках СССР выстроен криминально-воровской </w:t>
      </w:r>
      <w:proofErr w:type="spellStart"/>
      <w:r>
        <w:rPr>
          <w:rFonts w:ascii="Tahoma" w:hAnsi="Tahoma" w:cs="Tahoma"/>
          <w:b/>
          <w:bCs/>
          <w:color w:val="000000"/>
        </w:rPr>
        <w:t>общак</w:t>
      </w:r>
      <w:proofErr w:type="spellEnd"/>
      <w:r>
        <w:rPr>
          <w:rFonts w:ascii="Tahoma" w:hAnsi="Tahoma" w:cs="Tahoma"/>
          <w:b/>
          <w:bCs/>
          <w:color w:val="000000"/>
        </w:rPr>
        <w:t>. </w:t>
      </w:r>
      <w:r>
        <w:rPr>
          <w:rFonts w:ascii="Tahoma" w:hAnsi="Tahoma" w:cs="Tahoma"/>
          <w:color w:val="000000"/>
        </w:rPr>
        <w:t> Создана страшная своей безысходностью ситуация для наших детей и внуков, для российской молодежи. Им неуютно в России, они не видят своего будущего, а славного прошлого, того чем живет старшее поколение, у них тоже нет: оно оболгано и извращено.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  <w:t> Страна динамично деградирует, народ  находится в состоянии депрессии, переходящей в отчаяние. Великие некогда культура, наука, образование, передовые технологии утрачиваются, распродаются другим  государствам и транснациональным корпорациям, без права возвращения в Россию. Богатейшие природные ресурсы, сохранившиеся производства, огромный интеллектуальный потенциал, созданный в веках многими поколениями, фактически уже не принадлежат ни народу, ни государству. Поэтому, миллионы юношей и девушек стремятся покинуть Родину своих предков. Им не создано условий для яркого, творческого развития и реализации своих жизненных планов, раскрытия своего таланта. Российскую молодежь окружает сплошная несправедливость, жестокость, властный цинизм, политический и моральный разврат. И эти «качества» в своей полноте проявились в ходе прошедших выборов.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 xml:space="preserve">2.    Властный, кланово-племенной класс, осуществляющий управление </w:t>
      </w:r>
      <w:r>
        <w:rPr>
          <w:rFonts w:ascii="Tahoma" w:hAnsi="Tahoma" w:cs="Tahoma"/>
          <w:b/>
          <w:bCs/>
          <w:color w:val="000000"/>
        </w:rPr>
        <w:lastRenderedPageBreak/>
        <w:t>людьми и политическими процессами в России, в силу своей некомпетентности, подверженности внешнему воздействию, безнравственности и бесконтрольности, не способен предложить обществу системного проекта по возрождению страны, формированию достойного геополитического статуса в системе мировых цивилизаций.</w:t>
      </w:r>
      <w:r>
        <w:rPr>
          <w:rFonts w:ascii="Tahoma" w:hAnsi="Tahoma" w:cs="Tahoma"/>
          <w:color w:val="000000"/>
        </w:rPr>
        <w:t> Народ под властью, пораженной эпидемией наживы, к глубокому сожалению, все более предстает в глазах мирового сообщества в качестве дикарей, уничтожающих собственное великое достояние и переходящих добровольно на низменный уровень существования. Недавно были оглашены данные ООН о качестве человеческого потенциала в различных странах, где Россия оказывается на 66 месте (рядом с Камеруном), скатившись за время правления Путина-Медведева на десятки  позиций.  Таковы же печальные тенденции и во всех других сферах российской реальности. Кроме, пожалуй, темпов «выращивания» долларовых миллиардеров: здесь мы впереди планеты всей. Поэтому, доверять вновь власть окончательно разложившемуся, бессовестному   клану воров и лицемеров,  опускающему Отечество в бездну небытия, означает: подписывать себе, государству и всему обществу смертный приговор.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3.    Я и мои коллеги – ученые, аналитики, специалисты различных областей знаний, офицеры чести, вместе с тем видим огромный потенциал России</w:t>
      </w:r>
      <w:r>
        <w:rPr>
          <w:rFonts w:ascii="Tahoma" w:hAnsi="Tahoma" w:cs="Tahoma"/>
          <w:color w:val="000000"/>
        </w:rPr>
        <w:t>.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Это, во-первых,</w:t>
      </w:r>
      <w:r>
        <w:rPr>
          <w:rFonts w:ascii="Tahoma" w:hAnsi="Tahoma" w:cs="Tahoma"/>
          <w:color w:val="000000"/>
        </w:rPr>
        <w:t> </w:t>
      </w:r>
      <w:r>
        <w:rPr>
          <w:rFonts w:ascii="Tahoma" w:hAnsi="Tahoma" w:cs="Tahoma"/>
          <w:b/>
          <w:bCs/>
          <w:color w:val="000000"/>
        </w:rPr>
        <w:t>славное историческое наследие Отечества,</w:t>
      </w:r>
      <w:r>
        <w:rPr>
          <w:rFonts w:ascii="Tahoma" w:hAnsi="Tahoma" w:cs="Tahoma"/>
          <w:color w:val="000000"/>
        </w:rPr>
        <w:t> освоенные предыдущими поколениями масштабные пространства, богатейшие в мире природные ресурсы, выгодное геополитическое и военно-стратегическое положение.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Во-вторых, беспрецедентный опыт государственного и духовного единения почти двух сотен народов и народностей,</w:t>
      </w:r>
      <w:r>
        <w:rPr>
          <w:rFonts w:ascii="Tahoma" w:hAnsi="Tahoma" w:cs="Tahoma"/>
          <w:color w:val="000000"/>
        </w:rPr>
        <w:t>  строительства социально справедливого общества, освоения космоса и мирового океана, создание передовой науки, высоконравственной культуры, современнейших технологий.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В-третьих, это человек высокого интеллекта, совести, святости, мужества и чести. </w:t>
      </w:r>
      <w:r>
        <w:rPr>
          <w:rFonts w:ascii="Tahoma" w:hAnsi="Tahoma" w:cs="Tahoma"/>
          <w:color w:val="000000"/>
        </w:rPr>
        <w:t xml:space="preserve">Этот архетип сформировался в древности, выдержал испытания судьбы и времени, сохранил основные свои черты до нынешних времен. (К сожалению, он сегодня отстранен от решения судеб России). Судьбу страны вершат мелкие, жуликоватые, бесхребетные и безграмотные людишки. Разве это не полный </w:t>
      </w:r>
      <w:proofErr w:type="spellStart"/>
      <w:r>
        <w:rPr>
          <w:rFonts w:ascii="Tahoma" w:hAnsi="Tahoma" w:cs="Tahoma"/>
          <w:color w:val="000000"/>
        </w:rPr>
        <w:t>идиотизм</w:t>
      </w:r>
      <w:proofErr w:type="spellEnd"/>
      <w:r>
        <w:rPr>
          <w:rFonts w:ascii="Tahoma" w:hAnsi="Tahoma" w:cs="Tahoma"/>
          <w:color w:val="000000"/>
        </w:rPr>
        <w:t xml:space="preserve"> власти, когда на таких огромных просторах, при таком потенциале,  у народов и поколений России, выдающихся творческих людей нет достойной  работы, комфортной жизни, нет будущего?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4.    Организации, предложившие мне баллотироваться в президенты России, граждане, поддерживающие такую позиции -  это сплав неравнодушных к судьбе Отечества людей, зарекомендовавших себя  многолетней борьбой против разграбления и разрушения российской державы.</w:t>
      </w:r>
      <w:r>
        <w:rPr>
          <w:rFonts w:ascii="Tahoma" w:hAnsi="Tahoma" w:cs="Tahoma"/>
          <w:color w:val="000000"/>
        </w:rPr>
        <w:t>  Это высокий интеллектуальный потенциал, способный предложить обществу теорию, концепцию и стратегию динамичного развития страны, организовать практическое воплощение общенародных планов и проектов, вернуть подлинную власть народу. Это люди чести, совести и долга. Я им верю, много лет с ними в одном строю и заверяю: мы до конца будем защищать вверенную нам великими предками  Россию. 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lastRenderedPageBreak/>
        <w:t>Мы понимаем и всю ответственность нашего вызова нынешним «хозяевам» Кремля. Без боя свою фарисейскую власть над русским и другими народами  они отдавать не намерены.</w:t>
      </w:r>
      <w:r>
        <w:rPr>
          <w:rFonts w:ascii="Tahoma" w:hAnsi="Tahoma" w:cs="Tahoma"/>
          <w:color w:val="000000"/>
        </w:rPr>
        <w:t xml:space="preserve"> Но и честный бой это не для них. Подлость, ложь, пустые обещания, подставные патриоты, подачки, провокации, репрессии и прочий грязный набор </w:t>
      </w:r>
      <w:proofErr w:type="spellStart"/>
      <w:r>
        <w:rPr>
          <w:rFonts w:ascii="Tahoma" w:hAnsi="Tahoma" w:cs="Tahoma"/>
          <w:color w:val="000000"/>
        </w:rPr>
        <w:t>политтехноллогий</w:t>
      </w:r>
      <w:proofErr w:type="spellEnd"/>
      <w:r>
        <w:rPr>
          <w:rFonts w:ascii="Tahoma" w:hAnsi="Tahoma" w:cs="Tahoma"/>
          <w:color w:val="000000"/>
        </w:rPr>
        <w:t xml:space="preserve"> – таков арсенал их оружия. Наш арсенал совершенно иной: совесть, справедливость, правда, бескорыстное служение Отечеству, чувство ответственности и долга. Наш потенциал – люди, в сложнейших условиях сохраняющие высокотехнологичные производства, научные школы, стерегущие духовные и культурные ценности, развивающие реальный сектор экономики, воспитывающие и берегущие детей.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5.    В результате т.н. выборов в Госдуму сложилась потенциальная  возможность изменить ситуацию в стране. Народ еще раз убедился в  насильственном отстранении его от участия в судьбе страны, в праве своего выбора. </w:t>
      </w:r>
      <w:r>
        <w:rPr>
          <w:rFonts w:ascii="Tahoma" w:hAnsi="Tahoma" w:cs="Tahoma"/>
          <w:color w:val="000000"/>
        </w:rPr>
        <w:t> Оппозиционные партии, если они действительно думают о стране, а не только о фракции в парламенте, совместно с многочисленными общественными объединениями, могли бы выдвинуть единого кандидата на будущих выборах президента РФ. Что мы предлагали ранее, и предлагаем сейчас. Это были бы самые свободные выборы за последние десятилетия, с большими шансами на народную победу.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Мы готовы предложить для обсуждения научному и гражданскому  сообществу, политическим партиям не голословные обещания, а обоснованные проекты  вывода страны из системного кризиса, устранения внешнего управления, национальную идеологию, основанную на исторической традиции народов России, стратегию ее безопасности и ее будущего</w:t>
      </w:r>
      <w:r>
        <w:rPr>
          <w:rFonts w:ascii="Tahoma" w:hAnsi="Tahoma" w:cs="Tahoma"/>
          <w:color w:val="000000"/>
        </w:rPr>
        <w:t>. Вместе с тем, мы ясно осознаем, что легких решений накопившихся проблем, не будет.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  <w:t xml:space="preserve">Мы уверены, что можно достаточно быстро изменить в пользу национальных интересов внешнюю политику, создать более эффективную и открытую систему управления страной, принятия стратегически важных решений. После этого в среднесрочной перспективе будет воссоздан режим </w:t>
      </w:r>
      <w:proofErr w:type="spellStart"/>
      <w:r>
        <w:rPr>
          <w:rFonts w:ascii="Tahoma" w:hAnsi="Tahoma" w:cs="Tahoma"/>
          <w:color w:val="000000"/>
        </w:rPr>
        <w:t>самообеспечения</w:t>
      </w:r>
      <w:proofErr w:type="spellEnd"/>
      <w:r>
        <w:rPr>
          <w:rFonts w:ascii="Tahoma" w:hAnsi="Tahoma" w:cs="Tahoma"/>
          <w:color w:val="000000"/>
        </w:rPr>
        <w:t xml:space="preserve"> страны продовольствием, бытовыми товарами, упрощены  деловые отношения государства и бизнеса, наведен элементарный порядок в стране, созданы условия для плодотворной деятельности и самореализация всех категорий граждан. Сложнее будет возрождать и развивать утраченные технологии, современное промышленное и сельскохозяйственное производство, науку, культуру и образование. Но, к счастью, сохранились профессионалы-подвижники, растет талантливая молодежь, а значит, есть уверенность в  решении и этих задач. Если мы будем действовать все вместе в рамках единого стратегического проекта.   </w:t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Надеюсь на здравый смысл, ответственность, понимание нашего общего решения и поддержку всех совестливых людей России.   Приглашаю к диалогу и сотрудничеству все политические и общественные силы, кому дорога наша любимая Родина.</w:t>
      </w:r>
      <w:r>
        <w:rPr>
          <w:rFonts w:ascii="Tahoma" w:hAnsi="Tahoma" w:cs="Tahoma"/>
          <w:b/>
          <w:bCs/>
          <w:color w:val="000000"/>
        </w:rPr>
        <w:br/>
      </w:r>
      <w:r>
        <w:rPr>
          <w:rFonts w:ascii="Tahoma" w:hAnsi="Tahoma" w:cs="Tahoma"/>
          <w:color w:val="000000"/>
        </w:rPr>
        <w:br/>
      </w:r>
      <w:r>
        <w:rPr>
          <w:rFonts w:ascii="Tahoma" w:hAnsi="Tahoma" w:cs="Tahoma"/>
          <w:b/>
          <w:bCs/>
          <w:color w:val="000000"/>
        </w:rPr>
        <w:t> С уважением  </w:t>
      </w:r>
      <w:r>
        <w:rPr>
          <w:rFonts w:ascii="Tahoma" w:hAnsi="Tahoma" w:cs="Tahoma"/>
          <w:b/>
          <w:bCs/>
          <w:color w:val="000000"/>
        </w:rPr>
        <w:br/>
        <w:t>Л.Г. Ивашов, гражданин   Великой России</w:t>
      </w:r>
      <w:r>
        <w:rPr>
          <w:b/>
          <w:bCs/>
          <w:color w:val="000000"/>
          <w:sz w:val="20"/>
          <w:szCs w:val="20"/>
        </w:rPr>
        <w:t>  </w:t>
      </w:r>
    </w:p>
    <w:sectPr w:rsidR="00795CAA" w:rsidSect="00795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856C2"/>
    <w:rsid w:val="00795CAA"/>
    <w:rsid w:val="00C85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1286</Words>
  <Characters>7333</Characters>
  <Application>Microsoft Office Word</Application>
  <DocSecurity>0</DocSecurity>
  <Lines>61</Lines>
  <Paragraphs>17</Paragraphs>
  <ScaleCrop>false</ScaleCrop>
  <Company/>
  <LinksUpToDate>false</LinksUpToDate>
  <CharactersWithSpaces>8602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2011-12-07T09:13:00Z</dcterms:created>
  <dcterms:modified xsi:type="dcterms:W3CDTF">2011-12-07T09:14:00Z</dcterms:modified>
</cp:coreProperties>
</file>