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24.03.2025 N 351</w:t>
              <w:br/>
              <w:t xml:space="preserve">"О предоставлении отпусков работникам, усыновившим ребенка"</w:t>
              <w:br/>
              <w:t xml:space="preserve">(вместе с "Правилами предоставления отпусков работникам, усыновившим ребенка")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24 марта 2025 г. N 351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ПРЕДОСТАВЛЕНИИ ОТПУСКОВ РАБОТНИКАМ, УСЫНОВИВШИМ РЕБЕНКА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статьей 257</w:t>
        </w:r>
      </w:hyperlink>
      <w:r>
        <w:rPr>
          <w:sz w:val="24"/>
        </w:rPr>
        <w:t xml:space="preserve"> Трудового кодекса Российской Федерации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6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отпусков работникам, усыновившим ребенка.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акты Правительства Российской Федерации и их отдельные положения по </w:t>
      </w:r>
      <w:hyperlink w:history="0" w:anchor="P51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согласно приложению.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сентября 2025 г. и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марта 2025 г. N 351</w:t>
      </w:r>
    </w:p>
    <w:p>
      <w:pPr>
        <w:pStyle w:val="0"/>
        <w:jc w:val="center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ПРЕДОСТАВЛЕНИЯ ОТПУСКОВ РАБОТНИКАМ, УСЫНОВИВШИМ РЕБЕНКА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9" w:name="P29"/>
    <w:bookmarkEnd w:id="29"/>
    <w:p>
      <w:pPr>
        <w:pStyle w:val="0"/>
        <w:ind w:firstLine="540"/>
        <w:jc w:val="both"/>
      </w:pPr>
      <w:r>
        <w:rPr>
          <w:sz w:val="24"/>
        </w:rPr>
        <w:t xml:space="preserve">1. Работникам, усыновившим ребенка, предоставляются отпуска по уходу за ребенком:</w:t>
      </w:r>
    </w:p>
    <w:bookmarkStart w:id="30" w:name="P30"/>
    <w:bookmarkEnd w:id="3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период со дня усыновления ребенка и до истечения 70 календарных дней со дня рождения ребенка, а при одновременном усыновлении 2 и более детей - 110 календарных дней со дня их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 достижения ребенком возраста 3 лет.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усыновления ребенка (детей) обоими супругами указанные отпуска предоставляются одному из супругов по их усмотрению.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получения отпуска по уходу за ребенком, указанного в </w:t>
      </w:r>
      <w:hyperlink w:history="0" w:anchor="P30" w:tooltip="на период со дня усыновления ребенка и до истечения 70 календарных дней со дня рождения ребенка, а при одновременном усыновлении 2 и более детей - 110 календарных дней со дня их рождения;">
        <w:r>
          <w:rPr>
            <w:sz w:val="24"/>
            <w:color w:val="0000ff"/>
          </w:rPr>
          <w:t xml:space="preserve">абзаце втором пункта 1</w:t>
        </w:r>
      </w:hyperlink>
      <w:r>
        <w:rPr>
          <w:sz w:val="24"/>
        </w:rPr>
        <w:t xml:space="preserve"> настоящих Правил, работник, усыновивший ребенка (детей), подает по месту работы заявление о предоставлении отпуска с указанием его продолжительности (с предъявлением решения или копии решения суда об усыновлении ребенка (детей). К указанному заявлению прилагается копия свидетельства о рождении ребенка (детей).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усыновлении ребенка (детей) обоими супругами работником дополнительно представляется справка с места работы (службы, учебы) супруга о том, что указанный отпуск им не используется или что супруга не находится в отпуске по беременности и родам, предоставленном в соответствии с </w:t>
      </w:r>
      <w:hyperlink w:history="0" w:anchor="P37" w:tooltip="4. Женщинам, усыновившим ребенка, по их желанию вместо отпуска, указанного в абзаце втором пункта 1 настоящих Правил, предоставляется отпуск по беременности и родам на период со дня усыновления ребенка и до истечения 70 календарных дней со дня рождения ребенка, а при одновременном усыновлении 2 и более детей - 110 календарных дней со дня их рождения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Отпуск по уходу за ребенком до достижения им возраста 3 лет предоставляется работникам, усыновившим ребенка (детей), в установленном для предоставления этого отпуска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Предоставление работникам, усыновившим ребенка (детей), отпусков, указанных в </w:t>
      </w:r>
      <w:hyperlink w:history="0" w:anchor="P29" w:tooltip="1. Работникам, усыновившим ребенка, предоставляются отпуска по уходу за ребенком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настоящих Правил, оформляется приказами работодателя с указанием в них продолжительности каждого отпуска.</w:t>
      </w:r>
    </w:p>
    <w:bookmarkStart w:id="37" w:name="P37"/>
    <w:bookmarkEnd w:id="3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Женщинам, усыновившим ребенка, по их желанию вместо отпуска, указанного в </w:t>
      </w:r>
      <w:hyperlink w:history="0" w:anchor="P30" w:tooltip="на период со дня усыновления ребенка и до истечения 70 календарных дней со дня рождения ребенка, а при одновременном усыновлении 2 и более детей - 110 календарных дней со дня их рождения;">
        <w:r>
          <w:rPr>
            <w:sz w:val="24"/>
            <w:color w:val="0000ff"/>
          </w:rPr>
          <w:t xml:space="preserve">абзаце втором пункта 1</w:t>
        </w:r>
      </w:hyperlink>
      <w:r>
        <w:rPr>
          <w:sz w:val="24"/>
        </w:rPr>
        <w:t xml:space="preserve"> настоящих Правил, предоставляется отпуск по беременности и родам на период со дня усыновления ребенка и до истечения 70 календарных дней со дня рождения ребенка, а при одновременном усыновлении 2 и более детей - 110 календарных дней со дня их рождения.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Основаниями для предоставления женщине, усыновившей ребенка (детей), отпуска по беременности и родам являются листок нетрудоспособности, сформированный (выданный) в установленном порядке медицинской организацией, и ее заявление.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Работникам, усыновившим ребенка (детей), на период отпуска, указанного в </w:t>
      </w:r>
      <w:hyperlink w:history="0" w:anchor="P30" w:tooltip="на период со дня усыновления ребенка и до истечения 70 календарных дней со дня рождения ребенка, а при одновременном усыновлении 2 и более детей - 110 календарных дней со дня их рождения;">
        <w:r>
          <w:rPr>
            <w:sz w:val="24"/>
            <w:color w:val="0000ff"/>
          </w:rPr>
          <w:t xml:space="preserve">абзаце втором пункта 1</w:t>
        </w:r>
      </w:hyperlink>
      <w:r>
        <w:rPr>
          <w:sz w:val="24"/>
        </w:rPr>
        <w:t xml:space="preserve"> настоящих Правил, назначается и выплачивается пособие при усыновлении ребенка в порядке и размере, которые установлены для выплаты пособия по беременности и родам.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Лица, осведомленные об усыновлении ребенка (детей), обязаны сохранять тайну усыновления. В случае разглашения тайны усыновления ребенка (детей) вопреки воле усыновителя осведомленные лица привлекаются к уголовной ответственности в соответствии с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марта 2025 г. N 351</w:t>
      </w:r>
    </w:p>
    <w:p>
      <w:pPr>
        <w:pStyle w:val="0"/>
        <w:jc w:val="center"/>
      </w:pPr>
      <w:r>
        <w:rPr>
          <w:sz w:val="24"/>
        </w:rPr>
      </w:r>
    </w:p>
    <w:bookmarkStart w:id="51" w:name="P51"/>
    <w:bookmarkEnd w:id="51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УТРАТИВШИХ СИЛУ АКТОВ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ИХ ОТДЕЛЬНЫХ ПОЛОЖЕНИЙ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11.10.2001 N 719 (ред. от 02.06.2016) &quot;Об утверждении Порядка предоставления отпусков работникам, усыновившим ребенка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11 октября 2001 г. N 719 "Об утверждении Порядка предоставления отпусков работникам, усыновившим ребенка" (Собрание законодательства Российской Федерации, 2001, N 43, ст. 4101).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9" w:tooltip="Постановление Правительства РФ от 19.07.2002 N 541 (ред. от 24.03.2023) &quot;О внесении изменений и дополнений в Порядок предоставления отпусков работникам, усыновившим ребенка, и в Положение о Фонде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19 июля 2002 г. N 541 "О внесении изменений и дополнений в Порядок предоставления отпусков работникам, усыновившим ребенка, и в Положение о Фонде социального страхования Российской Федерации" (Собрание законодательства Российской Федерации, 2002, N 30, ст. 3044).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0" w:tooltip="Постановление Правительства РФ от 01.02.2005 N 49 (ред. от 23.08.2024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 102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 февраля 2005 г. N 49 "Об изменении и признании утратившими силу некоторых актов Правительства Российской Федерации" (Собрание законодательства Российской Федерации, 2005, N 7, ст. 560).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1" w:tooltip="Постановление Правительства РФ от 04.09.2012 N 882 (ред. от 30.08.2024, с изм. от 02.11.2024) &quot;О внесении изменений в некоторые акты Правительства Российской Федерации по вопросам деятельности Министерства здравоохранения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Пункт 32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 по вопросам деятельности Министерства здравоохранения Российской Федерации, утвержденных постановлением Правительства Российской Федерации от 4 сентября 2012 г. N 882 "О внесении изменений в некоторые акты Правительства Российской Федерации по вопросам деятельности Министерства здравоохранения Российской Федерации" (Собрание законодательства Российской Федерации, 2012, N 37, ст. 5002).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12" w:tooltip="Постановление Правительства РФ от 02.06.2016 N 497 (ред. от 27.02.2021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 июня 2016 г. N 497 "О внесении изменений в некоторые акты Правительства Российской Федерации" (Собрание законодательства Российской Федерации, 2016, N 24, ст. 3536).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24.03.2025 N 351</w:t>
            <w:br/>
            <w:t>"О предоставлении отпусков работникам, усыновившим ребенка"</w:t>
            <w:br/>
            <w:t>(вместе 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85&amp;date=26.03.2025&amp;dst=101623&amp;field=134&amp;demo=2" TargetMode = "External"/>
	<Relationship Id="rId8" Type="http://schemas.openxmlformats.org/officeDocument/2006/relationships/hyperlink" Target="https://login.consultant.ru/link/?req=doc&amp;base=LAW&amp;n=199420&amp;date=26.03.2025&amp;demo=2" TargetMode = "External"/>
	<Relationship Id="rId9" Type="http://schemas.openxmlformats.org/officeDocument/2006/relationships/hyperlink" Target="https://login.consultant.ru/link/?req=doc&amp;base=LAW&amp;n=443198&amp;date=26.03.2025&amp;demo=2" TargetMode = "External"/>
	<Relationship Id="rId10" Type="http://schemas.openxmlformats.org/officeDocument/2006/relationships/hyperlink" Target="https://login.consultant.ru/link/?req=doc&amp;base=LAW&amp;n=484925&amp;date=26.03.2025&amp;dst=100339&amp;field=134&amp;demo=2" TargetMode = "External"/>
	<Relationship Id="rId11" Type="http://schemas.openxmlformats.org/officeDocument/2006/relationships/hyperlink" Target="https://login.consultant.ru/link/?req=doc&amp;base=LAW&amp;n=480662&amp;date=26.03.2025&amp;dst=100069&amp;field=134&amp;demo=2" TargetMode = "External"/>
	<Relationship Id="rId12" Type="http://schemas.openxmlformats.org/officeDocument/2006/relationships/hyperlink" Target="https://login.consultant.ru/link/?req=doc&amp;base=LAW&amp;n=378184&amp;date=26.03.2025&amp;dst=10001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24.03.2025 N 351
"О предоставлении отпусков работникам, усыновившим ребенка"
(вместе с "Правилами предоставления отпусков работникам, усыновившим ребенка")</dc:title>
  <dcterms:created xsi:type="dcterms:W3CDTF">2025-03-26T13:59:49Z</dcterms:created>
</cp:coreProperties>
</file>