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07.04.2025 N 63-ФЗ</w:t>
              <w:br/>
              <w:t xml:space="preserve">"О внесении изменения в статью 268 Трудового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268 ТРУДОВОГО КОДЕКСА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марта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апреля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Трудовой кодекс Российской Федерации&quot; от 30.12.2001 N 197-ФЗ (ред. от 28.12.2024) ------------ Недействующая редакция {КонсультантПлюс}">
        <w:r>
          <w:rPr>
            <w:sz w:val="24"/>
            <w:color w:val="0000ff"/>
          </w:rPr>
          <w:t xml:space="preserve">статью 268</w:t>
        </w:r>
      </w:hyperlink>
      <w:r>
        <w:rPr>
          <w:sz w:val="24"/>
        </w:rPr>
        <w:t xml:space="preserve"> Трудового кодекса Российской Федерации (Собрание законодательства Российской Федерации, 2002, N 1, ст. 3; 2006, N 27, ст. 2878; 2008, N 9, ст. 812) изменение, изложив ее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268. Запрещение направления в служебные командировки, привлечения к сверхурочной работе, работе в ночное время, в выходные и нерабочие праздничные дни работников в возрасте до восемнадцати лет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Запрещаются направление в служебные командировки, привлечение к сверхурочной работе, работе в ночное время, в выходные и нерабочие праздничные дни работников в возрасте до восемнадцати лет, за исключением случаев, предусмотренных частями второй и третьей настоящей статьи.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Работодатель имеет право привлекать работника в возрасте от четырнадцати до восемнадцати лет к работе в выходные и нерабочие праздничные дни, выполняемой в период летних каникул по направлению органов службы занятости населения или в составе студенческих отрядов, включенных в федеральный или региональный реестр молодежных и детских объединений, пользующихся государственной поддержкой,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случае, если работник достиг возраста пятнадцати лет, с письменного согласия работника;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случае, если работник не достиг возраста пятнадцати лет, с письменного согласия работника и одного из его родителей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отношении несовершеннолетнего лица, указанного в части четвертой статьи 63 настоящего Кодекса, с письменного согласия работника и органа опеки и попечительства или иного законного представителя несовершеннолетнего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Установленный частью первой настоящей статьи запрет не распространяется на творческих работников средств массовой информации, организаций кинематографии, теле- и видеосъемочных коллективов, театров, театральных и концертных организаций, цирков и иных лиц, участвующих в создании и (или) исполнении (экспонировании) произведений, в соответствии с перечнями работ, профессий, должностей этих работников, утверждаемыми Правительством Российской Федерации с учетом мнения Российской трехсторонней комиссии по регулированию социально-трудовых отношений.".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сентября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63-ФЗ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07.04.2025 N 63-ФЗ</w:t>
            <w:br/>
            <w:t>"О внесении изменения в статью 268 Трудового кодекса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85&amp;date=08.04.2025&amp;dst=10165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07.04.2025 N 63-ФЗ
"О внесении изменения в статью 268 Трудового кодекса Российской Федерации"</dc:title>
  <dcterms:created xsi:type="dcterms:W3CDTF">2025-04-08T14:08:28Z</dcterms:created>
</cp:coreProperties>
</file>