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09.04.2025 N 463</w:t>
              <w:br/>
              <w:t xml:space="preserve">"Об утверждении Правил участия организаций, находящихся в ведении федеральных органов исполнительной власти и других федеральных государственных органов, в предоставлении права на бесплатное посещение музеев, парков культуры и отдыха и выставок на территории Российской Федерации многодетным семьям независимо от места их жительства"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11.04.2025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9 апреля 2025 г. N 463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УЧАСТИЯ ОРГАНИЗАЦИЙ, НАХОДЯЩИХСЯ В ВЕДЕНИИ</w:t>
      </w:r>
    </w:p>
    <w:p>
      <w:pPr>
        <w:pStyle w:val="2"/>
        <w:jc w:val="center"/>
      </w:pPr>
      <w:r>
        <w:rPr>
          <w:sz w:val="24"/>
        </w:rPr>
        <w:t xml:space="preserve">ФЕДЕРАЛЬНЫХ ОРГАНОВ ИСПОЛНИТЕЛЬНОЙ ВЛАСТИ И ДРУГИХ</w:t>
      </w:r>
    </w:p>
    <w:p>
      <w:pPr>
        <w:pStyle w:val="2"/>
        <w:jc w:val="center"/>
      </w:pPr>
      <w:r>
        <w:rPr>
          <w:sz w:val="24"/>
        </w:rPr>
        <w:t xml:space="preserve">ФЕДЕРАЛЬНЫХ ГОСУДАРСТВЕННЫХ ОРГАНОВ, В ПРЕДОСТАВЛЕНИИ</w:t>
      </w:r>
    </w:p>
    <w:p>
      <w:pPr>
        <w:pStyle w:val="2"/>
        <w:jc w:val="center"/>
      </w:pPr>
      <w:r>
        <w:rPr>
          <w:sz w:val="24"/>
        </w:rPr>
        <w:t xml:space="preserve">ПРАВА НА БЕСПЛАТНОЕ ПОСЕЩЕНИЕ МУЗЕЕВ, ПАРКОВ КУЛЬТУРЫ</w:t>
      </w:r>
    </w:p>
    <w:p>
      <w:pPr>
        <w:pStyle w:val="2"/>
        <w:jc w:val="center"/>
      </w:pPr>
      <w:r>
        <w:rPr>
          <w:sz w:val="24"/>
        </w:rPr>
        <w:t xml:space="preserve">И ОТДЫХА И ВЫСТАВОК НА ТЕРРИТОРИИ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МНОГОДЕТНЫМ СЕМЬЯМ НЕЗАВИСИМО ОТ МЕСТА ИХ ЖИТЕЛЬСТВА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Указ Президента РФ от 23.01.2024 N 63 &quot;О мерах социальной поддержки многодетных семей&quot;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Указа Президента Российской Федерации от 23 января 2024 г. N 63 "О мерах социальной поддержки многодетных семей"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1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участия организаций, находящихся в ведении федеральных органов исполнительной власти и других федеральных государственных органов, в предоставлении права на бесплатное посещение музеев, парков культуры и отдыха и выставок на территории Российской Федерации многодетным семьям независимо от места их жительства.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Рекомендовать органам государственной власти субъектов Российской Федерации при определении порядка и условий бесплатного посещения многодетными семьями музеев, парков культуры и отдыха и выставок на территории Российской Федерации независимо от места их жительства учитывать положения </w:t>
      </w:r>
      <w:hyperlink w:history="0" w:anchor="P31" w:tooltip="ПРАВИЛА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, утвержденных настоящим постановлением.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9 апреля 2025 г. N 463</w:t>
      </w:r>
    </w:p>
    <w:p>
      <w:pPr>
        <w:pStyle w:val="0"/>
        <w:jc w:val="both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УЧАСТИЯ ОРГАНИЗАЦИЙ, НАХОДЯЩИХСЯ В ВЕДЕНИИ</w:t>
      </w:r>
    </w:p>
    <w:p>
      <w:pPr>
        <w:pStyle w:val="2"/>
        <w:jc w:val="center"/>
      </w:pPr>
      <w:r>
        <w:rPr>
          <w:sz w:val="24"/>
        </w:rPr>
        <w:t xml:space="preserve">ФЕДЕРАЛЬНЫХ ОРГАНОВ ИСПОЛНИТЕЛЬНОЙ ВЛАСТИ И ДРУГИХ</w:t>
      </w:r>
    </w:p>
    <w:p>
      <w:pPr>
        <w:pStyle w:val="2"/>
        <w:jc w:val="center"/>
      </w:pPr>
      <w:r>
        <w:rPr>
          <w:sz w:val="24"/>
        </w:rPr>
        <w:t xml:space="preserve">ФЕДЕРАЛЬНЫХ ГОСУДАРСТВЕННЫХ ОРГАНОВ, В ПРЕДОСТАВЛЕНИИ</w:t>
      </w:r>
    </w:p>
    <w:p>
      <w:pPr>
        <w:pStyle w:val="2"/>
        <w:jc w:val="center"/>
      </w:pPr>
      <w:r>
        <w:rPr>
          <w:sz w:val="24"/>
        </w:rPr>
        <w:t xml:space="preserve">ПРАВА НА БЕСПЛАТНОЕ ПОСЕЩЕНИЕ МУЗЕЕВ, ПАРКОВ КУЛЬТУРЫ</w:t>
      </w:r>
    </w:p>
    <w:p>
      <w:pPr>
        <w:pStyle w:val="2"/>
        <w:jc w:val="center"/>
      </w:pPr>
      <w:r>
        <w:rPr>
          <w:sz w:val="24"/>
        </w:rPr>
        <w:t xml:space="preserve">И ОТДЫХА И ВЫСТАВОК НА ТЕРРИТОРИИ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МНОГОДЕТНЫМ СЕМЬЯМ НЕЗАВИСИМО ОТ МЕСТА ИХ ЖИТЕЛЬСТВА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определяют порядок и условия участия организаций, находящихся в ведении федеральных органов исполнительной власти и других федеральных государственных органов, в предоставлении права на бесплатное посещение музеев, парков культуры и отдыха и выставок на территории Российской Федерации многодетным семьям независимо от места их жительства (далее соответственно - организации, бесплатное посещение).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Многодетным семьям в соответствии с законодательством Российской Федерации гарантируется право на бесплатное посещение.</w:t>
      </w:r>
    </w:p>
    <w:bookmarkStart w:id="41" w:name="P41"/>
    <w:bookmarkEnd w:id="4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целях проверки наличия статуса многодетной семьи в Российской Федерации при предоставлении права на бесплатное посещение организация проверяет наличие у гражданина удостоверения единого </w:t>
      </w:r>
      <w:hyperlink w:history="0" r:id="rId8" w:tooltip="Распоряжение Правительства РФ от 29.06.2024 N 1725-р (ред. от 11.11.2024) &lt;Об утверждении единого образца удостоверения, подтверждающего статус многодетной семьи в Российской Федерации, и описания его бланка&gt; {КонсультантПлюс}">
        <w:r>
          <w:rPr>
            <w:sz w:val="24"/>
            <w:color w:val="0000ff"/>
          </w:rPr>
          <w:t xml:space="preserve">образца</w:t>
        </w:r>
      </w:hyperlink>
      <w:r>
        <w:rPr>
          <w:sz w:val="24"/>
        </w:rPr>
        <w:t xml:space="preserve">, подтверждающего статус многодетной семьи в Российской Федерации, который утвержден распоряжением Правительства Российской Федерации от 29 июня 2024 г. N 1725-р, либо проводит проверку сведений об отнесении гражданина и (или) членов его семьи к составу многодетной семьи в Российской Федерации в федеральной государственной информационной системе "Единый портал государственных и муниципальных услуг (функций)" в порядке, утвержденном Министерством труда и социальной защиты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При условии подтверждения в соответствии с </w:t>
      </w:r>
      <w:hyperlink w:history="0" w:anchor="P41" w:tooltip="3. В целях проверки наличия статуса многодетной семьи в Российской Федерации при предоставлении права на бесплатное посещение организация проверяет наличие у гражданина удостоверения единого образца, подтверждающего статус многодетной семьи в Российской Федерации, который утвержден распоряжением Правительства Российской Федерации от 29 июня 2024 г. N 1725-р, либо проводит проверку сведений об отнесении гражданина и (или) членов его семьи к составу многодетной семьи в Российской Федерации в федеральной го...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настоящих Правил статуса многодетной семьи в Российской Федерации организация оформляет бесплатный билет или бесплатный электронный билет на проводимое мероприятие на каждого члена многодетной семьи, обратившегося за получением права на бесплатное посещение.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Информация о порядке бесплатного посещения доводится до сведения многодетных семей посредством ее размещения на официальных сайтах организаций в информационно-телекоммуникационной сети "Интернет" (при наличии), на специально оборудованных информационных стендах, размещаемых на территории организаций, а также иными доступными способами.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Перечень организаций, предоставляющих право на бесплатное посещение гражданину и (или) членам его семьи, отнесенным к составу многодетной семьи в Российской Федерации, размещается Министерством цифрового развития, связи и массовых коммуникаций Российской Федерации в федеральной государственной информационной системе "Единый портал государственных и муниципальных услуг (функций)" с использованием сведений, содержащихся в федеральной государственной информационной системе "Единая система нормативной справочной информации".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организаций формируется на основе сведений федеральной государственной информационной системы государственного учета музейных предметов и музейных коллекций, включенных в состав Музейного фонда Российской Федерации, передаваемых Министерством культуры Российской Федерации в федеральную государственную информационную систему "Единая система нормативной справочной информации" посредством электронного взаимодействия.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09.04.2025 N 463</w:t>
            <w:br/>
            <w:t>"Об утверждении Правил участия организаций, находящихся в ведении фед...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67710&amp;date=11.04.2025&amp;dst=100015&amp;field=134&amp;demo=2" TargetMode = "External"/>
	<Relationship Id="rId8" Type="http://schemas.openxmlformats.org/officeDocument/2006/relationships/hyperlink" Target="https://login.consultant.ru/link/?req=doc&amp;base=LAW&amp;n=490286&amp;date=11.04.2025&amp;dst=10002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09.04.2025 N 463
"Об утверждении Правил участия организаций, находящихся в ведении федеральных органов исполнительной власти и других федеральных государственных органов, в предоставлении права на бесплатное посещение музеев, парков культуры и отдыха и выставок на территории Российской Федерации многодетным семьям независимо от места их жительства"</dc:title>
  <dcterms:created xsi:type="dcterms:W3CDTF">2025-04-11T11:49:19Z</dcterms:created>
</cp:coreProperties>
</file>