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МЧС России от 21.03.2025 N 226</w:t>
              <w:br/>
              <w:t xml:space="preserve">"Об утверждении Порядка принятия в Министерстве Российской Федерации по делам гражданской обороны, чрезвычайным ситуациям и ликвидации последствий стихийных бедствий решения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реконструкции"</w:t>
              <w:br/>
              <w:t xml:space="preserve">(Зарегистрировано в Минюсте России 25.04.2025 N 81976)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29.04.2025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25 апреля 2025 г. N 81976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РОССИЙСКОЙ ФЕДЕРАЦИИ ПО ДЕЛАМ ГРАЖДАНСКОЙ</w:t>
      </w:r>
    </w:p>
    <w:p>
      <w:pPr>
        <w:pStyle w:val="2"/>
        <w:jc w:val="center"/>
      </w:pPr>
      <w:r>
        <w:rPr>
          <w:sz w:val="24"/>
        </w:rPr>
        <w:t xml:space="preserve">ОБОРОНЫ, ЧРЕЗВЫЧАЙНЫМ СИТУАЦИЯМ И ЛИКВИДАЦИИ</w:t>
      </w:r>
    </w:p>
    <w:p>
      <w:pPr>
        <w:pStyle w:val="2"/>
        <w:jc w:val="center"/>
      </w:pPr>
      <w:r>
        <w:rPr>
          <w:sz w:val="24"/>
        </w:rPr>
        <w:t xml:space="preserve">ПОСЛЕДСТВИЙ СТИХИЙНЫХ БЕДСТВИЙ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21 марта 2025 г. N 226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</w:t>
      </w:r>
    </w:p>
    <w:p>
      <w:pPr>
        <w:pStyle w:val="2"/>
        <w:jc w:val="center"/>
      </w:pPr>
      <w:r>
        <w:rPr>
          <w:sz w:val="24"/>
        </w:rPr>
        <w:t xml:space="preserve">ПРИНЯТИЯ В МИНИСТЕРСТВЕ РОССИЙСКОЙ ФЕДЕРАЦИИ ПО ДЕЛАМ</w:t>
      </w:r>
    </w:p>
    <w:p>
      <w:pPr>
        <w:pStyle w:val="2"/>
        <w:jc w:val="center"/>
      </w:pPr>
      <w:r>
        <w:rPr>
          <w:sz w:val="24"/>
        </w:rPr>
        <w:t xml:space="preserve">ГРАЖДАНСКОЙ ОБОРОНЫ, ЧРЕЗВЫЧАЙНЫМ СИТУАЦИЯМ И ЛИКВИДАЦИИ</w:t>
      </w:r>
    </w:p>
    <w:p>
      <w:pPr>
        <w:pStyle w:val="2"/>
        <w:jc w:val="center"/>
      </w:pPr>
      <w:r>
        <w:rPr>
          <w:sz w:val="24"/>
        </w:rPr>
        <w:t xml:space="preserve">ПОСЛЕДСТВИЙ СТИХИЙНЫХ БЕДСТВИЙ РЕШЕНИЯ О ПРИЗНАНИИ ПОМЕЩЕНИЯ</w:t>
      </w:r>
    </w:p>
    <w:p>
      <w:pPr>
        <w:pStyle w:val="2"/>
        <w:jc w:val="center"/>
      </w:pPr>
      <w:r>
        <w:rPr>
          <w:sz w:val="24"/>
        </w:rPr>
        <w:t xml:space="preserve">ЖИЛЫМ ПОМЕЩЕНИЕМ, ЖИЛОГО ПОМЕЩЕНИЯ ПРИГОДНЫМ (НЕПРИГОДНЫМ)</w:t>
      </w:r>
    </w:p>
    <w:p>
      <w:pPr>
        <w:pStyle w:val="2"/>
        <w:jc w:val="center"/>
      </w:pPr>
      <w:r>
        <w:rPr>
          <w:sz w:val="24"/>
        </w:rPr>
        <w:t xml:space="preserve">ДЛЯ ПРОЖИВАНИЯ ГРАЖДАН, А ТАКЖЕ МНОГОКВАРТИРНОГО ДОМА</w:t>
      </w:r>
    </w:p>
    <w:p>
      <w:pPr>
        <w:pStyle w:val="2"/>
        <w:jc w:val="center"/>
      </w:pPr>
      <w:r>
        <w:rPr>
          <w:sz w:val="24"/>
        </w:rPr>
        <w:t xml:space="preserve">АВАРИЙНЫМ И ПОДЛЕЖАЩИМ СНОСУ ИЛИ РЕКОНСТРУКЦИИ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Постановление Правительства РФ от 28.01.2006 N 47 (ред. от 19.10.2024) &quot;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&quot; {КонсультантПлюс}">
        <w:r>
          <w:rPr>
            <w:sz w:val="24"/>
            <w:color w:val="0000ff"/>
          </w:rPr>
          <w:t xml:space="preserve">абзацем вторым пункта 49</w:t>
        </w:r>
      </w:hyperlink>
      <w:r>
        <w:rPr>
          <w:sz w:val="24"/>
        </w:rPr>
        <w:t xml:space="preserve">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домом, утвержденного постановлением Правительства Российской Федерации от 28 января 2006 г. N 47,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</w:t>
      </w:r>
      <w:hyperlink w:history="0" w:anchor="P33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принятия в Министерстве Российской Федерации по делам гражданской обороны, чрезвычайным ситуациям и ликвидации последствий стихийных бедствий решения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 согласно приложению к настоящему приказу.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А.В.КУРЕНКОВ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МЧС России</w:t>
      </w:r>
    </w:p>
    <w:p>
      <w:pPr>
        <w:pStyle w:val="0"/>
        <w:jc w:val="right"/>
      </w:pPr>
      <w:r>
        <w:rPr>
          <w:sz w:val="24"/>
        </w:rPr>
        <w:t xml:space="preserve">от 21 марта 2025 г. N 226</w:t>
      </w:r>
    </w:p>
    <w:p>
      <w:pPr>
        <w:pStyle w:val="0"/>
        <w:jc w:val="center"/>
      </w:pPr>
      <w:r>
        <w:rPr>
          <w:sz w:val="24"/>
        </w:rPr>
      </w:r>
    </w:p>
    <w:bookmarkStart w:id="33" w:name="P33"/>
    <w:bookmarkEnd w:id="33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ПРИНЯТИЯ В МИНИСТЕРСТВЕ РОССИЙСКОЙ ФЕДЕРАЦИИ ПО ДЕЛАМ</w:t>
      </w:r>
    </w:p>
    <w:p>
      <w:pPr>
        <w:pStyle w:val="2"/>
        <w:jc w:val="center"/>
      </w:pPr>
      <w:r>
        <w:rPr>
          <w:sz w:val="24"/>
        </w:rPr>
        <w:t xml:space="preserve">ГРАЖДАНСКОЙ ОБОРОНЫ, ЧРЕЗВЫЧАЙНЫМ СИТУАЦИЯМ И ЛИКВИДАЦИИ</w:t>
      </w:r>
    </w:p>
    <w:p>
      <w:pPr>
        <w:pStyle w:val="2"/>
        <w:jc w:val="center"/>
      </w:pPr>
      <w:r>
        <w:rPr>
          <w:sz w:val="24"/>
        </w:rPr>
        <w:t xml:space="preserve">ПОСЛЕДСТВИЙ СТИХИЙНЫХ БЕДСТВИЙ РЕШЕНИЯ О ПРИЗНАНИИ ПОМЕЩЕНИЯ</w:t>
      </w:r>
    </w:p>
    <w:p>
      <w:pPr>
        <w:pStyle w:val="2"/>
        <w:jc w:val="center"/>
      </w:pPr>
      <w:r>
        <w:rPr>
          <w:sz w:val="24"/>
        </w:rPr>
        <w:t xml:space="preserve">ЖИЛЫМ ПОМЕЩЕНИЕМ, ЖИЛОГО ПОМЕЩЕНИЯ ПРИГОДНЫМ (НЕПРИГОДНЫМ)</w:t>
      </w:r>
    </w:p>
    <w:p>
      <w:pPr>
        <w:pStyle w:val="2"/>
        <w:jc w:val="center"/>
      </w:pPr>
      <w:r>
        <w:rPr>
          <w:sz w:val="24"/>
        </w:rPr>
        <w:t xml:space="preserve">ДЛЯ ПРОЖИВАНИЯ ГРАЖДАН, А ТАКЖЕ МНОГОКВАРТИРНОГО ДОМА</w:t>
      </w:r>
    </w:p>
    <w:p>
      <w:pPr>
        <w:pStyle w:val="2"/>
        <w:jc w:val="center"/>
      </w:pPr>
      <w:r>
        <w:rPr>
          <w:sz w:val="24"/>
        </w:rPr>
        <w:t xml:space="preserve">АВАРИЙНЫМ И ПОДЛЕЖАЩИМ СНОСУ ИЛИ РЕКОНСТРУКЦИИ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Основанием для принятия решения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 (далее - решение) является заключение межведомственной комиссии &lt;1&gt; (далее - заключение), указанное в </w:t>
      </w:r>
      <w:hyperlink w:history="0" r:id="rId8" w:tooltip="Постановление Правительства РФ от 28.01.2006 N 47 (ред. от 19.10.2024) &quot;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&quot; {КонсультантПлюс}">
        <w:r>
          <w:rPr>
            <w:sz w:val="24"/>
            <w:color w:val="0000ff"/>
          </w:rPr>
          <w:t xml:space="preserve">абзаце десятом пункта 47</w:t>
        </w:r>
      </w:hyperlink>
      <w:r>
        <w:rPr>
          <w:sz w:val="24"/>
        </w:rPr>
        <w:t xml:space="preserve">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домом, утвержденного постановлением Правительства Российской Федерации от 28 января 2006 г. N 47 (далее - Положение).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9" w:tooltip="Постановление Правительства РФ от 28.01.2006 N 47 (ред. от 19.10.2024) &quot;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&quot; {КонсультантПлюс}">
        <w:r>
          <w:rPr>
            <w:sz w:val="24"/>
            <w:color w:val="0000ff"/>
          </w:rPr>
          <w:t xml:space="preserve">Абзацы первый</w:t>
        </w:r>
      </w:hyperlink>
      <w:r>
        <w:rPr>
          <w:sz w:val="24"/>
        </w:rPr>
        <w:t xml:space="preserve">, </w:t>
      </w:r>
      <w:hyperlink w:history="0" r:id="rId10" w:tooltip="Постановление Правительства РФ от 28.01.2006 N 47 (ред. от 19.10.2024) &quot;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&quot; {КонсультантПлюс}">
        <w:r>
          <w:rPr>
            <w:sz w:val="24"/>
            <w:color w:val="0000ff"/>
          </w:rPr>
          <w:t xml:space="preserve">второй</w:t>
        </w:r>
      </w:hyperlink>
      <w:r>
        <w:rPr>
          <w:sz w:val="24"/>
        </w:rPr>
        <w:t xml:space="preserve">, </w:t>
      </w:r>
      <w:hyperlink w:history="0" r:id="rId11" w:tooltip="Постановление Правительства РФ от 28.01.2006 N 47 (ред. от 19.10.2024) &quot;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&quot; {КонсультантПлюс}">
        <w:r>
          <w:rPr>
            <w:sz w:val="24"/>
            <w:color w:val="0000ff"/>
          </w:rPr>
          <w:t xml:space="preserve">шестой пункта 7</w:t>
        </w:r>
      </w:hyperlink>
      <w:r>
        <w:rPr>
          <w:sz w:val="24"/>
        </w:rPr>
        <w:t xml:space="preserve">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домом, утвержденного постановлением Правительства Российской Федерации от 28 января 2006 г. N 47.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Два экземпляра заключения, поступившие в Министерство Российской Федерации по делам гражданской обороны, чрезвычайным ситуациям и ликвидации последствий стихийных бедствий, регистрируются и в течение двух рабочих дней со дня их регистрации направляются в уполномоченное Министром Российской Федерации по делам гражданской обороны, чрезвычайным ситуациям и ликвидации последствий стихийных бедствий (далее - Министр) структурное подразделение центрального аппарата МЧС России (далее - уполномоченное структурное подразделение).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Копия заключения направляется уполномоченным структурным подразделением в течение двух рабочих дней со дня получения такого заключения в уполномоченное Министром учреждение, находящееся в ведении МЧС России, ответственное за рассмотрение в системе МЧС России вопросов признания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 (далее - подведомственное учреждение).</w:t>
      </w:r>
    </w:p>
    <w:bookmarkStart w:id="47" w:name="P47"/>
    <w:bookmarkEnd w:id="4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Подведомственное учреждение рассматривает поступившую копию заключения по вопросам, отнесенным к его компетенции, и в течение пяти рабочих дней со дня ее поступления направляет в уполномоченное структурное подразделение предложения по подготовке проекта решения.</w:t>
      </w:r>
    </w:p>
    <w:bookmarkStart w:id="48" w:name="P48"/>
    <w:bookmarkEnd w:id="4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Уполномоченное структурное подразделение в течение пяти рабочих дней со дня получения предложений, предусмотренных </w:t>
      </w:r>
      <w:hyperlink w:history="0" w:anchor="P47" w:tooltip="4. Подведомственное учреждение рассматривает поступившую копию заключения по вопросам, отнесенным к его компетенции, и в течение пяти рабочих дней со дня ее поступления направляет в уполномоченное структурное подразделение предложения по подготовке проекта решения.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настоящего Порядка, направляет запрос правообладателю, имеющему на соответствующем вещном праве жилое помещение (многоквартирный дом), по которому оформлено заключение, о предоставлении обоснованных предложений об отселении физических и юридических лиц, которые должны содержать сведения о количестве отселяемых лиц, виде и размере положенных к предоставлению жилых помещений (далее - запрос).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 обоснованным предложениям прилагаются копии документов, подтверждающих основания проживания отселяемых физических лиц в занимаемых жилых помещениях и наличие вещного права на жилое помещение (помещение) у юридического лица, о проведении реконструкции жилого помещения и (или) многоквартирного дома либо о перепланировке жилого помещения.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Обоснованные предложения и прилагаемые к ним документы направляются правообладателем в уполномоченное структурное подразделение не позднее трех рабочих дней со дня получения запроса.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В течение пяти рабочих дней со дня поступления обоснованных предложений, предусмотренных </w:t>
      </w:r>
      <w:hyperlink w:history="0" w:anchor="P48" w:tooltip="5. Уполномоченное структурное подразделение в течение пяти рабочих дней со дня получения предложений, предусмотренных пунктом 4 настоящего Порядка, направляет запрос правообладателю, имеющему на соответствующем вещном праве жилое помещение (многоквартирный дом), по которому оформлено заключение, о предоставлении обоснованных предложений об отселении физических и юридических лиц, которые должны содержать сведения о количестве отселяемых лиц, виде и размере положенных к предоставлению жилых помещений (дале...">
        <w:r>
          <w:rPr>
            <w:sz w:val="24"/>
            <w:color w:val="0000ff"/>
          </w:rPr>
          <w:t xml:space="preserve">пунктом 5</w:t>
        </w:r>
      </w:hyperlink>
      <w:r>
        <w:rPr>
          <w:sz w:val="24"/>
        </w:rPr>
        <w:t xml:space="preserve"> настоящего Порядка, уполномоченное структурное подразделение готовит проект решения, предусмотренного </w:t>
      </w:r>
      <w:hyperlink w:history="0" r:id="rId12" w:tooltip="Постановление Правительства РФ от 28.01.2006 N 47 (ред. от 19.10.2024) &quot;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&quot; {КонсультантПлюс}">
        <w:r>
          <w:rPr>
            <w:sz w:val="24"/>
            <w:color w:val="0000ff"/>
          </w:rPr>
          <w:t xml:space="preserve">абзацем седьмым пункта 7</w:t>
        </w:r>
      </w:hyperlink>
      <w:r>
        <w:rPr>
          <w:sz w:val="24"/>
        </w:rPr>
        <w:t xml:space="preserve"> Положения, с указанием о дальнейшем использовании помещения, сроках отселения физических и юридических лиц в случае признания дома аварийным и подлежащим сносу или реконструкции или о признании необходимости проведения ремонтно-восстановительных работ.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если в заключении содержится информация о выявлении оснований для признания жилого помещения непригодным для проживания, указанных в </w:t>
      </w:r>
      <w:hyperlink w:history="0" r:id="rId13" w:tooltip="Постановление Правительства РФ от 28.01.2006 N 47 (ред. от 19.10.2024) &quot;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&quot; {КонсультантПлюс}">
        <w:r>
          <w:rPr>
            <w:sz w:val="24"/>
            <w:color w:val="0000ff"/>
          </w:rPr>
          <w:t xml:space="preserve">абзаце третьем пункта 33</w:t>
        </w:r>
      </w:hyperlink>
      <w:r>
        <w:rPr>
          <w:sz w:val="24"/>
        </w:rPr>
        <w:t xml:space="preserve"> Положения, проект решения согласовывается со структурным подразделением центрального аппарата МЧС России, ответственным за реализацию полномочий, осуществление которых возложено на МЧС России в соответствии с </w:t>
      </w:r>
      <w:hyperlink w:history="0" r:id="rId14" w:tooltip="Постановление Правительства РФ от 16.05.2005 N 303 (ред. от 15.07.2024) &quot;О разграничении полномочий федеральных органов исполнительной власти в области обеспечения биологической и химической безопасности Российской Федерации&quot; {КонсультантПлюс}">
        <w:r>
          <w:rPr>
            <w:sz w:val="24"/>
            <w:color w:val="0000ff"/>
          </w:rPr>
          <w:t xml:space="preserve">пунктом 5</w:t>
        </w:r>
      </w:hyperlink>
      <w:r>
        <w:rPr>
          <w:sz w:val="24"/>
        </w:rPr>
        <w:t xml:space="preserve"> Положения о разграничении полномочий федеральных органов исполнительной власти в области обеспечения биологической и химической безопасности Российской Федерации, утвержденного постановлением Правительства Российской Федерации от 16 мая 2005 г. N 303.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Решение оформляется в виде распоряжения МЧС России (далее - распоряжение) за подписью заместителя Министра, осуществляющего координацию и контроль деятельности уполномоченного структурного подразделения, и направляется в уполномоченное структурное подразделение и подведомственное учреждение для реализации.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Уполномоченное структурное подразделение обеспечивает направление экземпляров распоряжения и заключения в соответствии с </w:t>
      </w:r>
      <w:hyperlink w:history="0" r:id="rId15" w:tooltip="Постановление Правительства РФ от 28.01.2006 N 47 (ред. от 19.10.2024) &quot;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&quot; {КонсультантПлюс}">
        <w:r>
          <w:rPr>
            <w:sz w:val="24"/>
            <w:color w:val="0000ff"/>
          </w:rPr>
          <w:t xml:space="preserve">пунктом 51</w:t>
        </w:r>
      </w:hyperlink>
      <w:r>
        <w:rPr>
          <w:sz w:val="24"/>
        </w:rPr>
        <w:t xml:space="preserve"> Положения.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Срок издания распоряжения не должен превышать тридцать календарных дней со дня получения МЧС России заключения, а в случае обследования жилых помещений, получивших повреждения в результате чрезвычайной ситуации, - десять календарных дней со дня получения МЧС России заключения (в указанном случае допускается подготовка уполномоченным структурным подразделением проекта решения без предложений подведомственного учреждения и (или) без обоснованных предложений правообладателя, предусмотренных </w:t>
      </w:r>
      <w:hyperlink w:history="0" w:anchor="P47" w:tooltip="4. Подведомственное учреждение рассматривает поступившую копию заключения по вопросам, отнесенным к его компетенции, и в течение пяти рабочих дней со дня ее поступления направляет в уполномоченное структурное подразделение предложения по подготовке проекта решения.">
        <w:r>
          <w:rPr>
            <w:sz w:val="24"/>
            <w:color w:val="0000ff"/>
          </w:rPr>
          <w:t xml:space="preserve">пунктами 4</w:t>
        </w:r>
      </w:hyperlink>
      <w:r>
        <w:rPr>
          <w:sz w:val="24"/>
        </w:rPr>
        <w:t xml:space="preserve"> и </w:t>
      </w:r>
      <w:hyperlink w:history="0" w:anchor="P48" w:tooltip="5. Уполномоченное структурное подразделение в течение пяти рабочих дней со дня получения предложений, предусмотренных пунктом 4 настоящего Порядка, направляет запрос правообладателю, имеющему на соответствующем вещном праве жилое помещение (многоквартирный дом), по которому оформлено заключение, о предоставлении обоснованных предложений об отселении физических и юридических лиц, которые должны содержать сведения о количестве отселяемых лиц, виде и размере положенных к предоставлению жилых помещений (дале...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 настоящего Порядка, соответственно).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МЧС России от 21.03.2025 N 226</w:t>
            <w:br/>
            <w:t>"Об утверждении Порядка принятия в Министерстве Российской Федерации по делам граж...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9041&amp;date=29.04.2025&amp;dst=58&amp;field=134&amp;demo=2" TargetMode = "External"/>
	<Relationship Id="rId8" Type="http://schemas.openxmlformats.org/officeDocument/2006/relationships/hyperlink" Target="https://login.consultant.ru/link/?req=doc&amp;base=LAW&amp;n=489041&amp;date=29.04.2025&amp;dst=100166&amp;field=134&amp;demo=2" TargetMode = "External"/>
	<Relationship Id="rId9" Type="http://schemas.openxmlformats.org/officeDocument/2006/relationships/hyperlink" Target="https://login.consultant.ru/link/?req=doc&amp;base=LAW&amp;n=489041&amp;date=29.04.2025&amp;dst=100145&amp;field=134&amp;demo=2" TargetMode = "External"/>
	<Relationship Id="rId10" Type="http://schemas.openxmlformats.org/officeDocument/2006/relationships/hyperlink" Target="https://login.consultant.ru/link/?req=doc&amp;base=LAW&amp;n=489041&amp;date=29.04.2025&amp;dst=100174&amp;field=134&amp;demo=2" TargetMode = "External"/>
	<Relationship Id="rId11" Type="http://schemas.openxmlformats.org/officeDocument/2006/relationships/hyperlink" Target="https://login.consultant.ru/link/?req=doc&amp;base=LAW&amp;n=489041&amp;date=29.04.2025&amp;dst=100150&amp;field=134&amp;demo=2" TargetMode = "External"/>
	<Relationship Id="rId12" Type="http://schemas.openxmlformats.org/officeDocument/2006/relationships/hyperlink" Target="https://login.consultant.ru/link/?req=doc&amp;base=LAW&amp;n=489041&amp;date=29.04.2025&amp;dst=38&amp;field=134&amp;demo=2" TargetMode = "External"/>
	<Relationship Id="rId13" Type="http://schemas.openxmlformats.org/officeDocument/2006/relationships/hyperlink" Target="https://login.consultant.ru/link/?req=doc&amp;base=LAW&amp;n=489041&amp;date=29.04.2025&amp;dst=100061&amp;field=134&amp;demo=2" TargetMode = "External"/>
	<Relationship Id="rId14" Type="http://schemas.openxmlformats.org/officeDocument/2006/relationships/hyperlink" Target="https://login.consultant.ru/link/?req=doc&amp;base=LAW&amp;n=480937&amp;date=29.04.2025&amp;dst=100044&amp;field=134&amp;demo=2" TargetMode = "External"/>
	<Relationship Id="rId15" Type="http://schemas.openxmlformats.org/officeDocument/2006/relationships/hyperlink" Target="https://login.consultant.ru/link/?req=doc&amp;base=LAW&amp;n=489041&amp;date=29.04.2025&amp;dst=33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МЧС России от 21.03.2025 N 226
"Об утверждении Порядка принятия в Министерстве Российской Федерации по делам гражданской обороны, чрезвычайным ситуациям и ликвидации последствий стихийных бедствий решения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реконструкции"
(Зарегистрировано в Минюсте России 25.04.2025 N 81976)</dc:title>
  <dcterms:created xsi:type="dcterms:W3CDTF">2025-04-29T13:20:10Z</dcterms:created>
</cp:coreProperties>
</file>