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04.04.2025 N 303</w:t>
              <w:br/>
              <w:t xml:space="preserve">"Об утверждении Порядка и оснований предоставления академического отпуска обучающимся"</w:t>
              <w:br/>
              <w:t xml:space="preserve">(Зарегистрировано в Минюсте России 07.05.2025 N 82086)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7 мая 2025 г. N 82086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НАУКИ И ВЫСШЕГО ОБРАЗОВАНИЯ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4 апреля 2025 г. N 303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И ОСНОВАНИЙ</w:t>
      </w:r>
    </w:p>
    <w:p>
      <w:pPr>
        <w:pStyle w:val="2"/>
        <w:jc w:val="center"/>
      </w:pPr>
      <w:r>
        <w:rPr>
          <w:sz w:val="24"/>
        </w:rPr>
        <w:t xml:space="preserve">ПРЕДОСТАВЛЕНИЯ АКАДЕМИЧЕСКОГО ОТПУСКА ОБУЧАЮЩИМСЯ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пунктом 12 части 1 статьи 34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и </w:t>
      </w:r>
      <w:hyperlink w:history="0" r:id="rId8" w:tooltip="Постановление Правительства РФ от 15.06.2018 N 682 (ред. от 11.04.2025) &quot;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4.2.18 пункта 4</w:t>
        </w:r>
      </w:hyperlink>
      <w:r>
        <w:rPr>
          <w:sz w:val="24"/>
        </w:rPr>
        <w:t xml:space="preserve"> Положения о Министерстве науки и высшего образования Российской Федерации, утвержденного постановлением Правительства Российской Федерации от 15 июня 2018 г. N 682,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по согласованию с Министерством просвещения Российской Федерации прилагаемые </w:t>
      </w:r>
      <w:hyperlink w:history="0" w:anchor="P31" w:tooltip="ПОРЯДОК И ОСНОВАНИЯ">
        <w:r>
          <w:rPr>
            <w:sz w:val="24"/>
            <w:color w:val="0000ff"/>
          </w:rPr>
          <w:t xml:space="preserve">Порядок и основания</w:t>
        </w:r>
      </w:hyperlink>
      <w:r>
        <w:rPr>
          <w:sz w:val="24"/>
        </w:rPr>
        <w:t xml:space="preserve"> предоставления академического отпуска обучающимся.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обрнауки России от 13.06.2013 N 455 &quot;Об утверждении Порядка и оснований предоставления академического отпуска обучающимся&quot; (Зарегистрировано в Минюсте России 28.06.2013 N 2891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образования и науки Российской Федерации от 13 июня 2013 г. N 455 "Об утверждении Порядка и оснований предоставления академического отпуска обучающимся" (зарегистрирован Министерством юстиции Российской Федерации 28 июня 2013 г., регистрационный N 28912).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года и действует до 1 сентября 2031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В.Н.ФАЛЬКОВ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науки</w:t>
      </w:r>
    </w:p>
    <w:p>
      <w:pPr>
        <w:pStyle w:val="0"/>
        <w:jc w:val="right"/>
      </w:pPr>
      <w:r>
        <w:rPr>
          <w:sz w:val="24"/>
        </w:rPr>
        <w:t xml:space="preserve">и высшего образования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4 апреля 2025 г. N 303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ПОРЯДОК И ОСНОВАНИЯ</w:t>
      </w:r>
    </w:p>
    <w:p>
      <w:pPr>
        <w:pStyle w:val="2"/>
        <w:jc w:val="center"/>
      </w:pPr>
      <w:r>
        <w:rPr>
          <w:sz w:val="24"/>
        </w:rPr>
        <w:t xml:space="preserve">ПРЕДОСТАВЛЕНИЯ АКАДЕМИЧЕСКОГО ОТПУСКА ОБУЧАЮЩИМСЯ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Академический отпуск предоставляется обучающимся по образовательным программам среднего профессионального или высшего образования (студентам (курсантам), аспирантам (адъюнктам), ординаторам и ассистентам-стажерам) (далее - обучающиеся) в связи с временной невозможностью освоения ими образовательной программы среднего профессионального или высшего образования (далее - образовательная программа) в организации, осуществляющей образовательную деятельность (далее - организация), в случае призыва на военную службу или заключения контракта о прохождении военной службы (далее - в связи с прохождением военной службы), по медицинским показаниям, а также в иных исключительных случаях, в том числе в связи со стихийными бедствиями, по семейным обстоятельствам.</w:t>
      </w:r>
    </w:p>
    <w:bookmarkStart w:id="35" w:name="P35"/>
    <w:bookmarkEnd w:id="3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Продолжительность академического отпуска единовременно не может превышать 12 календарных месяцев (за исключением академического отпуска в связи с прохождением военной службы или по медицинским показаниям, срок предоставления которого не может превышать 2 года).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Количество академических отпусков, предоставляемых обучающемуся в период обучения по соответствующей образовательной программе, не ограничено.</w:t>
      </w:r>
    </w:p>
    <w:bookmarkStart w:id="37" w:name="P37"/>
    <w:bookmarkEnd w:id="3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Основанием для принятия решения о предоставлении обучающемуся академического отпуска является личное заявление обучающегося на имя руководителя организации (далее - заявление), а также медицинское заключение, выданное медицинской организацией, входящей в государственную или муниципальную систему здравоохранения &lt;1&gt; (для предоставления академического отпуска по медицинским показаниям), мобилизационное предписание, распоряжение или повестка военного комиссариата, содержащие время и место отправки к месту прохождения военной службы, копия контракта о прохождении военной службы в Вооруженных Силах Российской Федерации, заверенная в установленном законодательством Российской Федерации порядке (для предоставления академического отпуска в связи с прохождением военной службы), иные документы, подтверждающие основания предоставления академического отпуска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Приказ Минздрава России от 14.09.2020 N 972н (ред. от 12.11.2021) &quot;Об утверждении Порядка выдачи медицинскими организациями справок и медицинских заключений&quot; (Зарегистрировано в Минюсте России 04.12.2020 N 6126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14 сентября 2020 г. N 972н "Об утверждении Порядка выдачи медицинскими организациями справок и медицинских заключений" (зарегистрирован Министерством юстиции Российской Федерации 4 декабря 2020 г., регистрационный N 61261) с изменениями, внесенными приказом Министерством здравоохранения Российской Федерации от 12 ноября 2021 г. N 1049н (зарегистрирован Министерством юстиции Российской Федерации 25 ноября 2021 г., регистрационный N 65976) (срок действия ограничен 1 января 2027 г.).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случае, если обучающийся по объективным причинам (в частности, нахождение на военной службе, медицинские показания, обстоятельства непреодолимой силы) не может лично представить заявление и документы, предусмотренные </w:t>
      </w:r>
      <w:hyperlink w:history="0" w:anchor="P37" w:tooltip="3. Основанием для принятия решения о предоставлении обучающемуся академического отпуска является личное заявление обучающегося на имя руководителя организации (далее - заявление), а также медицинское заключение, выданное медицинской организацией, входящей в государственную или муниципальную систему здравоохранения &lt;1&gt; (для предоставления академического отпуска по медицинским показаниям), мобилизационное предписание, распоряжение или повестка военного комиссариата, содержащие время и место отправки к мест...">
        <w:r>
          <w:rPr>
            <w:sz w:val="24"/>
            <w:color w:val="0000ff"/>
          </w:rPr>
          <w:t xml:space="preserve">абзацем первым</w:t>
        </w:r>
      </w:hyperlink>
      <w:r>
        <w:rPr>
          <w:sz w:val="24"/>
        </w:rPr>
        <w:t xml:space="preserve"> настоящего пункта, такое заявление может быть подано </w:t>
      </w:r>
      <w:hyperlink w:history="0" r:id="rId11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законным представителем</w:t>
        </w:r>
      </w:hyperlink>
      <w:r>
        <w:rPr>
          <w:sz w:val="24"/>
        </w:rPr>
        <w:t xml:space="preserve"> обучающегося, либо лицом по доверенности, выданной указанному лицу обучающимся, либо через операторов почтовой связи общего пользования заказным почтовым отправлением с уведомлением о вручении, а также иным доступным способом.</w:t>
      </w:r>
    </w:p>
    <w:bookmarkStart w:id="42" w:name="P42"/>
    <w:bookmarkEnd w:id="4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Решение о предоставлении академического отпуска в связи с прохождением военной службы или по медицинским показаниям принимается руководителем организации либо лицом, исполняющим обязанности руководителя организации, либо иным должностным лицом, уполномоченным руководителем или исполняющим обязанности руководителя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иных исключительных случаях, а также в случаях, когда обучающийся не может представить документы, подтверждающие основания предоставления академического отпуска, решение о предоставлении академического отпуска принимается специально создаваемой организацией комиссией (далее - Комиссия).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Состав, полномочия и порядок деятельности Комиссии определяются организацией самостоятельно.</w:t>
      </w:r>
    </w:p>
    <w:bookmarkStart w:id="45" w:name="P45"/>
    <w:bookmarkEnd w:id="4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Организация в течение 2 рабочих дней со дня поступления заявления направляет заявление (заявления) обучающегося (обучающихся) в Комиссию с прилагаемыми к нему (ним) документами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результате рассмотрения заявления (заявлений), а также прилагаемых к нему (ним) документов (при наличии) Комиссией в срок не более 5 рабочих дней со дня поступления от организации заявления в соответствии с настоящим пунктом принимается одно из следующих решений: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предоставлении обучающемуся академического отпуска;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отказе в предоставлении обучающемуся академического отпуска.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об отказе в предоставлении обучающемуся академического отпуска такое решение должно быть мотивированным.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Комиссии доводится до сведения обучающихся путем его размещения без указания фамилии, имени, отчества (при наличии) обучающихся с указанием страхового номера индивидуального лицевого счета (при наличии) или уникального кода, присвоенного обучающемуся, в информационно-телекоммуникационных сетях, в том числе в личном кабинете обучающегося либо на официальном сайте образовательной организации в сети "Интернет".</w:t>
      </w:r>
    </w:p>
    <w:bookmarkStart w:id="51" w:name="P51"/>
    <w:bookmarkEnd w:id="5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Предоставление академического отпуска обучающемуся оформляется распорядительным актом организации, изданным руководителем организации либо лицом, исполняющим обязанности руководителя организации, либо иным должностным лицом, уполномоченным руководителем или исполняющим обязанности руководителя организации не позднее 5 рабочих дней со дня принятия решения в соответствии с </w:t>
      </w:r>
      <w:hyperlink w:history="0" w:anchor="P42" w:tooltip="4. Решение о предоставлении академического отпуска в связи с прохождением военной службы или по медицинским показаниям принимается руководителем организации либо лицом, исполняющим обязанности руководителя организации, либо иным должностным лицом, уполномоченным руководителем или исполняющим обязанности руководителя организации.">
        <w:r>
          <w:rPr>
            <w:sz w:val="24"/>
            <w:color w:val="0000ff"/>
          </w:rPr>
          <w:t xml:space="preserve">пунктами 4</w:t>
        </w:r>
      </w:hyperlink>
      <w:r>
        <w:rPr>
          <w:sz w:val="24"/>
        </w:rPr>
        <w:t xml:space="preserve"> или </w:t>
      </w:r>
      <w:hyperlink w:history="0" w:anchor="P45" w:tooltip="5. Организация в течение 2 рабочих дней со дня поступления заявления направляет заявление (заявления) обучающегося (обучающихся) в Комиссию с прилагаемыми к нему (ним) документами (при наличии)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предоставлении академического отпуска доводится до сведения обучающихся путем ее размещения без указания фамилии, имени, отчества (при наличии) обучающихся с указанием страхового номера индивидуального лицевого счета (при наличии) или уникального кода, присвоенного обучающемуся и реквизитов соответствующего распорядительного акта организации, в информационно-телекоммуникационных сетях, в том числе в личном кабинете обучающегося либо на официальном сайте образовательной организации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Обучающийся в период нахождения в академическом отпуске освобождается от обязанностей, связанных с освоением им образовательной программы в организации, и не допускается к образовательному процессу до завершения академического отпуска.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если обучающийся обучается в организации по договору об образовании за счет средств физического и (или) юридического лица, во время академического отпуска плата за обучение с него не взимается.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Академический отпуск завершается по окончании периода времени, на который он был предоставлен, либо до окончания указанного периода на основании заявления обучающегося.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завершения академического отпуска до окончания периода, на который он был предоставлен, обучающийся допускается к обучению на основании приказа руководителя организации либо лица, исполняющего обязанности руководителя организации, либо иного должностного лица, уполномоченного руководителем или исполняющим обязанности руководителя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случаях, если обучающийся по независящим от него обстоятельствам не приступил по завершению академического отпуска к обязанностям, связанным с освоением им образовательной программы, Комиссия вправе принять решение о продлении академического отпуска. Решение о продлении академического отпуска оформляется в соответствии с </w:t>
      </w:r>
      <w:hyperlink w:history="0" w:anchor="P35" w:tooltip="2. Продолжительность академического отпуска единовременно не может превышать 12 календарных месяцев (за исключением академического отпуска в связи с прохождением военной службы или по медицинским показаниям, срок предоставления которого не может превышать 2 года).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 - </w:t>
      </w:r>
      <w:hyperlink w:history="0" w:anchor="P51" w:tooltip="6. Предоставление академического отпуска обучающемуся оформляется распорядительным актом организации, изданным руководителем организации либо лицом, исполняющим обязанности руководителя организации, либо иным должностным лицом, уполномоченным руководителем или исполняющим обязанности руководителя организации не позднее 5 рабочих дней со дня принятия решения в соответствии с пунктами 4 или 5 настоящего Порядка.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04.04.2025 N 303</w:t>
            <w:br/>
            <w:t>"Об утверждении Порядка и оснований предоставления академического отпуска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182&amp;date=13.05.2025&amp;dst=228&amp;field=134&amp;demo=2" TargetMode = "External"/>
	<Relationship Id="rId8" Type="http://schemas.openxmlformats.org/officeDocument/2006/relationships/hyperlink" Target="https://login.consultant.ru/link/?req=doc&amp;base=LAW&amp;n=503035&amp;date=13.05.2025&amp;dst=100039&amp;field=134&amp;demo=2" TargetMode = "External"/>
	<Relationship Id="rId9" Type="http://schemas.openxmlformats.org/officeDocument/2006/relationships/hyperlink" Target="https://login.consultant.ru/link/?req=doc&amp;base=LAW&amp;n=148516&amp;date=13.05.2025&amp;demo=2" TargetMode = "External"/>
	<Relationship Id="rId10" Type="http://schemas.openxmlformats.org/officeDocument/2006/relationships/hyperlink" Target="https://login.consultant.ru/link/?req=doc&amp;base=LAW&amp;n=401289&amp;date=13.05.2025&amp;dst=100011&amp;field=134&amp;demo=2" TargetMode = "External"/>
	<Relationship Id="rId11" Type="http://schemas.openxmlformats.org/officeDocument/2006/relationships/hyperlink" Target="https://login.consultant.ru/link/?req=doc&amp;base=LAW&amp;n=99661&amp;date=13.05.2025&amp;dst=10000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04.04.2025 N 303
"Об утверждении Порядка и оснований предоставления академического отпуска обучающимся"
(Зарегистрировано в Минюсте России 07.05.2025 N 82086)</dc:title>
  <dcterms:created xsi:type="dcterms:W3CDTF">2025-05-13T10:30:34Z</dcterms:created>
</cp:coreProperties>
</file>