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13 мая 2025 г. N 82136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апреля 2025 г. N 179н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СОЦИАЛЬНО-СРЕДОВОЙ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ИНВАЛИДОВ, ПОЛУЧИВШИХ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социально-средовой реабилитации и абилитации инвалидов, получивших травму, ранение, контузию, увечье в связи с боевыми действиями.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07.04.2025 N 179н</w:t>
            <w:br/>
            <w:t>"Об утверждении Стандарта оказания услуги по социально-средовой реабилитации...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07.04.2025 N 179н "Об утверждении Стандарта оказания услуги по социально-средовой реабилитации...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15.05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07.04.2025 N 179н
"Об утверждении Стандарта оказания услуги по социально-средовой реабилитации и абилитации инвалидов, получивших травму, ранение, контузию, увечье в связи с боевыми действиями"
(Зарегистрировано в Минюсте России 13.05.2025 N 82136)</dc:title>
  <dcterms:created xsi:type="dcterms:W3CDTF">2025-05-15T13:21:19Z</dcterms:created>
</cp:coreProperties>
</file>