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26.07.2025 N 1113</w:t>
              <w:br/>
              <w:t xml:space="preserve">"Об утверждении Правил осуществления региональной социальной доплаты к пенсии территориальными органами Фонда пенсионного и социального страхования Российской Федерации в случае, если полномочия субъекта Российской Федерации по осуществлению региональной социальной доплаты к пенсии переданы Фонду пенсионного и социального страхования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июля 2025 г. N 1113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ОСУЩЕСТВЛЕНИЯ РЕГИОНАЛЬНОЙ СОЦИАЛЬНОЙ ДОПЛАТЫ К ПЕНСИИ</w:t>
      </w:r>
    </w:p>
    <w:p>
      <w:pPr>
        <w:pStyle w:val="2"/>
        <w:jc w:val="center"/>
      </w:pPr>
      <w:r>
        <w:rPr>
          <w:sz w:val="24"/>
        </w:rPr>
        <w:t xml:space="preserve">ТЕРРИТОРИАЛЬНЫМИ ОРГАНАМИ ФОНДА ПЕНСИОННОГО И СОЦИАЛЬНОГО</w:t>
      </w:r>
    </w:p>
    <w:p>
      <w:pPr>
        <w:pStyle w:val="2"/>
        <w:jc w:val="center"/>
      </w:pPr>
      <w:r>
        <w:rPr>
          <w:sz w:val="24"/>
        </w:rPr>
        <w:t xml:space="preserve">СТРАХОВАНИЯ РОССИЙСКОЙ ФЕДЕРАЦИИ В СЛУЧАЕ, ЕСЛИ ПОЛНОМОЧИЯ</w:t>
      </w:r>
    </w:p>
    <w:p>
      <w:pPr>
        <w:pStyle w:val="2"/>
        <w:jc w:val="center"/>
      </w:pPr>
      <w:r>
        <w:rPr>
          <w:sz w:val="24"/>
        </w:rPr>
        <w:t xml:space="preserve">СУБЪЕКТА РОССИЙСКОЙ ФЕДЕРАЦИИ ПО ОСУЩЕСТВЛЕНИЮ РЕГИОНАЛЬНОЙ</w:t>
      </w:r>
    </w:p>
    <w:p>
      <w:pPr>
        <w:pStyle w:val="2"/>
        <w:jc w:val="center"/>
      </w:pPr>
      <w:r>
        <w:rPr>
          <w:sz w:val="24"/>
        </w:rPr>
        <w:t xml:space="preserve">СОЦИАЛЬНОЙ ДОПЛАТЫ К ПЕНСИИ ПЕРЕДАНЫ ФОНДУ ПЕНСИОННОГО</w:t>
      </w:r>
    </w:p>
    <w:p>
      <w:pPr>
        <w:pStyle w:val="2"/>
        <w:jc w:val="center"/>
      </w:pPr>
      <w:r>
        <w:rPr>
          <w:sz w:val="24"/>
        </w:rPr>
        <w:t xml:space="preserve">И СОЦИАЛЬНОГО СТРАХОВАНИЯ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статьей 12.1</w:t>
        </w:r>
      </w:hyperlink>
      <w:r>
        <w:rPr>
          <w:sz w:val="24"/>
        </w:rPr>
        <w:t xml:space="preserve"> Федерального закона "О государственной социальной помощи"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региональной социальной доплаты к пенсии территориальными органами Фонда пенсионного и социального страхования Российской Федерации в случае, если полномочия субъекта Российской Федерации по осуществлению региональной социальной доплаты к пенсии переданы Фонду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января 2026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июля 2025 г. N 1113</w:t>
      </w:r>
    </w:p>
    <w:p>
      <w:pPr>
        <w:pStyle w:val="0"/>
        <w:jc w:val="center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ОСУЩЕСТВЛЕНИЯ РЕГИОНАЛЬНОЙ СОЦИАЛЬНОЙ ДОПЛАТЫ К ПЕНСИИ</w:t>
      </w:r>
    </w:p>
    <w:p>
      <w:pPr>
        <w:pStyle w:val="2"/>
        <w:jc w:val="center"/>
      </w:pPr>
      <w:r>
        <w:rPr>
          <w:sz w:val="24"/>
        </w:rPr>
        <w:t xml:space="preserve">ТЕРРИТОРИАЛЬНЫМИ ОРГАНАМИ ФОНДА ПЕНСИОННОГО И СОЦИАЛЬНОГО</w:t>
      </w:r>
    </w:p>
    <w:p>
      <w:pPr>
        <w:pStyle w:val="2"/>
        <w:jc w:val="center"/>
      </w:pPr>
      <w:r>
        <w:rPr>
          <w:sz w:val="24"/>
        </w:rPr>
        <w:t xml:space="preserve">СТРАХОВАНИЯ РОССИЙСКОЙ ФЕДЕРАЦИИ В СЛУЧАЕ, ЕСЛИ ПОЛНОМОЧИЯ</w:t>
      </w:r>
    </w:p>
    <w:p>
      <w:pPr>
        <w:pStyle w:val="2"/>
        <w:jc w:val="center"/>
      </w:pPr>
      <w:r>
        <w:rPr>
          <w:sz w:val="24"/>
        </w:rPr>
        <w:t xml:space="preserve">СУБЪЕКТА РОССИЙСКОЙ ФЕДЕРАЦИИ ПО ОСУЩЕСТВЛЕНИЮ РЕГИОНАЛЬНОЙ</w:t>
      </w:r>
    </w:p>
    <w:p>
      <w:pPr>
        <w:pStyle w:val="2"/>
        <w:jc w:val="center"/>
      </w:pPr>
      <w:r>
        <w:rPr>
          <w:sz w:val="24"/>
        </w:rPr>
        <w:t xml:space="preserve">СОЦИАЛЬНОЙ ДОПЛАТЫ К ПЕНСИИ ПЕРЕДАНЫ ФОНДУ ПЕНСИОННОГО</w:t>
      </w:r>
    </w:p>
    <w:p>
      <w:pPr>
        <w:pStyle w:val="2"/>
        <w:jc w:val="center"/>
      </w:pPr>
      <w:r>
        <w:rPr>
          <w:sz w:val="24"/>
        </w:rPr>
        <w:t xml:space="preserve">И СОЦИАЛЬНОГО СТРАХОВАНИЯ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осуществления территориальными органами Фонда пенсионного и социального страхования Российской Федерации (далее - соответственно территориальные органы Фонда, Фонд) региональной социальной доплаты к пенсии (установления, пересмотра ее размеров, начисления, выплаты и организации доставки) в случае, если полномочия субъекта Российской Федерации по осуществлению региональной социальной доплаты к пенсии переданы Фонду на основании соглашений, заключенных между высшим исполнительным органом субъекта Российской Федерации и Фондом.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Региональная социальная доплата к пенсии устанавливается пенсионеру территориальным органом Фонда, если общая сумма материального обеспечения пенсионера, определенная в соответствии с </w:t>
      </w:r>
      <w:hyperlink w:history="0" r:id="rId8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9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3 статьи 12.1</w:t>
        </w:r>
      </w:hyperlink>
      <w:r>
        <w:rPr>
          <w:sz w:val="24"/>
        </w:rPr>
        <w:t xml:space="preserve"> Федерального закона "О государственной социальной помощи" (далее - общая сумма материального обеспечения пенсионера), не достигает величины прожиточного минимума пенсионера, установленной в соответствии с </w:t>
      </w:r>
      <w:hyperlink w:history="0" r:id="rId10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пунктом 3 статьи 4</w:t>
        </w:r>
      </w:hyperlink>
      <w:r>
        <w:rPr>
          <w:sz w:val="24"/>
        </w:rPr>
        <w:t xml:space="preserve"> Федерального закона "О прожиточном минимуме в Российской Федерации" в субъекте Российской Федерации по месту его жительства или по месту его пребывания (далее - величина прожиточного минимума пенсионера в субъекте Российской Федерации), превышающей величину прожиточного минимума пенсионера в целом по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Региональная социальная доплата к пенсии устанавливается в таком размере, чтобы общая сумма материального обеспечения пенсионера с учетом такой доплаты достигла величины прожиточного минимума пенсионера в субъекте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региональной социальной доплаты к пенсии при ее установлении определяется как разница между величиной прожиточного минимума пенсионера в субъекте Российской Федерации и общей суммой материального обеспечения пенсионера.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Региональная социальная доплата к пенсии устанавливается пенсионеру в беззаявительном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осуществления региональной социальной доплаты к пенсии территориальный орган Фонда: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определяет право пенсионера на установление (выплату) региональной социальной доплаты к пенсии;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выносит решение об установлении региональной социальной доплаты к пенсии пенсионеру, имеющему право на нее в соответствии со </w:t>
      </w:r>
      <w:hyperlink w:history="0" r:id="rId11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статьей 12.1</w:t>
        </w:r>
      </w:hyperlink>
      <w:r>
        <w:rPr>
          <w:sz w:val="24"/>
        </w:rPr>
        <w:t xml:space="preserve"> Федерального закона "О государственной социальной помощи";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ежемесячно осуществляет мониторинг общей суммы материального обеспечения пенсионера;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производит начисление и выплату региональной социальной доплаты к пенсии;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выносит решение о пересмотре размера региональной социальной доплаты к пенсии;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ежемесячно уточняет факт выполнения (прекращения) работы и (или) иной деятельности, в период которой пенсионер подлежит обязательному пенсионному страхованию в соответствии с Федеральным </w:t>
      </w:r>
      <w:hyperlink w:history="0" r:id="rId12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обязательном пенсионном страховании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производит приостановление (возобновление) выплаты региональной социальной доплаты к пенсии;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осуществляет учет пенсионеров, которым установлена региональная социальная доплата к пенсии, в Федеральном регистре лиц, имеющих право на получение государственной социальной помощи;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выдает пенсионеру справку о размере установленной региональной социальной доплаты к пенсии.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Подсчет общей суммы материального обеспечения пенсионера осуществляется за календарный месяц, в котором территориальным органом Фонда установлена соответствующая пенсия.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подсчета общей суммы материального обеспечения пенсионера территориальный орган Фонда не позднее одного рабочего дня, следующего за днем вынесения решения о назначении пенсии либо поступления сведений об установлении пенсии органом, осуществляющим пенсионное обеспечение в соответствии с </w:t>
      </w:r>
      <w:hyperlink w:history="0" r:id="rId13" w:tooltip="Закон РФ от 12.02.1993 N 4468-1 (ред. от 23.05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запрашивает соответствующие сведения о мерах социальной поддержки (помощи), установленных пенсионеру в соответствии с законодательством Российской Федерации и законодательством субъекта Российской Федерации, посредством государственной информационной системы "Единая централизованная цифровая платформа в социальной сфере" (далее - единая цифровая платформа).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на единой цифровой платформе сведений о мерах социальной поддержки (помощи), установленных пенсионеру в соответствии с законодательством субъекта Российской Федерации, территориальный орган Фонда направляет запрос в уполномоченный исполнительный орган субъекта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установления региональной социальной доплаты к пенсии по факту прекращения работы и (или) иной деятельности, в период которой пенсионер подлежал обязательному пенсионному страхованию в соответствии с Федеральным </w:t>
      </w:r>
      <w:hyperlink w:history="0" r:id="rId14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обязательном пенсионном страховании в Российской Федерации", подсчет общей суммы материального обеспечения пенсионера осуществляется за календарный месяц, в котором пенсионером указанная деятельность была прекращена.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Решение об установлении региональной социальной доплаты к пенсии выносится территориальным органом Фонда не позднее 5 рабочих дней со дня получения сведений о мерах социальной поддержки (помощи), установленных пенсионеру в соответствии с законодательством Российской Федерации и законодательством субъекта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Территориальный орган Фонда не позднее 5 рабочих дней со дня вынесения решения об установлении региональной социальной доплаты к пенсии информирует об этом пенсионера.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пенсионера об установлении ему региональной социальной доплаты к пенсии осуществляется путем направления ему уведомления об установлении региональной социальной доплаты к пенсии любым способом, позволяющим определить факт и дату направления такого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Региональная социальная доплата к пенсии устанавливается со дня, с которого назначена соответствующая пенсия, но не ранее чем со дня возникновения права на региональную социальную доплату к пенсии.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пенсионеру пенсии другого вида (переводе пенсионера с одного вида пенсии на другой) региональная социальная доплата к пенсии устанавливается со дня установления пенсии нового вида, но не ранее чем со дня возникновения права на региональную социальную доплату к пенсии.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Размер региональной социальной доплаты к пенсии пересматривается в соответствии с </w:t>
      </w:r>
      <w:hyperlink w:history="0" r:id="rId15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частью 8 статьи 12.1</w:t>
        </w:r>
      </w:hyperlink>
      <w:r>
        <w:rPr>
          <w:sz w:val="24"/>
        </w:rPr>
        <w:t xml:space="preserve"> Федерального закона "О государственной социальной помощи". Территориальный орган Фонда принимает решение о пересмотре размера региональной социальной доплаты к пенсии не позднее 3 рабочих дней со дня получения сведений о произведенных изменениях, индексациях и увеличениях размеров денежных выплат, указанных в </w:t>
      </w:r>
      <w:hyperlink w:history="0" r:id="rId16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части 2 статьи 12.1</w:t>
        </w:r>
      </w:hyperlink>
      <w:r>
        <w:rPr>
          <w:sz w:val="24"/>
        </w:rPr>
        <w:t xml:space="preserve"> указанного Федерального закона, и произведенных изменениях денежных эквивалентов мер социальной поддержки и денежных компенсаций, указанных в </w:t>
      </w:r>
      <w:hyperlink w:history="0" r:id="rId17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части 3 статьи 12.1</w:t>
        </w:r>
      </w:hyperlink>
      <w:r>
        <w:rPr>
          <w:sz w:val="24"/>
        </w:rPr>
        <w:t xml:space="preserve"> этого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обнаружения ошибки, допущенной территориальным органом Фонда при установлении и (или) выплате пенсии и (или) региональной социальной доплаты к пенсии, территориальным органом Фонда производится устранение данной ошибки, в том числе приведение размеров пенсии и (или) региональной социальной доплаты к пенсии в соответствие с законодательством Российской Федерации. Установление региональной социальной доплаты к пенсии в размерах, предусмотренных законодательством Российской Федерации, производится с 1-го числа месяца, следующего за месяцем, в котором была обнаружена соответствующая ошибка.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Территориальным органом Фонда формируется электронное выплатное дело получателя региональной социальной доплаты к пенсии (далее - электронное выплатное дело).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переезде получателя региональной социальной доплаты к пенсии на новое место жительства или новое место пребывания в другой субъект Российской Федерации его электронное выплатное дело пересылается на основании запроса территориального органа Фонда по новому месту жительства или по новому месту пребывания указанного получателя.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Для начисления региональной социальной доплаты к пенсии территориальным органом Фонда открывается лицевой счет в электронной форме (далее - лицевой счет) на каждого пенсионера, являющегося ее получателем.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Пенсионеру, состоящему на учете в территориальном органе Фонда, открытие дополнительного лицевого счета не требуется. Начисление региональной социальной доплаты к пенсии отражается в соответствующем разделе лицевого счета этого пенсионера.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Начисленные суммы региональной социальной доплаты к пенсии отражаются в лицевом счете на основании документов (сведений) электронного выплатного дела.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Выплата региональной социальной доплаты к пенсии приостанавливается: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одновременно с приостановлением выплаты соответствующей пенсии;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 период выполнения работы и (или) иной деятельности, в период которой пенсионер подлежит обязательному пенсионному страхованию в соответствии с Федеральным </w:t>
      </w:r>
      <w:hyperlink w:history="0" r:id="rId18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обязательном пенсионном страховании в Российской Федерации", за исключением случаев, предусмотренных </w:t>
      </w:r>
      <w:hyperlink w:history="0" r:id="rId19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частью 10 статьи 12.1</w:t>
        </w:r>
      </w:hyperlink>
      <w:r>
        <w:rPr>
          <w:sz w:val="24"/>
        </w:rPr>
        <w:t xml:space="preserve"> Федерального закона "О государственной социальной помощи";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достижении общей суммы материального обеспечения пенсионера, которому установлена региональная социальная доплата к пенсии, величины прожиточного минимума пенсионера в субъекте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Выплата региональной социальной доплаты к пенсии при наличии права на нее возобновляется: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одновременно с возобновлением выплаты пенсии, к которой региональная социальная доплата к пенсии установлена;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поступлении сведений о прекращении выполнения работы и (или) иной деятельности, в период которой пенсионер подлежит обязательному пенсионному страхованию в соответствии с Федеральным </w:t>
      </w:r>
      <w:hyperlink w:history="0" r:id="rId20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обязательном пенсионном страховании в Российской Федерации";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непревышении вновь общей суммы материального обеспечения пенсионера величины прожиточного минимума пенсионера в субъекте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Возобновление выплаты региональной социальной доплаты к пенсии по основаниям, указанным в </w:t>
      </w:r>
      <w:hyperlink w:history="0" w:anchor="P76" w:tooltip="б) при поступлении сведений о прекращении выполнения работы и (или) иной деятельности, в период которой пенсионер подлежит обязательному пенсионному страхованию в соответствии с Федеральным законом &quot;Об обязательном пенсионном страховании в Российской Федерации&quot;;">
        <w:r>
          <w:rPr>
            <w:sz w:val="24"/>
            <w:color w:val="0000ff"/>
          </w:rPr>
          <w:t xml:space="preserve">подпунктах "б"</w:t>
        </w:r>
      </w:hyperlink>
      <w:r>
        <w:rPr>
          <w:sz w:val="24"/>
        </w:rPr>
        <w:t xml:space="preserve"> и </w:t>
      </w:r>
      <w:hyperlink w:history="0" w:anchor="P77" w:tooltip="в) при непревышении вновь общей суммы материального обеспечения пенсионера величины прожиточного минимума пенсионера в субъекте Российской Федерации.">
        <w:r>
          <w:rPr>
            <w:sz w:val="24"/>
            <w:color w:val="0000ff"/>
          </w:rPr>
          <w:t xml:space="preserve">"в" пункта 13</w:t>
        </w:r>
      </w:hyperlink>
      <w:r>
        <w:rPr>
          <w:sz w:val="24"/>
        </w:rPr>
        <w:t xml:space="preserve"> настоящих Правил, осуществляется территориальным органом Фонда с 1-го числа месяца, следующего за месяцем, в котором наступили обстоятельства, влекущие возобновление указанной выплаты.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Приостановление (возобновление) региональной социальной доплаты к пенсии оформляется в виде решения о приостановлении (возобновлении) региональной социальной доплаты к пенсии в форме электронного документа.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Выплата региональной социальной доплаты к пенсии прекращается одновременно с прекращением выплаты соответствующей пенсии.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Прекращение региональной социальной доплаты к пенсии оформляется решением о прекращении региональной социальной доплаты к пенсии в форме электронного документа.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Выплата сумм региональной социальной доплаты к пенсии, включая организацию ее доставки, осуществляется в порядке, установленном для выплаты и доставки пенсии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Начисленные суммы региональной социальной доплаты к пенсии, которые не были востребованы пенсионером своевременно, выплачиваются за прошедшее время, но не более чем за 3 года, предшествующие обращению за их получением.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Региональная социальная доплата к пенсии, не полученная пенсионером своевременно по вине органа, осуществляющего указанную выплату, выплачивается за прошедшее время без ограничения каким-либо сроком.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Выплата сумм региональной социальной доплаты к пенсии, причитавшихся пенсионеру и не полученных им в связи со смертью, осуществляется в порядке, установленном для выплаты сумм страховой пенсии, причитавшихся пенсионеру и не полученных им в связи со смертью.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Доставка начисленных сумм региональной социальной доплаты к пенсии осуществляется за текущий календарный месяц.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Доставка начисленных сумм региональной социальной доплаты к пенсии пенсионеру, получающему пенсию в территориальном органе Фонда, осуществляется одновременно с доставкой соответствующей пенсии через организацию, доставляющую ему пенсию.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Доставка региональной социальной доплаты к пенсии пенсионерам, пенсионное обеспечение которых осуществляется в соответствии с </w:t>
      </w:r>
      <w:hyperlink w:history="0" r:id="rId21" w:tooltip="Закон РФ от 12.02.1993 N 4468-1 (ред. от 23.05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осуществляется на основании имеющейся в распоряжении территориального органа Фонда информации о выборе пенсионером доставочной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Удержание излишне выплаченных сумм региональной социальной доплаты к пенсии производится в порядке, предусмотренном Федеральным </w:t>
      </w:r>
      <w:hyperlink w:history="0" r:id="rId22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страховых пенсиях".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В случае если в соответствии с законодательством Российской Федерации установлена плата за социальные услуги в стационарной форме, предоставляемые проживающему в организации социального обслуживания пенсионеру, региональная социальная доплата к пенсии по заявлению пенсионера полностью или в определенной им части перечисляется территориальным органом Фонда на счет указанной организации в счет установленной 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Споры по вопросам установления и выплаты региональной социальной доплаты к пенсии разрешаются в порядке, предусмотренном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26.07.2025 N 1113</w:t>
            <w:br/>
            <w:t>"Об утверждении Правил осуществления региональной социальной доплаты...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9351&amp;date=02.08.2025&amp;dst=138&amp;field=134&amp;demo=2" TargetMode = "External"/>
	<Relationship Id="rId8" Type="http://schemas.openxmlformats.org/officeDocument/2006/relationships/hyperlink" Target="https://login.consultant.ru/link/?req=doc&amp;base=LAW&amp;n=489351&amp;date=02.08.2025&amp;dst=118&amp;field=134&amp;demo=2" TargetMode = "External"/>
	<Relationship Id="rId9" Type="http://schemas.openxmlformats.org/officeDocument/2006/relationships/hyperlink" Target="https://login.consultant.ru/link/?req=doc&amp;base=LAW&amp;n=489351&amp;date=02.08.2025&amp;dst=123&amp;field=134&amp;demo=2" TargetMode = "External"/>
	<Relationship Id="rId10" Type="http://schemas.openxmlformats.org/officeDocument/2006/relationships/hyperlink" Target="https://login.consultant.ru/link/?req=doc&amp;base=LAW&amp;n=372860&amp;date=02.08.2025&amp;dst=100079&amp;field=134&amp;demo=2" TargetMode = "External"/>
	<Relationship Id="rId11" Type="http://schemas.openxmlformats.org/officeDocument/2006/relationships/hyperlink" Target="https://login.consultant.ru/link/?req=doc&amp;base=LAW&amp;n=489351&amp;date=02.08.2025&amp;dst=138&amp;field=134&amp;demo=2" TargetMode = "External"/>
	<Relationship Id="rId12" Type="http://schemas.openxmlformats.org/officeDocument/2006/relationships/hyperlink" Target="https://login.consultant.ru/link/?req=doc&amp;base=LAW&amp;n=480440&amp;date=02.08.2025&amp;demo=2" TargetMode = "External"/>
	<Relationship Id="rId13" Type="http://schemas.openxmlformats.org/officeDocument/2006/relationships/hyperlink" Target="https://login.consultant.ru/link/?req=doc&amp;base=LAW&amp;n=505885&amp;date=02.08.2025&amp;demo=2" TargetMode = "External"/>
	<Relationship Id="rId14" Type="http://schemas.openxmlformats.org/officeDocument/2006/relationships/hyperlink" Target="https://login.consultant.ru/link/?req=doc&amp;base=LAW&amp;n=480440&amp;date=02.08.2025&amp;demo=2" TargetMode = "External"/>
	<Relationship Id="rId15" Type="http://schemas.openxmlformats.org/officeDocument/2006/relationships/hyperlink" Target="https://login.consultant.ru/link/?req=doc&amp;base=LAW&amp;n=489351&amp;date=02.08.2025&amp;dst=353&amp;field=134&amp;demo=2" TargetMode = "External"/>
	<Relationship Id="rId16" Type="http://schemas.openxmlformats.org/officeDocument/2006/relationships/hyperlink" Target="https://login.consultant.ru/link/?req=doc&amp;base=LAW&amp;n=489351&amp;date=02.08.2025&amp;dst=118&amp;field=134&amp;demo=2" TargetMode = "External"/>
	<Relationship Id="rId17" Type="http://schemas.openxmlformats.org/officeDocument/2006/relationships/hyperlink" Target="https://login.consultant.ru/link/?req=doc&amp;base=LAW&amp;n=489351&amp;date=02.08.2025&amp;dst=123&amp;field=134&amp;demo=2" TargetMode = "External"/>
	<Relationship Id="rId18" Type="http://schemas.openxmlformats.org/officeDocument/2006/relationships/hyperlink" Target="https://login.consultant.ru/link/?req=doc&amp;base=LAW&amp;n=480440&amp;date=02.08.2025&amp;demo=2" TargetMode = "External"/>
	<Relationship Id="rId19" Type="http://schemas.openxmlformats.org/officeDocument/2006/relationships/hyperlink" Target="https://login.consultant.ru/link/?req=doc&amp;base=LAW&amp;n=489351&amp;date=02.08.2025&amp;dst=527&amp;field=134&amp;demo=2" TargetMode = "External"/>
	<Relationship Id="rId20" Type="http://schemas.openxmlformats.org/officeDocument/2006/relationships/hyperlink" Target="https://login.consultant.ru/link/?req=doc&amp;base=LAW&amp;n=480440&amp;date=02.08.2025&amp;demo=2" TargetMode = "External"/>
	<Relationship Id="rId21" Type="http://schemas.openxmlformats.org/officeDocument/2006/relationships/hyperlink" Target="https://login.consultant.ru/link/?req=doc&amp;base=LAW&amp;n=505885&amp;date=02.08.2025&amp;demo=2" TargetMode = "External"/>
	<Relationship Id="rId22" Type="http://schemas.openxmlformats.org/officeDocument/2006/relationships/hyperlink" Target="https://login.consultant.ru/link/?req=doc&amp;base=LAW&amp;n=500024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26.07.2025 N 1113
"Об утверждении Правил осуществления региональной социальной доплаты к пенсии территориальными органами Фонда пенсионного и социального страхования Российской Федерации в случае, если полномочия субъекта Российской Федерации по осуществлению региональной социальной доплаты к пенсии переданы Фонду пенсионного и социального страхования Российской Федерации"</dc:title>
  <dcterms:created xsi:type="dcterms:W3CDTF">2025-08-02T13:31:05Z</dcterms:created>
</cp:coreProperties>
</file>