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ОАО "РЖД" от 01.08.2025 N 1612/р</w:t>
              <w:br/>
              <w:t xml:space="preserve">"Об утверждении Порядка оказания благотворительной помощи детям пассажиров, погибших в результате транспортных происшествий на инфраструктуре железнодорожного транспорта общего пользования, принадлежащей ОАО "РЖД", при проезде в поездах дальнего следования или пригородного сообщения"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ОАО "РОССИЙСКИЕ ЖЕЛЕЗНЫЕ ДОРОГИ"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 августа 2025 г. N 1612/р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ОКАЗАНИЯ БЛАГОТВОРИТЕЛЬНОЙ ПОМОЩИ ДЕТЯМ ПАССАЖИРОВ,</w:t>
      </w:r>
    </w:p>
    <w:p>
      <w:pPr>
        <w:pStyle w:val="2"/>
        <w:jc w:val="center"/>
      </w:pPr>
      <w:r>
        <w:rPr>
          <w:sz w:val="24"/>
        </w:rPr>
        <w:t xml:space="preserve">ПОГИБШИХ В РЕЗУЛЬТАТЕ ТРАНСПОРТНЫХ ПРОИСШЕСТВИЙ</w:t>
      </w:r>
    </w:p>
    <w:p>
      <w:pPr>
        <w:pStyle w:val="2"/>
        <w:jc w:val="center"/>
      </w:pPr>
      <w:r>
        <w:rPr>
          <w:sz w:val="24"/>
        </w:rPr>
        <w:t xml:space="preserve">НА ИНФРАСТРУКТУРЕ ЖЕЛЕЗНОДОРОЖНОГО ТРАНСПОРТА ОБЩЕГО</w:t>
      </w:r>
    </w:p>
    <w:p>
      <w:pPr>
        <w:pStyle w:val="2"/>
        <w:jc w:val="center"/>
      </w:pPr>
      <w:r>
        <w:rPr>
          <w:sz w:val="24"/>
        </w:rPr>
        <w:t xml:space="preserve">ПОЛЬЗОВАНИЯ, ПРИНАДЛЕЖАЩЕЙ ОАО "РЖД", ПРИ ПРОЕЗДЕ</w:t>
      </w:r>
    </w:p>
    <w:p>
      <w:pPr>
        <w:pStyle w:val="2"/>
        <w:jc w:val="center"/>
      </w:pPr>
      <w:r>
        <w:rPr>
          <w:sz w:val="24"/>
        </w:rPr>
        <w:t xml:space="preserve">В ПОЕЗДАХ ДАЛЬНЕГО СЛЕДОВАНИЯ ИЛИ ПРИГОРОДНОГО СООБЩЕНИЯ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 целью оказания благотворительной помощи детям пассажиров, погибших в результате транспортного происшествия на инфраструктуре железнодорожного транспорта общего пользования, принадлежащей ОАО "РЖД", при проезде в поездах дальнего следования или пригородного сообщения: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2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оказания благотворительной помощи детям пассажиров, погибших в результате транспортных происшествий на инфраструктуре железнодорожного транспорта общего пользования, принадлежащей ОАО "РЖД", при проезде в поездах дальнего следования или пригородного сообщения (далее - Порядок).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Заместителю генерального директора ОАО "РЖД" Колесникову И.Н. образовать под своим председательством Комиссию ОАО "РЖД" по оказанию благотворительной помощи детям пассажиров, погибших в результате транспортного происшествия.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Руководителям подразделений аппарата управления, структурных подразделений и филиалов ОАО "РЖД" довести </w:t>
      </w:r>
      <w:hyperlink w:history="0" w:anchor="P32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до сведения работников и обеспечить его соблюдение.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Начальникам Департамента корпоративного управления Евсегнеевой В.А. и Центра по корпоративному управлению пригородным комплексом Ермакову Е.А. направить </w:t>
      </w:r>
      <w:hyperlink w:history="0" w:anchor="P32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 общества с участием ОАО "РЖД" по перечню согласно </w:t>
      </w:r>
      <w:hyperlink w:history="0" w:anchor="P286" w:tooltip="ПЕРЕЧЕНЬ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для принятия его к руководству.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Установить, что действие </w:t>
      </w:r>
      <w:hyperlink w:history="0" w:anchor="P32" w:tooltip="ПОРЯДОК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распространяется на правоотношения, возникшие с 1 января 2024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Генеральный директор -</w:t>
      </w:r>
    </w:p>
    <w:p>
      <w:pPr>
        <w:pStyle w:val="0"/>
        <w:jc w:val="right"/>
      </w:pPr>
      <w:r>
        <w:rPr>
          <w:sz w:val="24"/>
        </w:rPr>
        <w:t xml:space="preserve">председатель правления ОАО "РЖД"</w:t>
      </w:r>
    </w:p>
    <w:p>
      <w:pPr>
        <w:pStyle w:val="0"/>
        <w:jc w:val="right"/>
      </w:pPr>
      <w:r>
        <w:rPr>
          <w:sz w:val="24"/>
        </w:rPr>
        <w:t xml:space="preserve">О.В.БЕЛОЗЕРОВ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ОАО "РЖД"</w:t>
      </w:r>
    </w:p>
    <w:p>
      <w:pPr>
        <w:pStyle w:val="0"/>
        <w:jc w:val="right"/>
      </w:pPr>
      <w:r>
        <w:rPr>
          <w:sz w:val="24"/>
        </w:rPr>
        <w:t xml:space="preserve">от 01.08.2025 г. N 1612/р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ОКАЗАНИЯ БЛАГОТВОРИТЕЛЬНОЙ ПОМОЩИ ДЕТЯМ ПАССАЖИРОВ,</w:t>
      </w:r>
    </w:p>
    <w:p>
      <w:pPr>
        <w:pStyle w:val="2"/>
        <w:jc w:val="center"/>
      </w:pPr>
      <w:r>
        <w:rPr>
          <w:sz w:val="24"/>
        </w:rPr>
        <w:t xml:space="preserve">ПОГИБШИХ В РЕЗУЛЬТАТЕ ТРАНСПОРТНЫХ ПРОИСШЕСТВИЙ</w:t>
      </w:r>
    </w:p>
    <w:p>
      <w:pPr>
        <w:pStyle w:val="2"/>
        <w:jc w:val="center"/>
      </w:pPr>
      <w:r>
        <w:rPr>
          <w:sz w:val="24"/>
        </w:rPr>
        <w:t xml:space="preserve">НА ИНФРАСТРУКТУРЕ ЖЕЛЕЗНОДОРОЖНОГО ТРАНСПОРТА ОБЩЕГО</w:t>
      </w:r>
    </w:p>
    <w:p>
      <w:pPr>
        <w:pStyle w:val="2"/>
        <w:jc w:val="center"/>
      </w:pPr>
      <w:r>
        <w:rPr>
          <w:sz w:val="24"/>
        </w:rPr>
        <w:t xml:space="preserve">ПОЛЬЗОВАНИЯ, ПРИНАДЛЕЖАЩЕЙ ОАО "РЖД", ПРИ ПРОЕЗДЕ</w:t>
      </w:r>
    </w:p>
    <w:p>
      <w:pPr>
        <w:pStyle w:val="2"/>
        <w:jc w:val="center"/>
      </w:pPr>
      <w:r>
        <w:rPr>
          <w:sz w:val="24"/>
        </w:rPr>
        <w:t xml:space="preserve">В ПОЕЗДАХ ДАЛЬНЕГО СЛЕДОВАНИЯ ИЛИ ПРИГОРОДНОГО СООБЩЕНИЯ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определяет условия, основания и процедуру оказания </w:t>
      </w:r>
      <w:hyperlink w:history="0" r:id="rId8" w:tooltip="Федеральный закон от 11.08.1995 N 135-ФЗ (ред. от 31.07.2025) &quot;О благотворительной деятельности и добровольчестве (волонтерстве)&quot; {КонсультантПлюс}">
        <w:r>
          <w:rPr>
            <w:sz w:val="24"/>
            <w:color w:val="0000ff"/>
          </w:rPr>
          <w:t xml:space="preserve">благотворительной помощи</w:t>
        </w:r>
      </w:hyperlink>
      <w:r>
        <w:rPr>
          <w:sz w:val="24"/>
        </w:rPr>
        <w:t xml:space="preserve"> детям пассажиров, погибших в результате транспортного происшествия, произошедшего на инфраструктуре железнодорожного транспорта общего пользования, принадлежащей </w:t>
      </w:r>
      <w:hyperlink w:history="0" r:id="rId9" w:tooltip="Постановление Правительства РФ от 27.10.2021 N 1838 (ред. от 25.06.2025) &quot;Об утверждении устава открытого акционерного общества &quot;Российские железные дороги&quot; {КонсультантПлюс}">
        <w:r>
          <w:rPr>
            <w:sz w:val="24"/>
            <w:color w:val="0000ff"/>
          </w:rPr>
          <w:t xml:space="preserve">ОАО "РЖД"</w:t>
        </w:r>
      </w:hyperlink>
      <w:r>
        <w:rPr>
          <w:sz w:val="24"/>
        </w:rPr>
        <w:t xml:space="preserve"> (в том числе в результате террористических актов, стихийных бедствий), именуемого далее - транспортное происшествие, при проезде в поездах дальнего следования или пригородного сообщения. Благотворительная помощь оказывается детям, не достигшим возраста 18 лет, находившимся на иждивении погибшего пассажира - их родителя (законного представителя) на дату его смерти, вне зависимости от числа погибших родителей (далее - ребенок, дети).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Целью оказания благотворительной помощи является социальная поддержка детей, оставшихся без попечения погибшего родителя (законного представителя), в случаях, когда смерть наступила в результате травм, полученных при транспортном происшествии, случившемся при следовании пассажира в поезде дальнего следования или пригородного сообщения.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Для реализации целей настоящего Порядка образуется Комиссия ОАО "РЖД" по оказанию благотворительной помощи детям пассажиров, погибших в результате транспортного происшествия (далее - Комиссия), которая рассматривает обращения родителя (законных представителей) (далее - заявители), проверяет наличие оснований для оказания благотворительной помощи и осуществляет контроль за реализацией решений в соответствии с настоящим Порядком.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Выплата благотворительной помощи детям осуществляется в пределах финансовых средств, предусмотренных на эти цели в рамках утвержденного советом директоров ОАО "РЖД" фонда спонсорской поддержки и благотворительности ОАО "РЖД" на текущий год.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Рассмотрение вопроса</w:t>
      </w:r>
    </w:p>
    <w:p>
      <w:pPr>
        <w:pStyle w:val="2"/>
        <w:jc w:val="center"/>
      </w:pPr>
      <w:r>
        <w:rPr>
          <w:sz w:val="24"/>
        </w:rPr>
        <w:t xml:space="preserve">об оказании благотворительной помощи детям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Основанием для инициирования процедуры рассмотрения вопроса об оказании благотворительной помощи является факт гибели пассажира в результате транспортного происшествия.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факту транспортного происшествия филиал, структурное подразделение ОАО "РЖД" или перевозчик в установленном порядке подготавливают соответствующее техническое заключение.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Перевозчик (ОАО "РЖД", а также общества с участием ОАО "РЖД" согласно </w:t>
      </w:r>
      <w:hyperlink w:history="0" w:anchor="P286" w:tooltip="ПЕРЕЧЕНЬ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распоряжению, которым утвержден настоящий Порядок), осуществлявший на основании договора перевозку пассажира, погибшего в результате транспортного происшествия, направляет не позднее 10 рабочих дней с даты получения информации о факте смерти пассажира его супругу, родителям либо законному представителю ребенка погибшего пассажира уведомление о возможности обратиться за получением благотворительной помощи его детям с указанием необходимых документов.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Заявитель составляет заявление на оказание благотворительной помощи ребенку пассажира, погибшего в результате транспортного происшествия (далее - заявление), по форме согласно </w:t>
      </w:r>
      <w:hyperlink w:history="0" w:anchor="P135" w:tooltip="                                 Заявление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 и направляет его письмом на бумажном носителе в адрес ОАО "РЖД".</w:t>
      </w:r>
    </w:p>
    <w:bookmarkStart w:id="53" w:name="P53"/>
    <w:bookmarkEnd w:id="5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К заявлению прилагаются следующие документы: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нотариально заверенная копия свидетельства о смерти пассажира, погибшего в результате транспортного происшествия;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нотариально заверенная копия медицинского заключения о причине смерти пассажира, погибшего в результате транспортного происшествия;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нотариально заверенная копия документа, подтверждающего родственные связи ребенка с пассажиром, погибшим в результате транспортного происшествия (свидетельство о рождении и т.п.);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нотариально заверенная копия документа, удостоверяющего личность заявителя (содержащего данные о фамилии, имени, отчестве, дате рождения, гражданстве, серии, номере и дате выдачи документа), а также документов, подтверждающих статус законного представителя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нотариально заверенная копия документа, подтверждающего адрес регистрации ребенка по месту жительства в Российской Федерации (если адрес регистрации указан в документе, удостоверяющем личность, - копия соответствующих страниц документа; для иностранных граждан - страна проживания с указанием адреса проживания);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ИНН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банковские реквизиты для перечисления денежных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письменное согласие заявителя на обработку персональных данных по форме согласно </w:t>
      </w:r>
      <w:hyperlink w:history="0" w:anchor="P222" w:tooltip="                                 СОГЛАСИЕ">
        <w:r>
          <w:rPr>
            <w:sz w:val="24"/>
            <w:color w:val="0000ff"/>
          </w:rPr>
          <w:t xml:space="preserve">приложению N 2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При поступлении в ОАО "РЖД" заявления оно регистрируется и направляется в Департамент пассажирских перевозок.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Ответственный работник Департамента пассажирских перевозок в течение 10 рабочих дней с даты получения заявления: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проверяет наличие необходимых документов, указанных в </w:t>
      </w:r>
      <w:hyperlink w:history="0" w:anchor="P53" w:tooltip="8. К заявлению прилагаются следующие документы: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настоящего Порядка (далее - комплект документов).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выявления некомплектности документов ответственный работник направляет соответствующее обращение заявителю;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инициирует получение копий технического заключения и/или иных актов, подтверждающих транспортное происшествие, в результате которого погиб пассажир и в связи с которым подано заявление;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направляет комплект документов вместе с копией технического заключения и/или иного акта, подтверждающего транспортное происшествие, на рассмотрение Комиссии.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необходимости Комиссия может запросить иные документы, необходимые для рассмотрения вопроса об оказании благотворительной помощи детям.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Председатель Комиссии в течение 14 рабочих дней с даты получения комплекта документов инициирует проведение заседания Комиссии (в очной или заочной форме) для рассмотрения заявления и принятия решения об оказании благотворительной помощи.</w:t>
      </w:r>
    </w:p>
    <w:bookmarkStart w:id="70" w:name="P70"/>
    <w:bookmarkEnd w:id="7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Комиссия по итогам заседания принимает одно из следующих решений: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 наличии оснований для оказания благотворительной помощи, в том числе периодической помощи (ежегодные выплаты до достижения ребенком возраста 18 лет), и направлении ходатайства в Комиссию ОАО "РЖД" по оказанию благотворительной помощи юридическим и физическим лицам о выделении денежных средств в бюджет железной дороги, в границах которой произошло транспортное происшествие;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об отказе в оказании благотворительной помощи с мотивированным обоснованием.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Принятые решения оформляются протоколом заседания Комиссии.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 случае принятия решения о наличии оснований для оказания благотворительной помощи детям Комиссия направляет в Комиссию ОАО "РЖД" по оказанию благотворительной помощи юридическим и физическим лицам протокол заседания Комиссии и ходатайство о выделении денежных средств из утвержденного советом директоров ОАО "РЖД" фонда спонсорской поддержки и благотворительности ОАО "РЖД" на текущий год в бюджет железной дороги, в границах которой произошло транспортное происшествие.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Ходатайство подлежит рассмотрению Комиссей ОАО "РЖД" по оказанию благотворительной помощи юридическим и физическим лицам в течение 14 рабочих дней с даты его получения.</w:t>
      </w:r>
    </w:p>
    <w:bookmarkStart w:id="76" w:name="P76"/>
    <w:bookmarkEnd w:id="7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После получения ответа и/или выписки из протокола заседания Комиссии ОАО "РЖД" по оказанию благотворительной помощи юридическим и физическим лицам о рассмотрении ходатайства о выделении денежных средств из утвержденного советом директоров ОАО "РЖД" фонда спонсорской поддержки и благотворительности ОАО "РЖД" на текущий год Комиссия принимает решение об оказании благотворительной помощи, которое оформляется протоколом заседания, проводимого в очной или заочной форме.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Принятые решения доводятся до заявителя официальным письмом, направляемым по электронной почте (с обязательным подтверждением получения) или на бумажном носителе: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наличия оснований для оказания благотворительной помощи - в течение 14 рабочих дней с даты принятия решения об оказании благотворительной помощи в соответствии с </w:t>
      </w:r>
      <w:hyperlink w:history="0" w:anchor="P76" w:tooltip="14. После получения ответа и/или выписки из протокола заседания Комиссии ОАО &quot;РЖД&quot; по оказанию благотворительной помощи юридическим и физическим лицам о рассмотрении ходатайства о выделении денежных средств из утвержденного советом директоров ОАО &quot;РЖД&quot; фонда спонсорской поддержки и благотворительности ОАО &quot;РЖД&quot; на текущий год Комиссия принимает решение об оказании благотворительной помощи, которое оформляется протоколом заседания, проводимого в очной или заочной форме.">
        <w:r>
          <w:rPr>
            <w:sz w:val="24"/>
            <w:color w:val="0000ff"/>
          </w:rPr>
          <w:t xml:space="preserve">пунктом 14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отказа в оказании благотворительной помощи - в течение 14 рабочих дней с даты заседания Комиссии в соответствии с </w:t>
      </w:r>
      <w:hyperlink w:history="0" w:anchor="P70" w:tooltip="12. Комиссия по итогам заседания принимает одно из следующих решений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Заявитель в случае отказа в оказании благотворительной помощи вправе повторно обратиться с дополнительными документами или пояснениями.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Размер и порядок оказания благотворительной помощи</w:t>
      </w:r>
    </w:p>
    <w:p>
      <w:pPr>
        <w:pStyle w:val="0"/>
        <w:jc w:val="both"/>
      </w:pPr>
      <w:r>
        <w:rPr>
          <w:sz w:val="24"/>
        </w:rPr>
      </w:r>
    </w:p>
    <w:bookmarkStart w:id="84" w:name="P84"/>
    <w:bookmarkEnd w:id="84"/>
    <w:p>
      <w:pPr>
        <w:pStyle w:val="0"/>
        <w:ind w:firstLine="540"/>
        <w:jc w:val="both"/>
      </w:pPr>
      <w:r>
        <w:rPr>
          <w:sz w:val="24"/>
        </w:rPr>
        <w:t xml:space="preserve">17. Благотворительная помощь детям включает следующие выплаты: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ежемесячная благотворительная помощь в размере, определяемом решениями Комиссии, но не ниже величины </w:t>
      </w:r>
      <w:hyperlink w:history="0" r:id="rId10" w:tooltip="Справочная информация: &quot;Величина прожиточного минимума в субъектах Российской Федераци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прожиточного минимума</w:t>
        </w:r>
      </w:hyperlink>
      <w:r>
        <w:rPr>
          <w:sz w:val="24"/>
        </w:rPr>
        <w:t xml:space="preserve">, установленного для детей субъектом Российской Федерации, по месту регистрации детей, и/или величины ежемесячных выплат на детей, находящихся под опекой (попечительством), установленных субъектом Российской Федерации, по месту регистрации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ежегодная благотворительная помощь в размере 50 000 рублей, приуроченная к каждой из следующих дат: день рождения, Новый год, Международный день защиты детей, День знаний.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Благотворительная помощь может выплачиваться единовременно один раз в год по решению Комиссии (в этом случае она включает в себя выплаты, предусмотренные </w:t>
      </w:r>
      <w:hyperlink w:history="0" w:anchor="P84" w:tooltip="17. Благотворительная помощь детям включает следующие выплаты:">
        <w:r>
          <w:rPr>
            <w:sz w:val="24"/>
            <w:color w:val="0000ff"/>
          </w:rPr>
          <w:t xml:space="preserve">пунктом 17</w:t>
        </w:r>
      </w:hyperlink>
      <w:r>
        <w:rPr>
          <w:sz w:val="24"/>
        </w:rPr>
        <w:t xml:space="preserve"> настоящего Порядка, начисленные за весь год).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При выплате ежемесячной благотворительной помощи первая выплата осуществляется в срок не позднее 30 календарных дней с даты принятия решения об оказании благотворительной помощи в соответствии с </w:t>
      </w:r>
      <w:hyperlink w:history="0" w:anchor="P76" w:tooltip="14. После получения ответа и/или выписки из протокола заседания Комиссии ОАО &quot;РЖД&quot; по оказанию благотворительной помощи юридическим и физическим лицам о рассмотрении ходатайства о выделении денежных средств из утвержденного советом директоров ОАО &quot;РЖД&quot; фонда спонсорской поддержки и благотворительности ОАО &quot;РЖД&quot; на текущий год Комиссия принимает решение об оказании благотворительной помощи, которое оформляется протоколом заседания, проводимого в очной или заочной форме.">
        <w:r>
          <w:rPr>
            <w:sz w:val="24"/>
            <w:color w:val="0000ff"/>
          </w:rPr>
          <w:t xml:space="preserve">пунктом 14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Размер ежемесячной благотворительной помощи детям пересматривается один раз в год исходя из индекса роста потребительских цен за предыдущий год, а также в случае изменения условий жизни детей (переезда в другой субъект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об изменении размера выплат ежемесячной благотворительной помощи детям оформляется протоколом заседания Комиссии, проводимого в очной или заочной форме, и направляется в течение 7 рабочих дней в Комиссию ОАО "РЖД" по оказанию благотворительной помощи юридическим и физическим лицам и на железную дорогу, в границах которой произошло транспортное происшествие.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В случае установления выплат благотворительной помощи детям заявитель обязан ежегодно предоставлять в Комиссию: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сведения о банковских реквизитах для перечисления денежных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информацию о месте жительства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иную информацию по запросу Комиссии.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Оказание благотворительной помощи детям прекращается: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по достижении ребенком возраста 18 лет;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случае смерти ребенка;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случае письменного отказа от получения помощи, оформленного заявителем заявлением на имя председателя Комиссии с указанием причины отказа и направленном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Заявитель может подать заявление на возобновление оказания благотворительной помощи на имя председателя Комиссии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Решение о прекращении/возобновлении оказания благотворительной помощи оформляется протоколом заседания Комиссии, проводимого в очной или заочной форме, и направляется в течение 7 рабочих дней в Комиссию ОАО "РЖД" по оказанию благотворительной помощи юридическим и физическим лицам и на железную дорогу, в границах которой произошло транспортное происшествие.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Комиссия для дальнейшего осуществления выплаты благотворительной помощи детям передает не позднее 7 календарных дней с даты принятия решения об оказании благотворительной помощи в соответствии с </w:t>
      </w:r>
      <w:hyperlink w:history="0" w:anchor="P76" w:tooltip="14. После получения ответа и/или выписки из протокола заседания Комиссии ОАО &quot;РЖД&quot; по оказанию благотворительной помощи юридическим и физическим лицам о рассмотрении ходатайства о выделении денежных средств из утвержденного советом директоров ОАО &quot;РЖД&quot; фонда спонсорской поддержки и благотворительности ОАО &quot;РЖД&quot; на текущий год Комиссия принимает решение об оказании благотворительной помощи, которое оформляется протоколом заседания, проводимого в очной или заочной форме.">
        <w:r>
          <w:rPr>
            <w:sz w:val="24"/>
            <w:color w:val="0000ff"/>
          </w:rPr>
          <w:t xml:space="preserve">пунктом 14</w:t>
        </w:r>
      </w:hyperlink>
      <w:r>
        <w:rPr>
          <w:sz w:val="24"/>
        </w:rPr>
        <w:t xml:space="preserve"> настоящего Порядка на железную дорогу, в границах которой произошло транспортное происшествие, следующие документы: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протокол (выписка из протокола) заседания Комиссии о принятом решении;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протокол (выписка из протокола) заседания Комиссии ОАО "РЖД" по оказанию благотворительной помощи юридическим и физическим лицам о выделении денежных средств на оказание благотворительной помощи в бюджет железной дороги, в границах которой произошло транспортное происшествие;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копия документа, удостоверяющего личность заявителя (содержащего фамилию, имя, отчество, дату рождения, гражданство, серию, номер и дату выдачи документа), документы, подтверждающие статус законного представителя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копия документа, подтверждающего адрес регистрации по месту жительства на территории Российской Федерации (или соответствующие страницы документа, удостоверяющего личность, либо для иностранных граждан - указание страны и адреса проживания);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ИНН заявителя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банковские реквизиты заявителя для перечисления денежных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письменное согласие заявителя на обработку персональных данных по форме, указанной в </w:t>
      </w:r>
      <w:hyperlink w:history="0" w:anchor="P222" w:tooltip="                                 СОГЛАС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Порядку;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копии технического заключения и/или иных актов, подтверждающих факт транспортного происшествия, в результате которого погиб пассажир.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Выплата благотворительной помощи осуществляется соответствующей железной дорогой на основании документов, переданных Комиссией.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Все участники взаимодействия, определенные настоящим Порядком, несут персональную ответственность за соблюдение конфиденциальности информации в соответствии с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Обработка персональных данных физических лиц осуществляется в целях рассмотрения заявлений о предоставлении благотворительной помощи детям пассажиров, погибших в результате транспортных происшествий на инфраструктуре железнодорожного транспорта общего пользования, принадлежащей ОАО "РЖД", при проезде в поездах дальнего следования или пригородного сообщения, принятия решений о выплате и перечисления денежных средств. Обработка осуществляется на основании заявления и согласия на обработку персональных данных, составленных по формам, указанным в </w:t>
      </w:r>
      <w:hyperlink w:history="0" w:anchor="P135" w:tooltip="                                 Заявление">
        <w:r>
          <w:rPr>
            <w:sz w:val="24"/>
            <w:color w:val="0000ff"/>
          </w:rPr>
          <w:t xml:space="preserve">приложениях N 1</w:t>
        </w:r>
      </w:hyperlink>
      <w:r>
        <w:rPr>
          <w:sz w:val="24"/>
        </w:rPr>
        <w:t xml:space="preserve"> и </w:t>
      </w:r>
      <w:hyperlink w:history="0" w:anchor="P222" w:tooltip="                                 СОГЛАСИЕ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к настоящему Порядку.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Персональные данные обрабатываются в объеме, содержащемся в указанных документах, в том числе: фамилия, имя, отчество, дата рождения, сведения о месте жительства, контактные данные, информация о семейных связях, реквизиты для перечисления средств и иные сведения, необходимые для достижения целей обработки.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Обработка персональных данных включает в себя сбор, систематизацию, хранение, использование, передачу (в том числе уполномоченным подразделениям и организациям, задействованным в обеспечении выплат), а также их уничтожение по достижении целей обработки.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Обработка и защита персональных данных осуществляются с соблюдением требований Федерального </w:t>
      </w:r>
      <w:hyperlink w:history="0" r:id="rId11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 персональных данных" и в соответствии с </w:t>
      </w:r>
      <w:hyperlink w:history="0" r:id="rId12" w:tooltip="Приказ ОАО &quot;РЖД&quot; от 20.10.2023 N 72 &quot;Об обработке и обеспечении безопасности персональных данных в ОАО &quot;РЖД&quot; (вместе с &quot;Положением об обработке и обеспечении безопасности персональных данных в ОАО &quot;РЖД&quot;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ОАО "РЖД" от 20 октября 2023 г. N 72 "Об обработке и обеспечении безопасности персональных данных в ОАО "РЖД".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Заявления на оказание благотворительной помощи, а также согласия на обработку персональных данных, полученные от физических лиц, подлежат хранению на бумажном носителе в течение 5 лет с даты окончания выплаты благотворительной помощи.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оказания</w:t>
      </w:r>
    </w:p>
    <w:p>
      <w:pPr>
        <w:pStyle w:val="0"/>
        <w:jc w:val="right"/>
      </w:pPr>
      <w:r>
        <w:rPr>
          <w:sz w:val="24"/>
        </w:rPr>
        <w:t xml:space="preserve">благотворительной помощи</w:t>
      </w:r>
    </w:p>
    <w:p>
      <w:pPr>
        <w:pStyle w:val="0"/>
        <w:jc w:val="right"/>
      </w:pPr>
      <w:r>
        <w:rPr>
          <w:sz w:val="24"/>
        </w:rPr>
        <w:t xml:space="preserve">детям пассажиров, погибших</w:t>
      </w:r>
    </w:p>
    <w:p>
      <w:pPr>
        <w:pStyle w:val="0"/>
        <w:jc w:val="right"/>
      </w:pPr>
      <w:r>
        <w:rPr>
          <w:sz w:val="24"/>
        </w:rPr>
        <w:t xml:space="preserve">в результате транспортных</w:t>
      </w:r>
    </w:p>
    <w:p>
      <w:pPr>
        <w:pStyle w:val="0"/>
        <w:jc w:val="right"/>
      </w:pPr>
      <w:r>
        <w:rPr>
          <w:sz w:val="24"/>
        </w:rPr>
        <w:t xml:space="preserve">происшествий на инфраструктуре</w:t>
      </w:r>
    </w:p>
    <w:p>
      <w:pPr>
        <w:pStyle w:val="0"/>
        <w:jc w:val="right"/>
      </w:pPr>
      <w:r>
        <w:rPr>
          <w:sz w:val="24"/>
        </w:rPr>
        <w:t xml:space="preserve">железнодорожного транспорта</w:t>
      </w:r>
    </w:p>
    <w:p>
      <w:pPr>
        <w:pStyle w:val="0"/>
        <w:jc w:val="right"/>
      </w:pPr>
      <w:r>
        <w:rPr>
          <w:sz w:val="24"/>
        </w:rPr>
        <w:t xml:space="preserve">общего пользования,</w:t>
      </w:r>
    </w:p>
    <w:p>
      <w:pPr>
        <w:pStyle w:val="0"/>
        <w:jc w:val="right"/>
      </w:pPr>
      <w:r>
        <w:rPr>
          <w:sz w:val="24"/>
        </w:rPr>
        <w:t xml:space="preserve">принадлежащей ОАО "РЖД",</w:t>
      </w:r>
    </w:p>
    <w:p>
      <w:pPr>
        <w:pStyle w:val="0"/>
        <w:jc w:val="right"/>
      </w:pPr>
      <w:r>
        <w:rPr>
          <w:sz w:val="24"/>
        </w:rPr>
        <w:t xml:space="preserve">при проезде в поездах</w:t>
      </w:r>
    </w:p>
    <w:p>
      <w:pPr>
        <w:pStyle w:val="0"/>
        <w:jc w:val="right"/>
      </w:pPr>
      <w:r>
        <w:rPr>
          <w:sz w:val="24"/>
        </w:rPr>
        <w:t xml:space="preserve">дальнего следования</w:t>
      </w:r>
    </w:p>
    <w:p>
      <w:pPr>
        <w:pStyle w:val="0"/>
        <w:jc w:val="right"/>
      </w:pPr>
      <w:r>
        <w:rPr>
          <w:sz w:val="24"/>
        </w:rPr>
        <w:t xml:space="preserve">или пригородного сообщения</w:t>
      </w:r>
    </w:p>
    <w:p>
      <w:pPr>
        <w:pStyle w:val="0"/>
        <w:jc w:val="both"/>
      </w:pPr>
      <w:r>
        <w:rPr>
          <w:sz w:val="24"/>
        </w:rPr>
      </w:r>
    </w:p>
    <w:bookmarkStart w:id="135" w:name="P135"/>
    <w:bookmarkEnd w:id="135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на оказание благотворительной помощи ребенку пассажира,</w:t>
      </w:r>
    </w:p>
    <w:p>
      <w:pPr>
        <w:pStyle w:val="1"/>
        <w:jc w:val="both"/>
      </w:pPr>
      <w:r>
        <w:rPr>
          <w:sz w:val="20"/>
        </w:rPr>
        <w:t xml:space="preserve">             погибшего в результате транспортного происшествия</w:t>
      </w:r>
    </w:p>
    <w:p>
      <w:pPr>
        <w:pStyle w:val="1"/>
        <w:jc w:val="both"/>
      </w:pPr>
      <w:r>
        <w:rPr>
          <w:sz w:val="20"/>
        </w:rPr>
        <w:t xml:space="preserve">           на инфраструктуре железнодорожного транспорта общего</w:t>
      </w:r>
    </w:p>
    <w:p>
      <w:pPr>
        <w:pStyle w:val="1"/>
        <w:jc w:val="both"/>
      </w:pPr>
      <w:r>
        <w:rPr>
          <w:sz w:val="20"/>
        </w:rPr>
        <w:t xml:space="preserve">        пользования, принадлежащей ОАО "РЖД", при проезде в поезде</w:t>
      </w:r>
    </w:p>
    <w:p>
      <w:pPr>
        <w:pStyle w:val="1"/>
        <w:jc w:val="both"/>
      </w:pPr>
      <w:r>
        <w:rPr>
          <w:sz w:val="20"/>
        </w:rPr>
        <w:t xml:space="preserve">              дальнего следования или пригородного сообщения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Ф.И.О. (полностью) 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Паспортные данные:</w:t>
      </w:r>
    </w:p>
    <w:p>
      <w:pPr>
        <w:pStyle w:val="1"/>
        <w:jc w:val="both"/>
      </w:pPr>
      <w:r>
        <w:rPr>
          <w:sz w:val="20"/>
        </w:rPr>
        <w:t xml:space="preserve">серия ___________ N ___________ дата выдачи "__" ________ 20__ г.</w:t>
      </w:r>
    </w:p>
    <w:p>
      <w:pPr>
        <w:pStyle w:val="1"/>
        <w:jc w:val="both"/>
      </w:pPr>
      <w:r>
        <w:rPr>
          <w:sz w:val="20"/>
        </w:rPr>
        <w:t xml:space="preserve">кем выдан     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Дата рождения  "__" ________ ____ г.</w:t>
      </w:r>
    </w:p>
    <w:p>
      <w:pPr>
        <w:pStyle w:val="1"/>
        <w:jc w:val="both"/>
      </w:pPr>
      <w:r>
        <w:rPr>
          <w:sz w:val="20"/>
        </w:rPr>
        <w:t xml:space="preserve">Место рождения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Гражданство   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Адрес регистрации (с указанием индекса): 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государство постоянного  проживания (в котором заявитель проживал более 183</w:t>
      </w:r>
    </w:p>
    <w:p>
      <w:pPr>
        <w:pStyle w:val="1"/>
        <w:jc w:val="both"/>
      </w:pPr>
      <w:r>
        <w:rPr>
          <w:sz w:val="20"/>
        </w:rPr>
        <w:t xml:space="preserve">дней</w:t>
      </w:r>
    </w:p>
    <w:p>
      <w:pPr>
        <w:pStyle w:val="1"/>
        <w:jc w:val="both"/>
      </w:pPr>
      <w:r>
        <w:rPr>
          <w:sz w:val="20"/>
        </w:rPr>
        <w:t xml:space="preserve">последние 12 месяцев)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ИНН (заполняют граждане РФ)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Телефон _________________________ Электронная почта 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Я, _____________________________________________________ (Ф.И.О. полностью)</w:t>
      </w:r>
    </w:p>
    <w:p>
      <w:pPr>
        <w:pStyle w:val="1"/>
        <w:jc w:val="both"/>
      </w:pPr>
      <w:r>
        <w:rPr>
          <w:sz w:val="20"/>
        </w:rPr>
        <w:t xml:space="preserve">являюсь законным представителем - ______________________________ (родитель,</w:t>
      </w:r>
    </w:p>
    <w:p>
      <w:pPr>
        <w:pStyle w:val="1"/>
        <w:jc w:val="both"/>
      </w:pPr>
      <w:r>
        <w:rPr>
          <w:sz w:val="20"/>
        </w:rPr>
        <w:t xml:space="preserve">усыновитель, опекун, попечитель и др) ребенка: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Ф.И.О. ребенка (полностью)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Данные свидетельства о рождении/паспорта:</w:t>
      </w:r>
    </w:p>
    <w:p>
      <w:pPr>
        <w:pStyle w:val="1"/>
        <w:jc w:val="both"/>
      </w:pPr>
      <w:r>
        <w:rPr>
          <w:sz w:val="20"/>
        </w:rPr>
        <w:t xml:space="preserve">серия ___________ N ___________ дата выдачи "__" ________ 20__ г.</w:t>
      </w:r>
    </w:p>
    <w:p>
      <w:pPr>
        <w:pStyle w:val="1"/>
        <w:jc w:val="both"/>
      </w:pPr>
      <w:r>
        <w:rPr>
          <w:sz w:val="20"/>
        </w:rPr>
        <w:t xml:space="preserve">кем выдан     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Дата рождения  "__" ________ ____ г.</w:t>
      </w:r>
    </w:p>
    <w:p>
      <w:pPr>
        <w:pStyle w:val="1"/>
        <w:jc w:val="both"/>
      </w:pPr>
      <w:r>
        <w:rPr>
          <w:sz w:val="20"/>
        </w:rPr>
        <w:t xml:space="preserve">Место рождения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Гражданство   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Адрес регистрации (с указанием индекса): 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Прошу рассмотреть вопрос об оказании благотворительной помощи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 (Ф.И.О. ребенка (полностью),</w:t>
      </w:r>
    </w:p>
    <w:p>
      <w:pPr>
        <w:pStyle w:val="1"/>
        <w:jc w:val="both"/>
      </w:pPr>
      <w:r>
        <w:rPr>
          <w:sz w:val="20"/>
        </w:rPr>
        <w:t xml:space="preserve">в связи с гибелью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(Ф.И.О. пассажира (полностью), при транспортном происшествии</w:t>
      </w:r>
    </w:p>
    <w:p>
      <w:pPr>
        <w:pStyle w:val="1"/>
        <w:jc w:val="both"/>
      </w:pPr>
      <w:r>
        <w:rPr>
          <w:sz w:val="20"/>
        </w:rPr>
        <w:t xml:space="preserve">"__" ________ 20__ г.</w:t>
      </w:r>
    </w:p>
    <w:p>
      <w:pPr>
        <w:pStyle w:val="1"/>
        <w:jc w:val="both"/>
      </w:pPr>
      <w:r>
        <w:rPr>
          <w:sz w:val="20"/>
        </w:rPr>
        <w:t xml:space="preserve">при следовании поездом:</w:t>
      </w:r>
    </w:p>
    <w:p>
      <w:pPr>
        <w:pStyle w:val="1"/>
        <w:jc w:val="both"/>
      </w:pPr>
      <w:r>
        <w:rPr>
          <w:sz w:val="20"/>
        </w:rPr>
        <w:t xml:space="preserve">N поезда ______ в вагоне N ______ место N ______</w:t>
      </w:r>
    </w:p>
    <w:p>
      <w:pPr>
        <w:pStyle w:val="1"/>
        <w:jc w:val="both"/>
      </w:pPr>
      <w:r>
        <w:rPr>
          <w:sz w:val="20"/>
        </w:rPr>
        <w:t xml:space="preserve">сообщением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отправлением "__" ________ 20__ г.</w:t>
      </w:r>
    </w:p>
    <w:p>
      <w:pPr>
        <w:pStyle w:val="1"/>
        <w:jc w:val="both"/>
      </w:pPr>
      <w:r>
        <w:rPr>
          <w:sz w:val="20"/>
        </w:rPr>
        <w:t xml:space="preserve">проездной документ N 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Погибший пассажир являлся _________________ (указать степень родства)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___________________________________________(Ф.И.О. ребенка (полностью)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В  связи  с  гибелью пассажира прошу средства на оказание благотворительной</w:t>
      </w:r>
    </w:p>
    <w:p>
      <w:pPr>
        <w:pStyle w:val="1"/>
        <w:jc w:val="both"/>
      </w:pPr>
      <w:r>
        <w:rPr>
          <w:sz w:val="20"/>
        </w:rPr>
        <w:t xml:space="preserve">помощи ребенку перечислять банковским переводом по следующим реквизитам: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наименование банка    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БИК                   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корреспондентский счет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счет получателя       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N карты               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Ф.И.О. получателя      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Даю  согласие  на  обработку  персональных данных, содержащихся в настоящем</w:t>
      </w:r>
    </w:p>
    <w:p>
      <w:pPr>
        <w:pStyle w:val="1"/>
        <w:jc w:val="both"/>
      </w:pPr>
      <w:r>
        <w:rPr>
          <w:sz w:val="20"/>
        </w:rPr>
        <w:t xml:space="preserve">заявлении, в соответствии с Федеральным </w:t>
      </w:r>
      <w:hyperlink w:history="0" r:id="rId13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персональных данных".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Ф.И.О. заявителя _____________________________  (_________________________)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подпись</w:t>
      </w:r>
    </w:p>
    <w:p>
      <w:pPr>
        <w:pStyle w:val="1"/>
        <w:jc w:val="both"/>
      </w:pPr>
      <w:r>
        <w:rPr>
          <w:sz w:val="20"/>
        </w:rPr>
        <w:t xml:space="preserve">"__" ________ 20__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 оказания</w:t>
      </w:r>
    </w:p>
    <w:p>
      <w:pPr>
        <w:pStyle w:val="0"/>
        <w:jc w:val="right"/>
      </w:pPr>
      <w:r>
        <w:rPr>
          <w:sz w:val="24"/>
        </w:rPr>
        <w:t xml:space="preserve">благотворительной помощи</w:t>
      </w:r>
    </w:p>
    <w:p>
      <w:pPr>
        <w:pStyle w:val="0"/>
        <w:jc w:val="right"/>
      </w:pPr>
      <w:r>
        <w:rPr>
          <w:sz w:val="24"/>
        </w:rPr>
        <w:t xml:space="preserve">детям пассажиров, погибших</w:t>
      </w:r>
    </w:p>
    <w:p>
      <w:pPr>
        <w:pStyle w:val="0"/>
        <w:jc w:val="right"/>
      </w:pPr>
      <w:r>
        <w:rPr>
          <w:sz w:val="24"/>
        </w:rPr>
        <w:t xml:space="preserve">в результате транспортных</w:t>
      </w:r>
    </w:p>
    <w:p>
      <w:pPr>
        <w:pStyle w:val="0"/>
        <w:jc w:val="right"/>
      </w:pPr>
      <w:r>
        <w:rPr>
          <w:sz w:val="24"/>
        </w:rPr>
        <w:t xml:space="preserve">происшествий на инфраструктуре</w:t>
      </w:r>
    </w:p>
    <w:p>
      <w:pPr>
        <w:pStyle w:val="0"/>
        <w:jc w:val="right"/>
      </w:pPr>
      <w:r>
        <w:rPr>
          <w:sz w:val="24"/>
        </w:rPr>
        <w:t xml:space="preserve">железнодорожного транспорта</w:t>
      </w:r>
    </w:p>
    <w:p>
      <w:pPr>
        <w:pStyle w:val="0"/>
        <w:jc w:val="right"/>
      </w:pPr>
      <w:r>
        <w:rPr>
          <w:sz w:val="24"/>
        </w:rPr>
        <w:t xml:space="preserve">общего пользования,</w:t>
      </w:r>
    </w:p>
    <w:p>
      <w:pPr>
        <w:pStyle w:val="0"/>
        <w:jc w:val="right"/>
      </w:pPr>
      <w:r>
        <w:rPr>
          <w:sz w:val="24"/>
        </w:rPr>
        <w:t xml:space="preserve">принадлежащей ОАО "РЖД",</w:t>
      </w:r>
    </w:p>
    <w:p>
      <w:pPr>
        <w:pStyle w:val="0"/>
        <w:jc w:val="right"/>
      </w:pPr>
      <w:r>
        <w:rPr>
          <w:sz w:val="24"/>
        </w:rPr>
        <w:t xml:space="preserve">при проезде в поездах</w:t>
      </w:r>
    </w:p>
    <w:p>
      <w:pPr>
        <w:pStyle w:val="0"/>
        <w:jc w:val="right"/>
      </w:pPr>
      <w:r>
        <w:rPr>
          <w:sz w:val="24"/>
        </w:rPr>
        <w:t xml:space="preserve">дальнего следования</w:t>
      </w:r>
    </w:p>
    <w:p>
      <w:pPr>
        <w:pStyle w:val="0"/>
        <w:jc w:val="right"/>
      </w:pPr>
      <w:r>
        <w:rPr>
          <w:sz w:val="24"/>
        </w:rPr>
        <w:t xml:space="preserve">или пригородного сообщения</w:t>
      </w:r>
    </w:p>
    <w:p>
      <w:pPr>
        <w:pStyle w:val="0"/>
        <w:jc w:val="both"/>
      </w:pPr>
      <w:r>
        <w:rPr>
          <w:sz w:val="24"/>
        </w:rPr>
      </w:r>
    </w:p>
    <w:bookmarkStart w:id="222" w:name="P222"/>
    <w:bookmarkEnd w:id="222"/>
    <w:p>
      <w:pPr>
        <w:pStyle w:val="1"/>
        <w:jc w:val="both"/>
      </w:pPr>
      <w:r>
        <w:rPr>
          <w:sz w:val="20"/>
        </w:rPr>
        <w:t xml:space="preserve">                                 СОГЛАСИЕ</w:t>
      </w:r>
    </w:p>
    <w:p>
      <w:pPr>
        <w:pStyle w:val="1"/>
        <w:jc w:val="both"/>
      </w:pPr>
      <w:r>
        <w:rPr>
          <w:sz w:val="20"/>
        </w:rPr>
        <w:t xml:space="preserve">                     НА ОБРАБОТКУ ПЕРСОНАЛЬНЫХ ДАННЫХ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(Ф.И.О.)</w:t>
      </w:r>
    </w:p>
    <w:p>
      <w:pPr>
        <w:pStyle w:val="1"/>
        <w:jc w:val="both"/>
      </w:pPr>
      <w:r>
        <w:rPr>
          <w:sz w:val="20"/>
        </w:rPr>
        <w:t xml:space="preserve">паспорт: серия ___________________ N __________________, выдан 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(дата)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(кем)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проживающий(ая) по адресу: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даю  своей  волей и в своем интересе согласие ОАО "РЖД" (107174, г. Москва,</w:t>
      </w:r>
    </w:p>
    <w:p>
      <w:pPr>
        <w:pStyle w:val="1"/>
        <w:jc w:val="both"/>
      </w:pPr>
      <w:r>
        <w:rPr>
          <w:sz w:val="20"/>
        </w:rPr>
        <w:t xml:space="preserve">ул.  Новая Басманная, д. 2/1, стр. 1) на обработку моих персональных данных</w:t>
      </w:r>
    </w:p>
    <w:p>
      <w:pPr>
        <w:pStyle w:val="1"/>
        <w:jc w:val="both"/>
      </w:pPr>
      <w:r>
        <w:rPr>
          <w:sz w:val="20"/>
        </w:rPr>
        <w:t xml:space="preserve">(фамилия,  имя, отчество, дата рождения, место рождения, гражданство, адрес</w:t>
      </w:r>
    </w:p>
    <w:p>
      <w:pPr>
        <w:pStyle w:val="1"/>
        <w:jc w:val="both"/>
      </w:pPr>
      <w:r>
        <w:rPr>
          <w:sz w:val="20"/>
        </w:rPr>
        <w:t xml:space="preserve">регистрации,  паспортные  данные  (номер,  серия,  кем выдан, дата выдачи),</w:t>
      </w:r>
    </w:p>
    <w:p>
      <w:pPr>
        <w:pStyle w:val="1"/>
        <w:jc w:val="both"/>
      </w:pPr>
      <w:r>
        <w:rPr>
          <w:sz w:val="20"/>
        </w:rPr>
        <w:t xml:space="preserve">документ,   подтверждающий  статус  законного  представителя  ребенка  (при</w:t>
      </w:r>
    </w:p>
    <w:p>
      <w:pPr>
        <w:pStyle w:val="1"/>
        <w:jc w:val="both"/>
      </w:pPr>
      <w:r>
        <w:rPr>
          <w:sz w:val="20"/>
        </w:rPr>
        <w:t xml:space="preserve">необходимости),  ИНН;  номер  телефона, адрес электронной почты, банковские</w:t>
      </w:r>
    </w:p>
    <w:p>
      <w:pPr>
        <w:pStyle w:val="1"/>
        <w:jc w:val="both"/>
      </w:pPr>
      <w:r>
        <w:rPr>
          <w:sz w:val="20"/>
        </w:rPr>
        <w:t xml:space="preserve">реквизиты),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персональных данных ребенка: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(Ф.И.О. ребенка)</w:t>
      </w:r>
    </w:p>
    <w:p>
      <w:pPr>
        <w:pStyle w:val="1"/>
        <w:jc w:val="both"/>
      </w:pPr>
      <w:r>
        <w:rPr>
          <w:sz w:val="20"/>
        </w:rPr>
        <w:t xml:space="preserve">(фамилия,  имя, отчество, дата рождения, место рождения, гражданство, адрес</w:t>
      </w:r>
    </w:p>
    <w:p>
      <w:pPr>
        <w:pStyle w:val="1"/>
        <w:jc w:val="both"/>
      </w:pPr>
      <w:r>
        <w:rPr>
          <w:sz w:val="20"/>
        </w:rPr>
        <w:t xml:space="preserve">регистрации,  данные  свидетельства  о рождении/паспорта (номер, серия, кем</w:t>
      </w:r>
    </w:p>
    <w:p>
      <w:pPr>
        <w:pStyle w:val="1"/>
        <w:jc w:val="both"/>
      </w:pPr>
      <w:r>
        <w:rPr>
          <w:sz w:val="20"/>
        </w:rPr>
        <w:t xml:space="preserve">выдан, дата выдачи) и,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персональных данных погибшего пассажира: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(Ф.И.О. погибшего)</w:t>
      </w:r>
    </w:p>
    <w:p>
      <w:pPr>
        <w:pStyle w:val="1"/>
        <w:jc w:val="both"/>
      </w:pPr>
      <w:r>
        <w:rPr>
          <w:sz w:val="20"/>
        </w:rPr>
        <w:t xml:space="preserve">(фамилия,  имя,  отчество, сведения, содержащиеся в свидетельстве о смерти,</w:t>
      </w:r>
    </w:p>
    <w:p>
      <w:pPr>
        <w:pStyle w:val="1"/>
        <w:jc w:val="both"/>
      </w:pPr>
      <w:r>
        <w:rPr>
          <w:sz w:val="20"/>
        </w:rPr>
        <w:t xml:space="preserve">сведения, содержащиеся в медицинском заключении о причине смерти, сведения,</w:t>
      </w:r>
    </w:p>
    <w:p>
      <w:pPr>
        <w:pStyle w:val="1"/>
        <w:jc w:val="both"/>
      </w:pPr>
      <w:r>
        <w:rPr>
          <w:sz w:val="20"/>
        </w:rPr>
        <w:t xml:space="preserve">подтверждающие  родственные  связи  с  ребенком,  в  том  числе информация,</w:t>
      </w:r>
    </w:p>
    <w:p>
      <w:pPr>
        <w:pStyle w:val="1"/>
        <w:jc w:val="both"/>
      </w:pPr>
      <w:r>
        <w:rPr>
          <w:sz w:val="20"/>
        </w:rPr>
        <w:t xml:space="preserve">содержащаяся    в    документах,    подтверждающих   родство,   опеку   или</w:t>
      </w:r>
    </w:p>
    <w:p>
      <w:pPr>
        <w:pStyle w:val="1"/>
        <w:jc w:val="both"/>
      </w:pPr>
      <w:r>
        <w:rPr>
          <w:sz w:val="20"/>
        </w:rPr>
        <w:t xml:space="preserve">попечительство),</w:t>
      </w:r>
    </w:p>
    <w:p>
      <w:pPr>
        <w:pStyle w:val="1"/>
        <w:jc w:val="both"/>
      </w:pPr>
      <w:r>
        <w:rPr>
          <w:sz w:val="20"/>
        </w:rPr>
        <w:t xml:space="preserve">    с целью принятия решения об оказании благотворительной помощи в связи с</w:t>
      </w:r>
    </w:p>
    <w:p>
      <w:pPr>
        <w:pStyle w:val="1"/>
        <w:jc w:val="both"/>
      </w:pPr>
      <w:r>
        <w:rPr>
          <w:sz w:val="20"/>
        </w:rPr>
        <w:t xml:space="preserve">гибелью  пассажира  (родителя,  законного представителя или приравненного к</w:t>
      </w:r>
    </w:p>
    <w:p>
      <w:pPr>
        <w:pStyle w:val="1"/>
        <w:jc w:val="both"/>
      </w:pPr>
      <w:r>
        <w:rPr>
          <w:sz w:val="20"/>
        </w:rPr>
        <w:t xml:space="preserve">нему человека (при отсутствии родителя).</w:t>
      </w:r>
    </w:p>
    <w:p>
      <w:pPr>
        <w:pStyle w:val="1"/>
        <w:jc w:val="both"/>
      </w:pPr>
      <w:r>
        <w:rPr>
          <w:sz w:val="20"/>
        </w:rPr>
        <w:t xml:space="preserve">    С  указанной целью я даю согласие на осуществление следующих действий с</w:t>
      </w:r>
    </w:p>
    <w:p>
      <w:pPr>
        <w:pStyle w:val="1"/>
        <w:jc w:val="both"/>
      </w:pPr>
      <w:r>
        <w:rPr>
          <w:sz w:val="20"/>
        </w:rPr>
        <w:t xml:space="preserve">моими  персональными данными, персональными данными ребенка и персональными</w:t>
      </w:r>
    </w:p>
    <w:p>
      <w:pPr>
        <w:pStyle w:val="1"/>
        <w:jc w:val="both"/>
      </w:pPr>
      <w:r>
        <w:rPr>
          <w:sz w:val="20"/>
        </w:rPr>
        <w:t xml:space="preserve">данными  погибшего  пассажира:  сбор,  запись,  систематизация, накопление,</w:t>
      </w:r>
    </w:p>
    <w:p>
      <w:pPr>
        <w:pStyle w:val="1"/>
        <w:jc w:val="both"/>
      </w:pPr>
      <w:r>
        <w:rPr>
          <w:sz w:val="20"/>
        </w:rPr>
        <w:t xml:space="preserve">хранение,  уточнение  (обновление,  изменение),  извлечение, использование,</w:t>
      </w:r>
    </w:p>
    <w:p>
      <w:pPr>
        <w:pStyle w:val="1"/>
        <w:jc w:val="both"/>
      </w:pPr>
      <w:r>
        <w:rPr>
          <w:sz w:val="20"/>
        </w:rPr>
        <w:t xml:space="preserve">обезличивание, блокирование, удаление, уничтожение.</w:t>
      </w:r>
    </w:p>
    <w:p>
      <w:pPr>
        <w:pStyle w:val="1"/>
        <w:jc w:val="both"/>
      </w:pPr>
      <w:r>
        <w:rPr>
          <w:sz w:val="20"/>
        </w:rPr>
        <w:t xml:space="preserve">    Обработка  моих  персональных  данных,  персональных  данных  ребенка и</w:t>
      </w:r>
    </w:p>
    <w:p>
      <w:pPr>
        <w:pStyle w:val="1"/>
        <w:jc w:val="both"/>
      </w:pPr>
      <w:r>
        <w:rPr>
          <w:sz w:val="20"/>
        </w:rPr>
        <w:t xml:space="preserve">персональных   данных   погибшего   пассажира   может   осуществляться  как</w:t>
      </w:r>
    </w:p>
    <w:p>
      <w:pPr>
        <w:pStyle w:val="1"/>
        <w:jc w:val="both"/>
      </w:pPr>
      <w:r>
        <w:rPr>
          <w:sz w:val="20"/>
        </w:rPr>
        <w:t xml:space="preserve">автоматизированным, так и неавтоматизированным способом.</w:t>
      </w:r>
    </w:p>
    <w:p>
      <w:pPr>
        <w:pStyle w:val="1"/>
        <w:jc w:val="both"/>
      </w:pPr>
      <w:r>
        <w:rPr>
          <w:sz w:val="20"/>
        </w:rPr>
        <w:t xml:space="preserve">    Я ознакомлен(а) с тем, что:</w:t>
      </w:r>
    </w:p>
    <w:p>
      <w:pPr>
        <w:pStyle w:val="1"/>
        <w:jc w:val="both"/>
      </w:pPr>
      <w:r>
        <w:rPr>
          <w:sz w:val="20"/>
        </w:rPr>
        <w:t xml:space="preserve">    согласие  на  обработку  персональных  данных  действительно с даты его</w:t>
      </w:r>
    </w:p>
    <w:p>
      <w:pPr>
        <w:pStyle w:val="1"/>
        <w:jc w:val="both"/>
      </w:pPr>
      <w:r>
        <w:rPr>
          <w:sz w:val="20"/>
        </w:rPr>
        <w:t xml:space="preserve">подписания,  действует  в течение срока выплат благотворительной помощи и 5</w:t>
      </w:r>
    </w:p>
    <w:p>
      <w:pPr>
        <w:pStyle w:val="1"/>
        <w:jc w:val="both"/>
      </w:pPr>
      <w:r>
        <w:rPr>
          <w:sz w:val="20"/>
        </w:rPr>
        <w:t xml:space="preserve">лет после даты прекращения выплаты благотворительной помощи;</w:t>
      </w:r>
    </w:p>
    <w:p>
      <w:pPr>
        <w:pStyle w:val="1"/>
        <w:jc w:val="both"/>
      </w:pPr>
      <w:r>
        <w:rPr>
          <w:sz w:val="20"/>
        </w:rPr>
        <w:t xml:space="preserve">    согласие  на  обработку  персональных  данных может быть отозвано путем</w:t>
      </w:r>
    </w:p>
    <w:p>
      <w:pPr>
        <w:pStyle w:val="1"/>
        <w:jc w:val="both"/>
      </w:pPr>
      <w:r>
        <w:rPr>
          <w:sz w:val="20"/>
        </w:rPr>
        <w:t xml:space="preserve">подачи письменного заявления.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 20__ г.                   ___________  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(подпись)    расшифровка подписи)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распоряжению ОАО "РЖД"</w:t>
      </w:r>
    </w:p>
    <w:p>
      <w:pPr>
        <w:pStyle w:val="0"/>
        <w:jc w:val="right"/>
      </w:pPr>
      <w:r>
        <w:rPr>
          <w:sz w:val="24"/>
        </w:rPr>
        <w:t xml:space="preserve">от 01.08.2025 г. N 1612/р</w:t>
      </w:r>
    </w:p>
    <w:p>
      <w:pPr>
        <w:pStyle w:val="0"/>
        <w:jc w:val="both"/>
      </w:pPr>
      <w:r>
        <w:rPr>
          <w:sz w:val="24"/>
        </w:rPr>
      </w:r>
    </w:p>
    <w:bookmarkStart w:id="286" w:name="P286"/>
    <w:bookmarkEnd w:id="286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ОБЩЕСТВ С УЧАСТИЕМ ОАО "РЖД"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1) АО "ФПК"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АО "Алтай-Пригород"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АО "Байкальская 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АО "Башкортостанская 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АО "ВВППК"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АО "ВТП"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АО "ЗППК"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АО "КППК"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АО "Краспригород"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АО "Кубань Экспресс-Пригород"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АО "Кузбасс-пригород"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АО "МТ 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АО "Омск-пригород"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14) АО "ПКС"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15) АО "ППК"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16) АО "ППК "Черноземье"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17) АО "Самарская 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18) АО "Саратовская 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19) АО "СПК"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20) АО "СППК"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21) АО "СЗППК"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22) АО "СКППК"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23) АО "Содружество"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24) АО "Экспресс Приморья"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25) АО "Экспресс-пригород"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ОАО "РЖД" от 01.08.2025 N 1612/р</w:t>
            <w:br/>
            <w:t>"Об утверждении Порядка оказания благотворительной помощи детям пассажиров...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1332&amp;date=10.09.2025&amp;dst=100013&amp;field=134&amp;demo=2" TargetMode = "External"/><Relationship Id="rId9" Type="http://schemas.openxmlformats.org/officeDocument/2006/relationships/hyperlink" Target="https://login.consultant.ru/link/?req=doc&amp;base=LAW&amp;n=508760&amp;date=10.09.2025&amp;dst=100101&amp;field=134&amp;demo=2" TargetMode = "External"/><Relationship Id="rId10" Type="http://schemas.openxmlformats.org/officeDocument/2006/relationships/hyperlink" Target="https://login.consultant.ru/link/?req=doc&amp;base=LAW&amp;n=407365&amp;date=10.09.2025&amp;demo=2" TargetMode = "External"/><Relationship Id="rId11" Type="http://schemas.openxmlformats.org/officeDocument/2006/relationships/hyperlink" Target="https://login.consultant.ru/link/?req=doc&amp;base=LAW&amp;n=499769&amp;date=10.09.2025&amp;demo=2" TargetMode = "External"/><Relationship Id="rId12" Type="http://schemas.openxmlformats.org/officeDocument/2006/relationships/hyperlink" Target="https://login.consultant.ru/link/?req=doc&amp;base=LAW&amp;n=477292&amp;date=10.09.2025&amp;demo=2" TargetMode = "External"/><Relationship Id="rId13" Type="http://schemas.openxmlformats.org/officeDocument/2006/relationships/hyperlink" Target="https://login.consultant.ru/link/?req=doc&amp;base=LAW&amp;n=499769&amp;date=10.09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ОАО "РЖД" от 01.08.2025 N 1612/р
"Об утверждении Порядка оказания благотворительной помощи детям пассажиров, погибших в результате транспортных происшествий на инфраструктуре железнодорожного транспорта общего пользования, принадлежащей ОАО "РЖД", при проезде в поездах дальнего следования или пригородного сообщения"</dc:title>
  <dcterms:created xsi:type="dcterms:W3CDTF">2025-09-10T16:28:50Z</dcterms:created>
</cp:coreProperties>
</file>