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08.08.2025 N 489н</w:t>
              <w:br/>
              <w:t xml:space="preserve">"О внесении изменений в приложения N 2 и N 3 к приказу Министерства труда и социальной защиты Российской Федерации от 10 ноября 2022 г. N 713н "Об утверждении формы сведений о трудовой деятельности, предоставляемой работнику работодателем, формы предоставления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заполнения"</w:t>
              <w:br/>
              <w:t xml:space="preserve">(Зарегистрировано в Минюсте России 10.09.2025 N 83509)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10 сентября 2025 г. N 83509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8 августа 2025 г. N 489н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ПРИЛОЖЕНИЯ N 2 И N 3 К ПРИКАЗУ МИНИСТЕРСТВА ТРУДА</w:t>
      </w:r>
    </w:p>
    <w:p>
      <w:pPr>
        <w:pStyle w:val="2"/>
        <w:jc w:val="center"/>
      </w:pPr>
      <w:r>
        <w:rPr>
          <w:sz w:val="24"/>
        </w:rPr>
        <w:t xml:space="preserve">И СОЦИАЛЬНОЙ ЗАЩИТЫ РОССИЙСКОЙ ФЕДЕРАЦИИ ОТ 10 НОЯБРЯ</w:t>
      </w:r>
    </w:p>
    <w:p>
      <w:pPr>
        <w:pStyle w:val="2"/>
        <w:jc w:val="center"/>
      </w:pPr>
      <w:r>
        <w:rPr>
          <w:sz w:val="24"/>
        </w:rPr>
        <w:t xml:space="preserve">2022 Г. N 713Н "ОБ УТВЕРЖДЕНИИ ФОРМЫ СВЕДЕНИЙ О ТРУДОВОЙ</w:t>
      </w:r>
    </w:p>
    <w:p>
      <w:pPr>
        <w:pStyle w:val="2"/>
        <w:jc w:val="center"/>
      </w:pPr>
      <w:r>
        <w:rPr>
          <w:sz w:val="24"/>
        </w:rPr>
        <w:t xml:space="preserve">ДЕЯТЕЛЬНОСТИ, ПРЕДОСТАВЛЯЕМОЙ РАБОТНИКУ РАБОТОДАТЕЛЕМ, ФОРМЫ</w:t>
      </w:r>
    </w:p>
    <w:p>
      <w:pPr>
        <w:pStyle w:val="2"/>
        <w:jc w:val="center"/>
      </w:pPr>
      <w:r>
        <w:rPr>
          <w:sz w:val="24"/>
        </w:rPr>
        <w:t xml:space="preserve">ПРЕДОСТАВЛЕНИЯ СВЕДЕНИЙ О ТРУДОВОЙ ДЕЯТЕЛЬНОСТИ</w:t>
      </w:r>
    </w:p>
    <w:p>
      <w:pPr>
        <w:pStyle w:val="2"/>
        <w:jc w:val="center"/>
      </w:pPr>
      <w:r>
        <w:rPr>
          <w:sz w:val="24"/>
        </w:rPr>
        <w:t xml:space="preserve">ИЗ ИНФОРМАЦИОННЫХ РЕСУРСОВ ФОНДА ПЕНСИОННОГО И СОЦИАЛЬНОГО</w:t>
      </w:r>
    </w:p>
    <w:p>
      <w:pPr>
        <w:pStyle w:val="2"/>
        <w:jc w:val="center"/>
      </w:pPr>
      <w:r>
        <w:rPr>
          <w:sz w:val="24"/>
        </w:rPr>
        <w:t xml:space="preserve">СТРАХОВАНИЯ РОССИЙСКОЙ ФЕДЕРАЦИИ И ПОРЯДКА ИХ ЗАПОЛНЕНИЯ"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16.12.2019 N 439-ФЗ (ред. от 24.02.2021) &quot;О внесении изменений в Трудовой кодекс Российской Федерации в части формирования сведений о трудовой деятельности в электронном виде&quot; {КонсультантПлюс}">
        <w:r>
          <w:rPr>
            <w:sz w:val="24"/>
            <w:color w:val="0000ff"/>
          </w:rPr>
          <w:t xml:space="preserve">частью 9 статьи 2</w:t>
        </w:r>
      </w:hyperlink>
      <w:r>
        <w:rPr>
          <w:sz w:val="24"/>
        </w:rPr>
        <w:t xml:space="preserve"> Федерального закона от 16 декабря 2019 г. N 439-ФЗ "О внесении изменений в Трудовой кодекс Российской Федерации в части формирования сведений о трудовой деятельности в электронном виде", </w:t>
      </w:r>
      <w:hyperlink w:history="0" r:id="rId9" w:tooltip="Постановление Правительства РФ от 19.06.2012 N 610 (ред. от 09.06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изменения в </w:t>
      </w:r>
      <w:hyperlink w:history="0" r:id="rId10" w:tooltip="Приказ Минтруда России от 10.11.2022 N 713н &quot;Об утверждении формы сведений о трудовой деятельности, предоставляемой работнику работодателем, формы предо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&quot; (вместе с &quot;Порядком заполнения формы &quot;Сведения о трудовой деятельности, предоставляемые работнику работодателем (СТД-Р)&quot; и формы &quot;Сведения о трудовой деятельности, предоставляемые из информационных ре {КонсультантПлюс}">
        <w:r>
          <w:rPr>
            <w:sz w:val="24"/>
            <w:color w:val="0000ff"/>
          </w:rPr>
          <w:t xml:space="preserve">приложения N 2</w:t>
        </w:r>
      </w:hyperlink>
      <w:r>
        <w:rPr>
          <w:sz w:val="24"/>
        </w:rPr>
        <w:t xml:space="preserve"> и </w:t>
      </w:r>
      <w:hyperlink w:history="0" r:id="rId11" w:tooltip="Приказ Минтруда России от 10.11.2022 N 713н &quot;Об утверждении формы сведений о трудовой деятельности, предоставляемой работнику работодателем, формы предо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&quot; (вместе с &quot;Порядком заполнения формы &quot;Сведения о трудовой деятельности, предоставляемые работнику работодателем (СТД-Р)&quot; и формы &quot;Сведения о трудовой деятельности, предоставляемые из информационных ре {КонсультантПлюс}">
        <w:r>
          <w:rPr>
            <w:sz w:val="24"/>
            <w:color w:val="0000ff"/>
          </w:rPr>
          <w:t xml:space="preserve">N 3</w:t>
        </w:r>
      </w:hyperlink>
      <w:r>
        <w:rPr>
          <w:sz w:val="24"/>
        </w:rPr>
        <w:t xml:space="preserve"> к приказу Министерства труда и социальной защиты Российской Федерации от 10 ноября 2022 г. N 713н "Об утверждении формы сведений о трудовой деятельности, предоставляемой работнику работодателем, формы предоставления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заполнения" (зарегистрирован Министерством юстиции Российской Федерации 20 декабря 2022 г., регистрационный N 71686) согласно </w:t>
      </w:r>
      <w:hyperlink w:history="0" w:anchor="P34" w:tooltip="ИЗМЕНЕНИЯ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8 августа 2025 г. N 489н</w:t>
      </w:r>
    </w:p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ПРИЛОЖЕНИЯ N 2 И N 3 К ПРИКАЗУ</w:t>
      </w:r>
    </w:p>
    <w:p>
      <w:pPr>
        <w:pStyle w:val="2"/>
        <w:jc w:val="center"/>
      </w:pPr>
      <w:r>
        <w:rPr>
          <w:sz w:val="24"/>
        </w:rPr>
        <w:t xml:space="preserve">МИНИСТЕРСТВА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10 НОЯБРЯ 2022 Г. N 713Н "ОБ УТВЕРЖДЕНИИ ФОРМЫ СВЕДЕНИЙ</w:t>
      </w:r>
    </w:p>
    <w:p>
      <w:pPr>
        <w:pStyle w:val="2"/>
        <w:jc w:val="center"/>
      </w:pPr>
      <w:r>
        <w:rPr>
          <w:sz w:val="24"/>
        </w:rPr>
        <w:t xml:space="preserve">О ТРУДОВОЙ ДЕЯТЕЛЬНОСТИ, ПРЕДОСТАВЛЯЕМОЙ РАБОТНИКУ</w:t>
      </w:r>
    </w:p>
    <w:p>
      <w:pPr>
        <w:pStyle w:val="2"/>
        <w:jc w:val="center"/>
      </w:pPr>
      <w:r>
        <w:rPr>
          <w:sz w:val="24"/>
        </w:rPr>
        <w:t xml:space="preserve">РАБОТОДАТЕЛЕМ, ФОРМЫ ПРЕДОСТАВЛЕНИЯ СВЕДЕНИЙ О ТРУДОВОЙ</w:t>
      </w:r>
    </w:p>
    <w:p>
      <w:pPr>
        <w:pStyle w:val="2"/>
        <w:jc w:val="center"/>
      </w:pPr>
      <w:r>
        <w:rPr>
          <w:sz w:val="24"/>
        </w:rPr>
        <w:t xml:space="preserve">ДЕЯТЕЛЬНОСТИ ИЗ ИНФОРМАЦИОННЫХ РЕСУРСОВ ФОНДА ПЕНСИОННОГО</w:t>
      </w:r>
    </w:p>
    <w:p>
      <w:pPr>
        <w:pStyle w:val="2"/>
        <w:jc w:val="center"/>
      </w:pPr>
      <w:r>
        <w:rPr>
          <w:sz w:val="24"/>
        </w:rPr>
        <w:t xml:space="preserve">И СОЦИАЛЬНОГО СТРАХОВАНИЯ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И ПОРЯДКА ИХ ЗАПОЛНЕНИЯ"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2" w:tooltip="Приказ Минтруда России от 10.11.2022 N 713н &quot;Об утверждении формы сведений о трудовой деятельности, предоставляемой работнику работодателем, формы предо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&quot; (вместе с &quot;Порядком заполнения формы &quot;Сведения о трудовой деятельности, предоставляемые работнику работодателем (СТД-Р)&quot; и формы &quot;Сведения о трудовой деятельности, предоставляемые из информационных ре {КонсультантПлюс}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3" w:tooltip="Приказ Минтруда России от 10.11.2022 N 713н &quot;Об утверждении формы сведений о трудовой деятельности, предоставляемой работнику работодателем, формы предо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&quot; (вместе с &quot;Порядком заполнения формы &quot;Сведения о трудовой деятельности, предоставляемые работнику работодателем (СТД-Р)&quot; и формы &quot;Сведения о трудовой деятельности, предоставляемые из информационных ре {КонсультантПлюс}">
        <w:r>
          <w:rPr>
            <w:sz w:val="24"/>
            <w:color w:val="0000ff"/>
          </w:rPr>
          <w:t xml:space="preserve">слова</w:t>
        </w:r>
      </w:hyperlink>
      <w:r>
        <w:rPr>
          <w:sz w:val="24"/>
        </w:rPr>
        <w:t xml:space="preserve"> "Сведения о трудовой деятельности зарегистрированного лица за периоды до 31 декабря 2019 г."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4" w:tooltip="Приказ Минтруда России от 10.11.2022 N 713н &quot;Об утверждении формы сведений о трудовой деятельности, предоставляемой работнику работодателем, формы предо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&quot; (вместе с &quot;Порядком заполнения формы &quot;Сведения о трудовой деятельности, предоставляемые работнику работодателем (СТД-Р)&quot; и формы &quot;Сведения о трудовой деятельности, предоставляемые из информационных ре {КонсультантПлюс}">
        <w:r>
          <w:rPr>
            <w:sz w:val="24"/>
            <w:color w:val="0000ff"/>
          </w:rPr>
          <w:t xml:space="preserve">таблицу</w:t>
        </w:r>
      </w:hyperlink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4025"/>
        <w:gridCol w:w="2267"/>
        <w:gridCol w:w="2267"/>
      </w:tblGrid>
      <w:tr>
        <w:tc>
          <w:tcPr>
            <w:tcW w:w="5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02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Работодатель (наименование), регистрационный номер в СФР (при наличии)</w:t>
            </w:r>
          </w:p>
        </w:tc>
        <w:tc>
          <w:tcPr>
            <w:gridSpan w:val="2"/>
            <w:tcW w:w="45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Периоды работы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2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 дд.мм.гггг</w:t>
            </w:r>
          </w:p>
        </w:tc>
        <w:tc>
          <w:tcPr>
            <w:tcW w:w="22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дд.мм.гггг</w:t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признать утратившей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5" w:tooltip="Приказ Минтруда России от 10.11.2022 N 713н &quot;Об утверждении формы сведений о трудовой деятельности, предоставляемой работнику работодателем, формы предо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&quot; (вместе с &quot;Порядком заполнения формы &quot;Сведения о трудовой деятельности, предоставляемые работнику работодателем (СТД-Р)&quot; и формы &quot;Сведения о трудовой деятельности, предоставляемые из информационных ре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"Формирование сведений о трудовой деятельности зарегистрированного лица осуществляется с 1 января 2020 года. В соответствии со </w:t>
      </w:r>
      <w:hyperlink w:history="0" r:id="rId16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статьей 12</w:t>
        </w:r>
      </w:hyperlink>
      <w:r>
        <w:rPr>
          <w:sz w:val="24"/>
        </w:rPr>
        <w:t xml:space="preserve"> Федерального закона от 1 апреля 1996 г. N 27-ФЗ "Об индивидуальном (персонифицированном) учете в системах обязательного пенсионного страхования и обязательного социального страхования" зарегистрированное лицо вправе обратиться в органы СФР для включения в индивидуальный лицевой счет сведений о трудовой деятельности за периоды до 1 января 2020 года, записи о которых содержатся в трудовой книжке.".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7" w:tooltip="Приказ Минтруда России от 10.11.2022 N 713н &quot;Об утверждении формы сведений о трудовой деятельности, предоставляемой работнику работодателем, формы предо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&quot; (вместе с &quot;Порядком заполнения формы &quot;Сведения о трудовой деятельности, предоставляемые работнику работодателем (СТД-Р)&quot; и формы &quot;Сведения о трудовой деятельности, предоставляемые из информационных ре {КонсультантПлюс}">
        <w:r>
          <w:rPr>
            <w:sz w:val="24"/>
            <w:color w:val="0000ff"/>
          </w:rPr>
          <w:t xml:space="preserve">Абзацы 2</w:t>
        </w:r>
      </w:hyperlink>
      <w:r>
        <w:rPr>
          <w:sz w:val="24"/>
        </w:rPr>
        <w:t xml:space="preserve"> - </w:t>
      </w:r>
      <w:hyperlink w:history="0" r:id="rId18" w:tooltip="Приказ Минтруда России от 10.11.2022 N 713н &quot;Об утверждении формы сведений о трудовой деятельности, предоставляемой работнику работодателем, формы предо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&quot; (вместе с &quot;Порядком заполнения формы &quot;Сведения о трудовой деятельности, предоставляемые работнику работодателем (СТД-Р)&quot; и формы &quot;Сведения о трудовой деятельности, предоставляемые из информационных ре {КонсультантПлюс}">
        <w:r>
          <w:rPr>
            <w:sz w:val="24"/>
            <w:color w:val="0000ff"/>
          </w:rPr>
          <w:t xml:space="preserve">4 пункта 17</w:t>
        </w:r>
      </w:hyperlink>
      <w:r>
        <w:rPr>
          <w:sz w:val="24"/>
        </w:rPr>
        <w:t xml:space="preserve"> приложения N 3 признать утратившими силу.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08.08.2025 N 489н</w:t>
            <w:br/>
            <w:t>"О внесении изменений в приложения N 2 и N 3 к приказу Министерства труда 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377745&amp;date=12.09.2025&amp;dst=100068&amp;field=134&amp;demo=2" TargetMode = "External"/><Relationship Id="rId9" Type="http://schemas.openxmlformats.org/officeDocument/2006/relationships/hyperlink" Target="https://login.consultant.ru/link/?req=doc&amp;base=LAW&amp;n=507476&amp;date=12.09.2025&amp;dst=277&amp;field=134&amp;demo=2" TargetMode = "External"/><Relationship Id="rId10" Type="http://schemas.openxmlformats.org/officeDocument/2006/relationships/hyperlink" Target="https://login.consultant.ru/link/?req=doc&amp;base=LAW&amp;n=434912&amp;date=12.09.2025&amp;dst=100065&amp;field=134&amp;demo=2" TargetMode = "External"/><Relationship Id="rId11" Type="http://schemas.openxmlformats.org/officeDocument/2006/relationships/hyperlink" Target="https://login.consultant.ru/link/?req=doc&amp;base=LAW&amp;n=434912&amp;date=12.09.2025&amp;dst=100116&amp;field=134&amp;demo=2" TargetMode = "External"/><Relationship Id="rId12" Type="http://schemas.openxmlformats.org/officeDocument/2006/relationships/hyperlink" Target="https://login.consultant.ru/link/?req=doc&amp;base=LAW&amp;n=434912&amp;date=12.09.2025&amp;dst=100065&amp;field=134&amp;demo=2" TargetMode = "External"/><Relationship Id="rId13" Type="http://schemas.openxmlformats.org/officeDocument/2006/relationships/hyperlink" Target="https://login.consultant.ru/link/?req=doc&amp;base=LAW&amp;n=434912&amp;date=12.09.2025&amp;dst=100101&amp;field=134&amp;demo=2" TargetMode = "External"/><Relationship Id="rId14" Type="http://schemas.openxmlformats.org/officeDocument/2006/relationships/hyperlink" Target="https://login.consultant.ru/link/?req=doc&amp;base=LAW&amp;n=434912&amp;date=12.09.2025&amp;dst=100102&amp;field=134&amp;demo=2" TargetMode = "External"/><Relationship Id="rId15" Type="http://schemas.openxmlformats.org/officeDocument/2006/relationships/hyperlink" Target="https://login.consultant.ru/link/?req=doc&amp;base=LAW&amp;n=434912&amp;date=12.09.2025&amp;dst=100065&amp;field=134&amp;demo=2" TargetMode = "External"/><Relationship Id="rId16" Type="http://schemas.openxmlformats.org/officeDocument/2006/relationships/hyperlink" Target="https://login.consultant.ru/link/?req=doc&amp;base=LAW&amp;n=451737&amp;date=12.09.2025&amp;dst=283&amp;field=134&amp;demo=2" TargetMode = "External"/><Relationship Id="rId17" Type="http://schemas.openxmlformats.org/officeDocument/2006/relationships/hyperlink" Target="https://login.consultant.ru/link/?req=doc&amp;base=LAW&amp;n=434912&amp;date=12.09.2025&amp;dst=100204&amp;field=134&amp;demo=2" TargetMode = "External"/><Relationship Id="rId18" Type="http://schemas.openxmlformats.org/officeDocument/2006/relationships/hyperlink" Target="https://login.consultant.ru/link/?req=doc&amp;base=LAW&amp;n=434912&amp;date=12.09.2025&amp;dst=10020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08.08.2025 N 489н
"О внесении изменений в приложения N 2 и N 3 к приказу Министерства труда и социальной защиты Российской Федерации от 10 ноября 2022 г. N 713н "Об утверждении формы сведений о трудовой деятельности, предоставляемой работнику работодателем, формы предоставления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заполнения"
(Зарегистрировано в Минюсте России 10.09.2025 N 83509)</dc:title>
  <dcterms:created xsi:type="dcterms:W3CDTF">2025-09-12T13:34:35Z</dcterms:created>
</cp:coreProperties>
</file>