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ИНОСТРАННЫХ ДЕЛ РОССИЙСКОЙ ФЕДЕРАЦИИ</w:t>
      </w:r>
    </w:p>
    <w:p>
      <w:pPr>
        <w:pStyle w:val="2"/>
        <w:jc w:val="center"/>
      </w:pPr>
      <w:r>
        <w:rPr>
          <w:sz w:val="24"/>
        </w:rPr>
      </w:r>
    </w:p>
    <w:p>
      <w:pPr>
        <w:pStyle w:val="2"/>
        <w:jc w:val="center"/>
      </w:pPr>
      <w:r>
        <w:rPr>
          <w:sz w:val="24"/>
        </w:rPr>
        <w:t xml:space="preserve">ИНФОРМАЦИЯ</w:t>
      </w:r>
    </w:p>
    <w:p>
      <w:pPr>
        <w:pStyle w:val="2"/>
        <w:jc w:val="center"/>
      </w:pPr>
      <w:r>
        <w:rPr>
          <w:sz w:val="24"/>
        </w:rPr>
        <w:t xml:space="preserve">от 19 сентября 2025 года</w:t>
      </w:r>
    </w:p>
    <w:p>
      <w:pPr>
        <w:pStyle w:val="2"/>
        <w:jc w:val="center"/>
      </w:pPr>
      <w:r>
        <w:rPr>
          <w:sz w:val="24"/>
        </w:rPr>
      </w:r>
    </w:p>
    <w:p>
      <w:pPr>
        <w:pStyle w:val="2"/>
        <w:jc w:val="center"/>
      </w:pPr>
      <w:r>
        <w:rPr>
          <w:sz w:val="24"/>
        </w:rPr>
        <w:t xml:space="preserve">ОБ ИСКЛЮЧЕНИИ</w:t>
      </w:r>
    </w:p>
    <w:p>
      <w:pPr>
        <w:pStyle w:val="2"/>
        <w:jc w:val="center"/>
      </w:pPr>
      <w:r>
        <w:rPr>
          <w:sz w:val="24"/>
        </w:rPr>
        <w:t xml:space="preserve">СВИДЕТЕЛЬСТВА О РОЖДЕНИИ ИЗ ЧИСЛА ДОКУМЕНТОВ ДЛЯ ПЕРЕСЕЧЕНИЯ</w:t>
      </w:r>
    </w:p>
    <w:p>
      <w:pPr>
        <w:pStyle w:val="2"/>
        <w:jc w:val="center"/>
      </w:pPr>
      <w:r>
        <w:rPr>
          <w:sz w:val="24"/>
        </w:rPr>
        <w:t xml:space="preserve">РОССИЙСКОЙ ГОСУДАРСТВЕННОЙ ГРАНИЦЫ</w:t>
      </w:r>
    </w:p>
    <w:p>
      <w:pPr>
        <w:pStyle w:val="0"/>
        <w:jc w:val="both"/>
      </w:pPr>
      <w:r>
        <w:rPr>
          <w:sz w:val="24"/>
        </w:rPr>
      </w:r>
    </w:p>
    <w:p>
      <w:pPr>
        <w:pStyle w:val="0"/>
        <w:ind w:firstLine="540"/>
        <w:jc w:val="both"/>
      </w:pPr>
      <w:r>
        <w:rPr>
          <w:sz w:val="24"/>
        </w:rPr>
        <w:t xml:space="preserve">Напоминаем, что в Федеральный </w:t>
      </w:r>
      <w:hyperlink w:history="0" r:id="rId7" w:tooltip="Федеральный закон от 15.08.1996 N 114-ФЗ (ред. от 23.07.2025) &quot;О порядке выезда из Российской Федерации и въезда в Российскую Федерацию&quot; {КонсультантПлюс}">
        <w:r>
          <w:rPr>
            <w:sz w:val="24"/>
            <w:color w:val="0000ff"/>
          </w:rPr>
          <w:t xml:space="preserve">закон</w:t>
        </w:r>
      </w:hyperlink>
      <w:r>
        <w:rPr>
          <w:sz w:val="24"/>
        </w:rPr>
        <w:t xml:space="preserve"> от 15 августа 1996 г. N 114-ФЗ "О порядке выезда из Российской Федерации и въезда в Российскую Федерацию" внесены изменения, согласно которым с 20 января 2026 г. свидетельство о рождении исключается из числа документов, по которым граждане России в возрасте до 14 лет имеют право осуществлять выезд в Абхазию, Белоруссию, Казахстан, Киргизию и Южную Осетию.</w:t>
      </w:r>
    </w:p>
    <w:p>
      <w:pPr>
        <w:pStyle w:val="0"/>
        <w:spacing w:before="240" w:lineRule="auto"/>
        <w:ind w:firstLine="540"/>
        <w:jc w:val="both"/>
      </w:pPr>
      <w:r>
        <w:rPr>
          <w:sz w:val="24"/>
        </w:rPr>
        <w:t xml:space="preserve">Что касается въезда в Россию по данному документу, то после 20 января 2026 г. он будет возможен только для тех детей, которые выехали по свидетельству о рождении за рубеж до этой даты.</w:t>
      </w:r>
    </w:p>
    <w:p>
      <w:pPr>
        <w:pStyle w:val="0"/>
        <w:spacing w:before="240" w:lineRule="auto"/>
        <w:ind w:firstLine="540"/>
        <w:jc w:val="both"/>
      </w:pPr>
      <w:r>
        <w:rPr>
          <w:sz w:val="24"/>
        </w:rPr>
        <w:t xml:space="preserve">Также с 20 января 2026 г. отменяется возможность оформления в российских консульских учреждениях на территории указанных стран свидетельства на въезд (возвращение) в Российскую Федерацию взамен свидетельства о рождении, в случае если оно утрачено, пришло в негодность или ребенок достиг возраста 14 лет в период пребывания за рубежом.</w:t>
      </w:r>
    </w:p>
    <w:p>
      <w:pPr>
        <w:pStyle w:val="0"/>
        <w:spacing w:before="240" w:lineRule="auto"/>
        <w:ind w:firstLine="540"/>
        <w:jc w:val="both"/>
      </w:pPr>
      <w:r>
        <w:rPr>
          <w:sz w:val="24"/>
        </w:rPr>
        <w:t xml:space="preserve">Одновременно информируем, что международные договоренности России с указанными странами, предусматривающие возможность въезда, пребывания и выезда с их территории российских детей в возрасте до 14 лет по свидетельству о рождении пока продолжают действовать. Вместе с тем ведется работа по исключению свидетельства о рождении российского гражданина из числа проездных документов, предусмотренных соответствующими соглашениями с иностранными государствами.</w:t>
      </w:r>
    </w:p>
    <w:p>
      <w:pPr>
        <w:pStyle w:val="0"/>
        <w:spacing w:before="240" w:lineRule="auto"/>
        <w:ind w:firstLine="540"/>
        <w:jc w:val="both"/>
      </w:pPr>
      <w:r>
        <w:rPr>
          <w:sz w:val="24"/>
        </w:rPr>
        <w:t xml:space="preserve">Просьба учитывать данную информацию при планировании поездок в упомянутые страны и своевременно оформлять детям заграничный паспорт. Подчеркиваем, что загранпаспорт может быть оформлен ребенку только на основании заявления, поданного лично законным представителем ребенка, то есть одним из его родителей, усыновителей, опекунов или попечителей.</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&lt;Информация&gt; МИД России от 19.09.2025</w:t>
            <w:br/>
            <w:t>"Об исключении свидетельства о рождении из числа документов для пересечения россий...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МИД России от 19.09.2025 "Об исключении свидетельства о рождении из числа документов для пересечения россий...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0641&amp;date=26.09.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МИД России от 19.09.2025
"Об исключении свидетельства о рождении из числа документов для пересечения российской государственной границы"</dc:title>
  <dcterms:created xsi:type="dcterms:W3CDTF">2025-09-26T13:46:53Z</dcterms:created>
</cp:coreProperties>
</file>