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С 1 НОЯБРЯ 2025 ГОДА ВСТУПАЕТ В СИЛУ НОВЫЙ ПОРЯДОК</w:t>
      </w:r>
    </w:p>
    <w:p>
      <w:pPr>
        <w:pStyle w:val="2"/>
        <w:jc w:val="center"/>
      </w:pPr>
      <w:r>
        <w:rPr>
          <w:sz w:val="24"/>
        </w:rPr>
        <w:t xml:space="preserve">УЧЕТА И ПОГАШЕНИЯ ЗАДОЛЖЕННОСТИ ФИЗИЧЕСКИХ ЛИЦ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До 1 ноября пользователи личных кабинетов налогоплательщика на сайте ФНС России и Единого портала государственных и муниципальных услуг, у которых есть налоговая задолженность, получат уведомления об изменениях в порядке учета и погашения задолженности. Нововведение вступает в силу с 1 ноября 2025 года. Соответствующие изменения внесены Федеральным </w:t>
      </w:r>
      <w:hyperlink w:history="0" r:id="rId7" w:tooltip="Федеральный закон от 31.07.2025 N 287-ФЗ &quot;О внесении изменений в часть первую Налогового кодекса Российской Федерации и Федеральный закон &quot;Об исполнительном производств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31.07.2025 N 287-ФЗ.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Новый </w:t>
      </w:r>
      <w:hyperlink w:history="0" r:id="rId8" w:tooltip="&quot;Налоговый кодекс Российской Федерации (часть первая)&quot; от 31.07.1998 N 146-ФЗ (ред. от 15.10.2025) (с изм. и доп., вступ. в силу с 01.11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предполагает, что в случае несогласия налогоплательщика с суммой налога спорные начисления не списываются с единого налогового счета налогоплательщика, пока этот вопрос не решится в досудебном, а в случае повторного несогласия в судебном порядке.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Чтобы заявить о несогласии, нужно направить в налоговый орган заявление о перерасчете или жалобу. Более подробно с новым порядком можно ознакомиться на промостранице на сайте ФНС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ФНС России обращает внимание налогоплательщиков-должников, что 1 ноября из сальдо ЕНС будут временно исключены долги, образовавшиеся до этой даты, и по которым налоговый орган уже обратился в суд. Такой долг будет взыскан только после вынесения и вступления в силу судебного акта. Если же налоговый орган не обратился в суд до 1 ноября, то этот долг будет взыскан, только если нет возражений налогоплательщика. Возражения в виде заявления о перерасчете либо жалобы налогоплательщик сможет подать в налоговый орган в течение 30 рабочих дней с даты получения информационного сообщения, которое налоговый орган направит после 1 ноября.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  <w:br/>
            <w:t>"С 1 ноября 2025 года вступает в силу новый порядок учета и погашения задолженности физических 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ФНС России "С 1 ноября 2025 года вступает в силу новый порядок учета и погашения задолженности физических 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1066&amp;date=22.10.2025&amp;demo=2" TargetMode = "External"/><Relationship Id="rId8" Type="http://schemas.openxmlformats.org/officeDocument/2006/relationships/hyperlink" Target="https://login.consultant.ru/link/?req=doc&amp;base=LAW&amp;n=511249&amp;date=22.10.2025&amp;dst=6929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
"С 1 ноября 2025 года вступает в силу новый порядок учета и погашения задолженности физических лиц"</dc:title>
  <dcterms:created xsi:type="dcterms:W3CDTF">2025-10-22T13:05:41Z</dcterms:created>
</cp:coreProperties>
</file>