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28 ноября 2025 г. N 84371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20 ноября 2025 г. N 729/пр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СОСТАВ, СРОКИ И ПЕРИОДИЧНОСТЬ РАЗМЕЩЕНИЯ</w:t>
      </w:r>
    </w:p>
    <w:p>
      <w:pPr>
        <w:pStyle w:val="2"/>
        <w:jc w:val="center"/>
      </w:pPr>
      <w:r>
        <w:rPr>
          <w:sz w:val="24"/>
        </w:rPr>
        <w:t xml:space="preserve">ИНФОРМАЦИИ ПОСТАВЩИКАМИ ИНФОРМАЦИИ В ГОСУДАРСТВЕННОЙ</w:t>
      </w:r>
    </w:p>
    <w:p>
      <w:pPr>
        <w:pStyle w:val="2"/>
        <w:jc w:val="center"/>
      </w:pPr>
      <w:r>
        <w:rPr>
          <w:sz w:val="24"/>
        </w:rPr>
        <w:t xml:space="preserve">ИНФОРМАЦИОННОЙ СИСТЕМЕ ЖИЛИЩНО-КОММУНАЛЬНОГО ХОЗЯЙСТВА,</w:t>
      </w:r>
    </w:p>
    <w:p>
      <w:pPr>
        <w:pStyle w:val="2"/>
        <w:jc w:val="center"/>
      </w:pPr>
      <w:r>
        <w:rPr>
          <w:sz w:val="24"/>
        </w:rPr>
        <w:t xml:space="preserve">ОБЯЗАТЕЛЬНОЕ РАЗМЕЩЕНИЕ КОТОРОЙ ПРЕДУСМОТРЕНО ФЕДЕРАЛЬНЫМ</w:t>
      </w:r>
    </w:p>
    <w:p>
      <w:pPr>
        <w:pStyle w:val="2"/>
        <w:jc w:val="center"/>
      </w:pPr>
      <w:r>
        <w:rPr>
          <w:sz w:val="24"/>
        </w:rPr>
        <w:t xml:space="preserve">ЗАКОНОМ ОТ 21 ИЮЛЯ 2014 Г. N 209-ФЗ "О ГОСУДАРСТВЕННОЙ</w:t>
      </w:r>
    </w:p>
    <w:p>
      <w:pPr>
        <w:pStyle w:val="2"/>
        <w:jc w:val="center"/>
      </w:pPr>
      <w:r>
        <w:rPr>
          <w:sz w:val="24"/>
        </w:rPr>
        <w:t xml:space="preserve">ИНФОРМАЦИОННОЙ СИСТЕМЕ ЖИЛИЩНО-КОММУНАЛЬНОГО ХОЗЯЙСТВА",</w:t>
      </w:r>
    </w:p>
    <w:p>
      <w:pPr>
        <w:pStyle w:val="2"/>
        <w:jc w:val="center"/>
      </w:pPr>
      <w:r>
        <w:rPr>
          <w:sz w:val="24"/>
        </w:rPr>
        <w:t xml:space="preserve">УСТАНОВЛЕННЫЕ ПРИКАЗОМ МИНИСТЕРСТВА СТРОИТЕЛЬСТВА</w:t>
      </w:r>
    </w:p>
    <w:p>
      <w:pPr>
        <w:pStyle w:val="2"/>
        <w:jc w:val="center"/>
      </w:pPr>
      <w:r>
        <w:rPr>
          <w:sz w:val="24"/>
        </w:rPr>
        <w:t xml:space="preserve">И ЖИЛИЩНО-КОММУНАЛЬНОГО ХОЗЯЙСТВА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7 ФЕВРАЛЯ 2024 Г. N 79/ПР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пунктом 2 части 3 статьи 7</w:t>
        </w:r>
      </w:hyperlink>
      <w:r>
        <w:rPr>
          <w:sz w:val="24"/>
        </w:rPr>
        <w:t xml:space="preserve"> Федерального закона от 21 июля 2014 г. N 209-ФЗ "О государственной информационной системе жилищно-коммунального хозяйства", Федеральным </w:t>
      </w:r>
      <w:hyperlink w:history="0" r:id="rId8" w:tooltip="Федеральный закон от 07.06.2025 N 125-ФЗ &quot;О внесении изменений в Жилищный кодекс Российской Федерации и статьи 19 и 24 Федерального закона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7 июня 2025 г. N 125-ФЗ "О внесении изменений в Жилищный кодекс Российской Федерации и статьи 19 и 24 Федерального закона "О государственной регистрации недвижимости", Федеральным </w:t>
      </w:r>
      <w:hyperlink w:history="0" r:id="rId9" w:tooltip="Федеральный закон от 24.06.2025 N 177-ФЗ &quot;О внесении изменений в статьи 155 и 171 Жилищного кодекса Российской Федерации и статьи 6 и 7 Федерального закона &quot;О государственной информационной системе жилищно-коммунального хозяйства&quot; ------------ Не вступил в силу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июня 2025 г. N 177-ФЗ "О внесении изменений в статьи 155 и 171 Жилищного кодекса Российской Федерации и статьи 6 и 7 Федерального закона "О государственной информационной системе жилищно-коммунального хозяйства", Федеральным </w:t>
      </w:r>
      <w:hyperlink w:history="0" r:id="rId10" w:tooltip="Федеральный закон от 24.06.2025 N 180-ФЗ &quot;О внесении изменений в Жилищный кодекс Российской Федерации и статьи 6 и 7 Федерального закона &quot;О государственной информационной системе жилищно-коммунального хозяйства&quot; ------------ Не вступил в силу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июня 2025 г. N 180-ФЗ "О внесении изменений в Жилищный кодекс Российской Федерации и статьи 6 и 7 Федерального закона "О государственной информационной системе жилищно-коммунального хозяйства" и </w:t>
      </w:r>
      <w:hyperlink w:history="0" r:id="rId11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изменения, которые вносятся в </w:t>
      </w:r>
      <w:hyperlink w:history="0" r:id="rId12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состав</w:t>
        </w:r>
      </w:hyperlink>
      <w:r>
        <w:rPr>
          <w:sz w:val="24"/>
        </w:rPr>
        <w:t xml:space="preserve">, сроки и периодичность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"О государственной информационной системе жилищно-коммунального хозяйства", установленные приказом Министерства строительства и жилищно-коммунального хозяйства Российской Федерации от 7 февраля 2024 г. N 79/пр (зарегистрирован Министерством юстиции Российской Федерации 29 февраля 2024 г., регистрационный N 77383), с изменениями внесенными приказом Министерства строительства и жилищно-коммунального хозяйства Российской Федерации от 13 февраля 2025 г. N 77/пр (зарегистрирован Министерством юстиции Российской Федерации 21 февраля 2025 г., регистрационный N 81352) (далее - изменения).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Установить, что информация, предусмотренная изменениями, размещается в государственной информационной системе жилищно-коммунального хозяйства однократно.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Настоящий приказ вступает в силу с 1 марта 2026 года и действует до 1 сентября 2030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20.11.2025 N 729/пр</w:t>
            <w:br/>
            <w:t>"О внесении изменений в состав, сроки и периодичность размещения информаци...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Минстроя России от 20.11.2025 N 729/пр "О внесении изменений в состав, сроки и периодичность размещения информаци...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3206&amp;date=01.12.2025&amp;dst=100094&amp;field=134&amp;demo=2" TargetMode = "External"/><Relationship Id="rId8" Type="http://schemas.openxmlformats.org/officeDocument/2006/relationships/hyperlink" Target="https://login.consultant.ru/link/?req=doc&amp;base=LAW&amp;n=507267&amp;date=01.12.2025&amp;demo=2" TargetMode = "External"/><Relationship Id="rId9" Type="http://schemas.openxmlformats.org/officeDocument/2006/relationships/hyperlink" Target="https://login.consultant.ru/link/?req=doc&amp;base=LAW&amp;n=508372&amp;date=01.12.2025&amp;demo=2" TargetMode = "External"/><Relationship Id="rId10" Type="http://schemas.openxmlformats.org/officeDocument/2006/relationships/hyperlink" Target="https://login.consultant.ru/link/?req=doc&amp;base=LAW&amp;n=508355&amp;date=01.12.2025&amp;demo=2" TargetMode = "External"/><Relationship Id="rId11" Type="http://schemas.openxmlformats.org/officeDocument/2006/relationships/hyperlink" Target="https://login.consultant.ru/link/?req=doc&amp;base=LAW&amp;n=507478&amp;date=01.12.2025&amp;dst=166&amp;field=134&amp;demo=2" TargetMode = "External"/><Relationship Id="rId12" Type="http://schemas.openxmlformats.org/officeDocument/2006/relationships/hyperlink" Target="https://login.consultant.ru/link/?req=doc&amp;base=LAW&amp;n=499475&amp;date=01.12.2025&amp;dst=10001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20.11.2025 N 729/пр
"О внесении изменений в состав, сроки и периодичность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"О государственной информационной системе жилищно-коммунального хозяйства", установленные приказом Министерства строительства и жилищно-коммунального хозяйства Российской Федерации от 7 февраля 2024</dc:title>
  <dcterms:created xsi:type="dcterms:W3CDTF">2025-12-01T14:14:42Z</dcterms:created>
</cp:coreProperties>
</file>