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10.11.2025 N 632н</w:t>
              <w:br/>
              <w:t xml:space="preserve">"Об утверждении формы заявления о проведении медико-социальной экспертизы"</w:t>
              <w:br/>
              <w:t xml:space="preserve">(Зарегистрировано в Минюсте России 10.12.2025 N 84539)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10 декабря 2025 г. N 84539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ноября 2025 г. N 632н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ФОРМЫ ЗАЯВЛЕНИЯ</w:t>
      </w:r>
    </w:p>
    <w:p>
      <w:pPr>
        <w:pStyle w:val="2"/>
        <w:jc w:val="center"/>
      </w:pPr>
      <w:r>
        <w:rPr>
          <w:sz w:val="24"/>
        </w:rPr>
        <w:t xml:space="preserve">О ПРОВЕДЕНИИ МЕДИКО-СОЦИАЛЬНОЙ ЭКСПЕРТИЗЫ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абзацем шестым пункта 21</w:t>
        </w:r>
      </w:hyperlink>
      <w:r>
        <w:rPr>
          <w:sz w:val="24"/>
        </w:rPr>
        <w:t xml:space="preserve"> Правил признания лица инвалидом, утвержденных постановлением Правительства Российской Федерации от 5 апреля 2022 г. N 588,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51" w:tooltip="Заявление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заявления о проведении медико-социальной экспертизы согласно приложению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труда России от 05.05.2025 N 294н &quot;Об утверждении формы заявления о проведении медико-социальной экспертизы&quot; (Зарегистрировано в Минюсте России 25.06.2025 N 8271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5 мая 2025 г. N 294н "Об утверждении формы заявления о проведении медико-социальной экспертизы" (зарегистрирован Министерством юстиции Российской Федерации 25 июня 2025 г., регистрационный N 82714).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Установить, что настоящий приказ вступает в силу с 1 марта 2026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10 ноября 2025 г. N 632н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21"/>
        <w:gridCol w:w="404"/>
        <w:gridCol w:w="1634"/>
        <w:gridCol w:w="4309"/>
      </w:tblGrid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</w:t>
            </w:r>
          </w:p>
        </w:tc>
        <w:tc>
          <w:tcPr>
            <w:gridSpan w:val="2"/>
            <w:tcW w:w="594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63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(полное наименование бюро медико-социальной экспертизы в городах и районах, являющегося филиалом главного бюро </w:t>
            </w:r>
            <w:hyperlink w:history="0" w:anchor="P175" w:tooltip="&lt;1&gt; Далее - бюро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 (главного бюро медико-социальной экспертизы по соответствующему субъекту Российской Федерации, находящегося в ведении Министерства труда и социальной защиты Российской Федерации, главного бюро медико-социальной экспертизы, находящегося в ведении иных федеральных органов исполнительной власти </w:t>
            </w:r>
            <w:hyperlink w:history="0" w:anchor="P176" w:tooltip="&lt;2&gt; Далее - главное бюро.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, Федерального бюро медико-социальной экспертизы </w:t>
            </w:r>
            <w:hyperlink w:history="0" w:anchor="P177" w:tooltip="&lt;3&gt; Далее - Федеральное бюро.">
              <w:r>
                <w:rPr>
                  <w:sz w:val="24"/>
                  <w:color w:val="0000ff"/>
                </w:rPr>
                <w:t xml:space="preserve">&lt;3&gt;</w:t>
              </w:r>
            </w:hyperlink>
            <w:r>
              <w:rPr>
                <w:sz w:val="24"/>
              </w:rPr>
              <w:t xml:space="preserve">), в которое подается заявление)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634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4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</w:t>
            </w:r>
          </w:p>
        </w:tc>
        <w:tc>
          <w:tcPr>
            <w:gridSpan w:val="2"/>
            <w:tcW w:w="5943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63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 заявителя)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3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Статус заявителя</w:t>
            </w:r>
          </w:p>
        </w:tc>
        <w:tc>
          <w:tcPr>
            <w:tcW w:w="430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0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30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(получатель услуги, законный (уполномоченный) представитель)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51" w:name="P51"/>
          <w:bookmarkEnd w:id="51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проведении медико-социальной экспертизы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484"/>
        <w:gridCol w:w="251"/>
        <w:gridCol w:w="254"/>
        <w:gridCol w:w="554"/>
        <w:gridCol w:w="1454"/>
        <w:gridCol w:w="226"/>
        <w:gridCol w:w="1306"/>
        <w:gridCol w:w="3201"/>
        <w:gridCol w:w="340"/>
      </w:tblGrid>
      <w:tr>
        <w:tc>
          <w:tcPr>
            <w:gridSpan w:val="3"/>
            <w:tcW w:w="198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1. Прошу выдать</w:t>
            </w:r>
          </w:p>
        </w:tc>
        <w:tc>
          <w:tcPr>
            <w:gridSpan w:val="5"/>
            <w:tcW w:w="674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:</w:t>
            </w:r>
          </w:p>
        </w:tc>
      </w:tr>
      <w:tr>
        <w:tc>
          <w:tcPr>
            <w:gridSpan w:val="3"/>
            <w:tcW w:w="19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674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копию акта медико-социальной экспертизы гражданина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копию протокола медико-социальной экспертизы гражданина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индивидуальную программу реабилитации и абилитации инвалида (ребенка-инвалида)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программу реабилитации пострадавшего в результате несчастного случая на производстве и профессионального заболевания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справку, подтверждающую факт установления инвалидности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справку о результатах установления степени утраты профессиональной трудоспособности</w:t>
            </w:r>
          </w:p>
        </w:tc>
      </w:tr>
      <w:tr>
        <w:tc>
          <w:tcPr>
            <w:gridSpan w:val="7"/>
            <w:tcW w:w="552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2. Прошу провести медико-социальную экспертизу</w:t>
            </w:r>
          </w:p>
        </w:tc>
        <w:tc>
          <w:tcPr>
            <w:gridSpan w:val="2"/>
            <w:tcW w:w="354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552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54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 целью: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определения причины смерти инвалида, лица, пострадавшего в результате несчастного случая на производстве, профессионального заболевания, катастрофы на Чернобыльской АЭС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службы, в случаях, когда законодательством Российской Федерации предусматривается предоставление семье умершего мер социальной поддержки:</w:t>
            </w:r>
          </w:p>
        </w:tc>
      </w:tr>
      <w:tr>
        <w:tc>
          <w:tcPr>
            <w:gridSpan w:val="4"/>
            <w:tcW w:w="254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об умершем:</w:t>
            </w:r>
          </w:p>
        </w:tc>
        <w:tc>
          <w:tcPr>
            <w:gridSpan w:val="5"/>
            <w:tcW w:w="652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25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652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 умершего, дата смерти, номер и дата актовой записи о смерти)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(сведения об инвалидности (при наличии) умершего)</w:t>
            </w:r>
          </w:p>
        </w:tc>
      </w:tr>
      <w:tr>
        <w:tc>
          <w:tcPr>
            <w:gridSpan w:val="8"/>
            <w:tcW w:w="873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8"/>
            <w:tcW w:w="873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(сведения о родственных связях с умершим)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внесения изменений в справку, подтверждающую факт установления инвалидности, в случае изменения фамилии, имени, отчества и даты рождения;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внесения исправлений в индивидуальную программу реабилитации и абилитации инвалида (ребенка-инвалида):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изменениями персональных данных инвалида (ребенка-инвалида), устранения технических ошибок (описок, опечаток, грамматических или арифметических ошибок либо подобных ошибок);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изменением антропометрических данных инвалида (ребенка-инвалида), уточнением характеристик ранее рекомендованных видов мероприятий и услуг по основным направлениям комплексной реабилитации и абилитации, технических средств реабилитации и услуг;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установлением целевой реабилитационной группы (целевых реабилитационных групп);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включением рекомендаций о товарах и услугах, предназначенных для социальной адаптации и интеграции в общество детей-инвалидов, за счет средств (части средств) материнского (семейного) капитала;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внесения исправлений в программу реабилитации пострадавшего в результате несчастного случая на производстве и профессионального заболевания: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изменением антропометрических данных пострадавшего, необходимостью уточнения характеристик ранее рекомендованных видов реабилитационных мероприятий;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изменением персональных данных пострадавшего, а также в целях устранения технических ошибок (описка, опечатка, грамматическая, арифметическая либо подобная ошибка);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обжалования решения бюро (главного бюро) в целях _________________________________________________________________________;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(указать цель)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иной целью, установленной законодательством Российской Федерации _________________________________________________________________________.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(указать цель)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 Предпочтительная форма проведения медико-социальной экспертизы: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 личным присутствием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необходимо предоставление услуги по переводу русского жестового языка: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сурдопереводу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тифлосурдопереводу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без личного присутствия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дистанционно с применением информационно-коммуникационных технологий (при обжаловании решения бюро (главного бюро)</w:t>
            </w:r>
          </w:p>
          <w:p>
            <w:pPr>
              <w:pStyle w:val="0"/>
            </w:pPr>
            <w:r>
              <w:rPr>
                <w:sz w:val="24"/>
              </w:rPr>
              <w:t xml:space="preserve">4. Сведения о получателе услуги по проведению медико-социальной экспертизы:</w:t>
            </w:r>
          </w:p>
        </w:tc>
      </w:tr>
      <w:tr>
        <w:tc>
          <w:tcPr>
            <w:gridSpan w:val="6"/>
            <w:tcW w:w="422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</w:t>
            </w:r>
          </w:p>
        </w:tc>
        <w:tc>
          <w:tcPr>
            <w:gridSpan w:val="3"/>
            <w:tcW w:w="484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2"/>
            <w:tcW w:w="1735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7"/>
            <w:tcW w:w="733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7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7"/>
            <w:tcW w:w="73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(число, месяц, год)</w:t>
            </w:r>
          </w:p>
        </w:tc>
      </w:tr>
      <w:tr>
        <w:tc>
          <w:tcPr>
            <w:tcW w:w="148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гражданство</w:t>
            </w:r>
          </w:p>
        </w:tc>
        <w:tc>
          <w:tcPr>
            <w:gridSpan w:val="8"/>
            <w:tcW w:w="758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8"/>
            <w:tcW w:w="758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(гражданин Российской Федерации, иностранный гражданин, лицо без гражданства (нужное указать)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месте жительства (месте пребывания, месте фактического проживания (нужное указать)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9"/>
            <w:tcW w:w="907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(почтовый индекс, наименование субъекта Российской Федерации, района, города, иного населенного пункта, улицы, номер дома, корпуса, квартиры)</w:t>
            </w:r>
          </w:p>
        </w:tc>
      </w:tr>
      <w:tr>
        <w:tc>
          <w:tcPr>
            <w:gridSpan w:val="5"/>
            <w:tcW w:w="399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</w:t>
            </w:r>
          </w:p>
        </w:tc>
        <w:tc>
          <w:tcPr>
            <w:gridSpan w:val="4"/>
            <w:tcW w:w="507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(наименование, серия и номер, дата и место выдачи, наименование органа, выдавшего документ, удостоверяющий личность, дата выдачи)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контактный номер телефона (при наличии):</w:t>
            </w:r>
          </w:p>
          <w:p>
            <w:pPr>
              <w:pStyle w:val="0"/>
            </w:pPr>
            <w:r>
              <w:rPr>
                <w:sz w:val="24"/>
              </w:rPr>
              <w:t xml:space="preserve">домашний 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мобильный 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адрес электронной почты (при наличии) 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Сведения о законном или уполномоченном представителе получателя услуги (при наличии):</w:t>
            </w:r>
          </w:p>
        </w:tc>
      </w:tr>
      <w:tr>
        <w:tc>
          <w:tcPr>
            <w:gridSpan w:val="6"/>
            <w:tcW w:w="422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</w:t>
            </w:r>
          </w:p>
        </w:tc>
        <w:tc>
          <w:tcPr>
            <w:gridSpan w:val="3"/>
            <w:tcW w:w="484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полномочия законного (уполномоченного) представителя __________________________________________________________________________</w:t>
            </w:r>
          </w:p>
        </w:tc>
      </w:tr>
      <w:tr>
        <w:tc>
          <w:tcPr>
            <w:gridSpan w:val="2"/>
            <w:tcW w:w="173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7"/>
            <w:tcW w:w="733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7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7"/>
            <w:tcW w:w="733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(число, месяц, год)</w:t>
            </w:r>
          </w:p>
        </w:tc>
      </w:tr>
      <w:tr>
        <w:tc>
          <w:tcPr>
            <w:tcW w:w="148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гражданство</w:t>
            </w:r>
          </w:p>
        </w:tc>
        <w:tc>
          <w:tcPr>
            <w:gridSpan w:val="8"/>
            <w:tcW w:w="758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8"/>
            <w:tcW w:w="758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(гражданин Российской Федерации, иностранный гражданин, лицо без гражданства (нужное указать)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месте жительства (месте пребывания, месте фактического проживания (нужное указать) ___________________________________________________________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(почтовый индекс, наименование субъекта Российской Федерации, района, города, иного населенного пункта, улицы, номер дома, корпуса, квартиры)</w:t>
            </w:r>
          </w:p>
        </w:tc>
      </w:tr>
      <w:tr>
        <w:tc>
          <w:tcPr>
            <w:gridSpan w:val="5"/>
            <w:tcW w:w="399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</w:t>
            </w:r>
          </w:p>
        </w:tc>
        <w:tc>
          <w:tcPr>
            <w:gridSpan w:val="4"/>
            <w:tcW w:w="507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(наименование, серия и номер, дата и место выдачи, наименование органа, выдавшего документ, удостоверяющий личность, дата выдачи)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контактный номер телефона (при наличии):</w:t>
            </w:r>
          </w:p>
          <w:p>
            <w:pPr>
              <w:pStyle w:val="0"/>
            </w:pPr>
            <w:r>
              <w:rPr>
                <w:sz w:val="24"/>
              </w:rPr>
              <w:t xml:space="preserve">домашний 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мобильный 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адрес электронной почты (при наличии) 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Прошу обеспечить информирование о ходе рассмотрения заявления и результатах предоставления услуги по проведению медико-социальной экспертизы посредством уведомления: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форме электронного документа в личный кабинет федеральной государственной информационной системы "Единый портал государственных и муниципальных услуг (функций)" </w:t>
            </w:r>
            <w:hyperlink w:history="0" w:anchor="P178" w:tooltip="&lt;4&gt; Положение о федеральной государственной информационной системе &quot;Единый портал государственных и муниципальных услуг (функций)&quot;, утвержденное постановлением Правительства Российской Федерации от 24 октября 2011 г. N 861.">
              <w:r>
                <w:rPr>
                  <w:sz w:val="24"/>
                  <w:color w:val="0000ff"/>
                </w:rPr>
                <w:t xml:space="preserve">&lt;4&gt;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 телефону, включая мобильную связь;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лично в бюро, главном бюро, Федеральном бюро;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почтовым отправлением.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Перечень документов, приложенных к заявлению: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1. 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______________________________________</w:t>
            </w:r>
          </w:p>
        </w:tc>
      </w:tr>
      <w:tr>
        <w:tc>
          <w:tcPr>
            <w:gridSpan w:val="9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Подтверждаю согласие на обработку персональных данных в порядке, установленном Федеральным </w:t>
            </w:r>
            <w:hyperlink w:history="0" r:id="rId11" w:tooltip="Федеральный закон от 27.07.2006 N 152-ФЗ (ред. от 24.06.2025) &quot;О персональных данных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27 июля 2006 г. N 152-ФЗ "О персональных данных".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35"/>
        <w:gridCol w:w="360"/>
        <w:gridCol w:w="1701"/>
        <w:gridCol w:w="340"/>
        <w:gridCol w:w="3809"/>
      </w:tblGrid>
      <w:tr>
        <w:tc>
          <w:tcPr>
            <w:tcW w:w="283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0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(день, месяц, год)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заявителя)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09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75" w:name="P175"/>
    <w:bookmarkEnd w:id="17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Далее - бюро.</w:t>
      </w:r>
    </w:p>
    <w:bookmarkStart w:id="176" w:name="P176"/>
    <w:bookmarkEnd w:id="17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Далее - главное бюро.</w:t>
      </w:r>
    </w:p>
    <w:bookmarkStart w:id="177" w:name="P177"/>
    <w:bookmarkEnd w:id="17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Далее - Федеральное бюро.</w:t>
      </w:r>
    </w:p>
    <w:bookmarkStart w:id="178" w:name="P178"/>
    <w:bookmarkEnd w:id="17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2" w:tooltip="Постановление Правительства РФ от 24.10.2011 N 861 (ред. от 01.07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10.11.2025 N 632н</w:t>
            <w:br/>
            <w:t>"Об утверждении формы заявления о проведении медико-социальной экспертизы"</w:t>
            <w:br/>
            <w:t>(...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84539&amp;date=12.12.2025&amp;dst=100093&amp;field=134&amp;demo=2" TargetMode = "External"/><Relationship Id="rId9" Type="http://schemas.openxmlformats.org/officeDocument/2006/relationships/hyperlink" Target="https://login.consultant.ru/link/?req=doc&amp;base=LAW&amp;n=508683&amp;date=12.12.2025&amp;demo=2" TargetMode = "External"/><Relationship Id="rId10" Type="http://schemas.openxmlformats.org/officeDocument/2006/relationships/image" Target="media/image2.wmf"/><Relationship Id="rId11" Type="http://schemas.openxmlformats.org/officeDocument/2006/relationships/hyperlink" Target="https://login.consultant.ru/link/?req=doc&amp;base=LAW&amp;n=499769&amp;date=12.12.2025&amp;demo=2" TargetMode = "External"/><Relationship Id="rId12" Type="http://schemas.openxmlformats.org/officeDocument/2006/relationships/hyperlink" Target="https://login.consultant.ru/link/?req=doc&amp;base=LAW&amp;n=506907&amp;date=12.12.2025&amp;dst=10017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10.11.2025 N 632н
"Об утверждении формы заявления о проведении медико-социальной экспертизы"
(Зарегистрировано в Минюсте России 10.12.2025 N 84539)</dc:title>
  <dcterms:created xsi:type="dcterms:W3CDTF">2025-12-12T12:44:59Z</dcterms:created>
</cp:coreProperties>
</file>