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15.12.2025 N 469-ФЗ</w:t>
              <w:br/>
              <w:t xml:space="preserve">"О внесении изменений в Федеральный закон "О статусе военнослужащих"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469-ФЗ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ФЕДЕРАЛЬНЫЙ ЗАКОН "О СТАТУСЕ ВОЕННОСЛУЖАЩИХ"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9 декабря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10 декабря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27 мая 1998 года N 76-ФЗ "О статусе военнослужащих" (Собрание законодательства Российской Федерации, 1998, N 22, ст. 2331; 2002, N 19, ст. 1794; 2003, N 46, ст. 4437; 2004, N 30, ст. 3089; N 35, ст. 3607; 2006, N 19, ст. 2062, 2067; N 29, ст. 3122; 2007, N 50, ст. 6237; 2008, N 30, ст. 3616; N 49, ст. 5723; 2009, N 52, ст. 6415; 2010, N 50, ст. 6600; 2011, N 51, ст. 7448; 2012, N 25, ст. 3270; N 26, ст. 3443; 2013, N 27, ст. 3477; N 43, ст. 5447; N 44, ст. 5636, 5637; N 48, ст. 6165; N 52, ст. 6970; 2014, N 23, ст. 2930; N 48, ст. 6641; 2019, N 42, ст. 5804; N 49, ст. 6975; 2020, N 9, ст. 1121; N 24, ст. 3750; N 29, ст. 4511; N 31, ст. 5046; 2022, N 5, ст. 678; N 24, ст. 3933; N 27, ст. 4600; N 29, ст. 5249; N 45, ст. 7664; 2023, N 16, ст. 2755; N 23, ст. 4006; N 26, ст. 4689; 2024, N 1, ст. 20; N 48, ст. 7216; N 49, ст. 7428; N 51, ст. 7856; 2025, N 28, ст. 3852)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9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пункте 17 статьи 15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абзац пятый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"имеющим трех и более детей, либо одного и более детей, являющихся инвалидами с детства, либо одного и более ребенка-инвалида, проживающих совместно с военнослужащими-гражданами и гражданами, уволенными с военной службы;";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новыми абзацами шестым и седьмым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"указанным в </w:t>
      </w:r>
      <w:hyperlink w:history="0" r:id="rId12" w:tooltip="Федеральный закон от 28.03.1998 N 53-ФЗ (ред. от 04.11.2025) &quot;О воинской обязанности и военной службе&quot; (с изм. и доп., вступ. в силу с 15.11.2025) {КонсультантПлюс}">
        <w:r>
          <w:rPr>
            <w:sz w:val="24"/>
            <w:color w:val="0000ff"/>
          </w:rPr>
          <w:t xml:space="preserve">пункте 2.1 статьи 36</w:t>
        </w:r>
      </w:hyperlink>
      <w:r>
        <w:rPr>
          <w:sz w:val="24"/>
        </w:rPr>
        <w:t xml:space="preserve"> Федерального закона "О воинской обязанности и военной службе";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отношении которых руководителем федерального органа исполнительной власти или федерального государственного органа, в которых федеральным законом предусмотрена военная служба, приняты решения о предоставлении вне очереди денежных средств на приобретение или строительство жилых помещений либо жилых помещений в собственность бесплатно или по договору социального найма;";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3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абзац шестой</w:t>
        </w:r>
      </w:hyperlink>
      <w:r>
        <w:rPr>
          <w:sz w:val="24"/>
        </w:rPr>
        <w:t xml:space="preserve"> считать абзацем восьмым;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4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пункте 10 статьи 15.2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5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абзац четвертый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"военнослужащим, имеющим трех и более детей, либо одного и более детей, являющихся инвалидами с детства, либо одного и более ребенка-инвалида, проживающих совместно с ними;";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6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слова "от 28 марта 1998 года N 53-ФЗ"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7" w:tooltip="Федеральный закон от 27.05.1998 N 76-ФЗ (ред. от 07.07.2025) &quot;О статусе военнослужащих&quot; {КонсультантПлюс}">
        <w:r>
          <w:rPr>
            <w:sz w:val="24"/>
            <w:color w:val="0000ff"/>
          </w:rPr>
          <w:t xml:space="preserve">статью 24</w:t>
        </w:r>
      </w:hyperlink>
      <w:r>
        <w:rPr>
          <w:sz w:val="24"/>
        </w:rPr>
        <w:t xml:space="preserve"> дополнить пунктом 3.2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"3.2. Органы государственной власти субъекта Российской Федерации за счет средств бюджета субъекта Российской Федерации вправе устанавливать дополнительные меры жилищного обеспечения членов семей военнослужащих, погибших (умерших) в период прохождения военной службы, в порядке, определенном законодательством субъекта Российской Федерации.".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15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469-ФЗ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15.12.2025 N 469-ФЗ</w:t>
            <w:br/>
            <w:t>"О внесении изменений в Федеральный закон "О статусе военнослужащих"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9409&amp;date=16.12.2025&amp;demo=2" TargetMode = "External"/><Relationship Id="rId9" Type="http://schemas.openxmlformats.org/officeDocument/2006/relationships/hyperlink" Target="https://login.consultant.ru/link/?req=doc&amp;base=LAW&amp;n=509409&amp;date=16.12.2025&amp;dst=668&amp;field=134&amp;demo=2" TargetMode = "External"/><Relationship Id="rId10" Type="http://schemas.openxmlformats.org/officeDocument/2006/relationships/hyperlink" Target="https://login.consultant.ru/link/?req=doc&amp;base=LAW&amp;n=509409&amp;date=16.12.2025&amp;dst=753&amp;field=134&amp;demo=2" TargetMode = "External"/><Relationship Id="rId11" Type="http://schemas.openxmlformats.org/officeDocument/2006/relationships/hyperlink" Target="https://login.consultant.ru/link/?req=doc&amp;base=LAW&amp;n=509409&amp;date=16.12.2025&amp;dst=668&amp;field=134&amp;demo=2" TargetMode = "External"/><Relationship Id="rId12" Type="http://schemas.openxmlformats.org/officeDocument/2006/relationships/hyperlink" Target="https://login.consultant.ru/link/?req=doc&amp;base=LAW&amp;n=518213&amp;date=16.12.2025&amp;dst=101020&amp;field=134&amp;demo=2" TargetMode = "External"/><Relationship Id="rId13" Type="http://schemas.openxmlformats.org/officeDocument/2006/relationships/hyperlink" Target="https://login.consultant.ru/link/?req=doc&amp;base=LAW&amp;n=509409&amp;date=16.12.2025&amp;dst=673&amp;field=134&amp;demo=2" TargetMode = "External"/><Relationship Id="rId14" Type="http://schemas.openxmlformats.org/officeDocument/2006/relationships/hyperlink" Target="https://login.consultant.ru/link/?req=doc&amp;base=LAW&amp;n=509409&amp;date=16.12.2025&amp;dst=755&amp;field=134&amp;demo=2" TargetMode = "External"/><Relationship Id="rId15" Type="http://schemas.openxmlformats.org/officeDocument/2006/relationships/hyperlink" Target="https://login.consultant.ru/link/?req=doc&amp;base=LAW&amp;n=509409&amp;date=16.12.2025&amp;dst=758&amp;field=134&amp;demo=2" TargetMode = "External"/><Relationship Id="rId16" Type="http://schemas.openxmlformats.org/officeDocument/2006/relationships/hyperlink" Target="https://login.consultant.ru/link/?req=doc&amp;base=LAW&amp;n=509409&amp;date=16.12.2025&amp;dst=759&amp;field=134&amp;demo=2" TargetMode = "External"/><Relationship Id="rId17" Type="http://schemas.openxmlformats.org/officeDocument/2006/relationships/hyperlink" Target="https://login.consultant.ru/link/?req=doc&amp;base=LAW&amp;n=509409&amp;date=16.12.2025&amp;dst=10039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15.12.2025 N 469-ФЗ
"О внесении изменений в Федеральный закон "О статусе военнослужащих"</dc:title>
  <dcterms:created xsi:type="dcterms:W3CDTF">2025-12-16T16:42:31Z</dcterms:created>
</cp:coreProperties>
</file>