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26 января 2026 г. N 40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15 МАЯ 2013 Г. N 416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в </w:t>
      </w:r>
      <w:hyperlink w:history="0" r:id="rId7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осуществления деятельности по управлению многоквартирными домами, утвержденные постановлением Правительства Российской Федерации от 15 мая 2013 г. N 416 "О порядке осуществления деятельности по управлению многоквартирными домами" (Собрание законодательства Российской Федерации, 2013, N 21, ст. 2652; 2018, N 15, ст. 2113),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8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пункт 27</w:t>
        </w:r>
      </w:hyperlink>
      <w:r>
        <w:rPr>
          <w:sz w:val="24"/>
        </w:rPr>
        <w:t xml:space="preserve"> после слов "в том числе посредством" дополнить словами "многофункционального сервиса обмена информацией, созданного в соответствии с Федеральным </w:t>
      </w:r>
      <w:hyperlink w:history="0" r:id="rId9" w:tooltip="Федеральный закон от 24.06.2025 N 156-ФЗ &quot;О создании многофункционального сервиса обмена информаци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создании многофункционального сервиса обмена информацией и о внесении изменений в отдельные законодательные акты Российской Федерации" (далее - многофункциональный сервис обмена информацией), а также посредством";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предложение первое </w:t>
      </w:r>
      <w:hyperlink w:history="0" r:id="rId10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абзаца первого пункта 30</w:t>
        </w:r>
      </w:hyperlink>
      <w:r>
        <w:rPr>
          <w:sz w:val="24"/>
        </w:rPr>
        <w:t xml:space="preserve"> дополнить словами ", а также многофункционального сервиса обмена информацией";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11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пункт 35</w:t>
        </w:r>
      </w:hyperlink>
      <w:r>
        <w:rPr>
          <w:sz w:val="24"/>
        </w:rPr>
        <w:t xml:space="preserve"> после слова "посредством" дополнить словами "многофункционального сервиса обмена информацией в порядке, установленном Министерством строительства и жилищно-коммунального хозяйства Российской Федерации,".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1 сентября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26.01.2026 N 40</w:t>
            <w:br/>
            <w:t>"О внесении изменений в постановление Правительства Российской Федерац...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26.01.2026 N 40 "О внесении изменений в постановление Правительства Российской Федерац...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65381&amp;date=02.02.2026&amp;dst=100009&amp;field=134&amp;demo=2" TargetMode = "External"/><Relationship Id="rId8" Type="http://schemas.openxmlformats.org/officeDocument/2006/relationships/hyperlink" Target="https://login.consultant.ru/link/?req=doc&amp;base=LAW&amp;n=465381&amp;date=02.02.2026&amp;dst=139&amp;field=134&amp;demo=2" TargetMode = "External"/><Relationship Id="rId9" Type="http://schemas.openxmlformats.org/officeDocument/2006/relationships/hyperlink" Target="https://login.consultant.ru/link/?req=doc&amp;base=LAW&amp;n=508287&amp;date=02.02.2026&amp;demo=2" TargetMode = "External"/><Relationship Id="rId10" Type="http://schemas.openxmlformats.org/officeDocument/2006/relationships/hyperlink" Target="https://login.consultant.ru/link/?req=doc&amp;base=LAW&amp;n=465381&amp;date=02.02.2026&amp;dst=125&amp;field=134&amp;demo=2" TargetMode = "External"/><Relationship Id="rId11" Type="http://schemas.openxmlformats.org/officeDocument/2006/relationships/hyperlink" Target="https://login.consultant.ru/link/?req=doc&amp;base=LAW&amp;n=465381&amp;date=02.02.2026&amp;dst=99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26.01.2026 N 40
"О внесении изменений в постановление Правительства Российской Федерации от 15 мая 2013 г. N 416"</dc:title>
  <dcterms:created xsi:type="dcterms:W3CDTF">2026-02-02T13:55:50Z</dcterms:created>
</cp:coreProperties>
</file>