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17 февраля 2026 г. N 147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29 ДЕКАБРЯ 2021 Г. N 2531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Изложить предложение второе </w:t>
      </w:r>
      <w:hyperlink w:history="0" r:id="rId7" w:tooltip="Постановление Правительства РФ от 29.12.2021 N 2531 &quot;Об утверждении Правил ведения перечня отечественных социально значимых информационных ресурсов&quot; {КонсультантПлюс}">
        <w:r>
          <w:rPr>
            <w:sz w:val="24"/>
            <w:color w:val="0000ff"/>
          </w:rPr>
          <w:t xml:space="preserve">абзаца первого пункта 6</w:t>
        </w:r>
      </w:hyperlink>
      <w:r>
        <w:rPr>
          <w:sz w:val="24"/>
        </w:rPr>
        <w:t xml:space="preserve"> Правил ведения перечня отечественных социально значимых информационных ресурсов, утвержденных постановлением Правительства Российской Федерации от 29 декабря 2021 г. N 2531 "Об утверждении Правил ведения перечня отечественных социально значимых информационных ресурсов" (Собрание законодательства Российской Федерации, 2022, N 1, ст. 225), в следующей редакции: "Министерство цифрового развития, связи и массовых коммуникаций Российской Федерации формирует предложения о включении в перечень информационных ресурсов, соответствующих категории, указанной в подпункте "г" пункта 4 настоящих Правил, из числа информационных ресурсов, применяемых контрольными (надзорными) органами и контролируемыми лицами в случаях, установленных Федеральным </w:t>
      </w:r>
      <w:hyperlink w:history="0" r:id="rId8" w:tooltip="Федеральный закон от 31.07.2020 N 248-ФЗ (ред. от 29.12.2025) &quot;О государственном контроле (надзоре) и муниципальном контроле в Российской Федерации&quot; (с изм. и доп., вступ. в силу с 01.01.2026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государственном контроле (надзоре) и муниципальном контроле в Российской Федерации", либо иных информационных ресурсов при условии их одновременного соответствия следующим критериям:".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17.02.2026 N 147</w:t>
            <w:br/>
            <w:t>"О внесении изменения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17.02.2026 N 147 "О внесении изменения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05398&amp;date=26.02.2026&amp;dst=100031&amp;field=134&amp;demo=2" TargetMode = "External"/><Relationship Id="rId8" Type="http://schemas.openxmlformats.org/officeDocument/2006/relationships/hyperlink" Target="https://login.consultant.ru/link/?req=doc&amp;base=LAW&amp;n=508984&amp;date=26.02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17.02.2026 N 147
"О внесении изменения в постановление Правительства Российской Федерации от 29 декабря 2021 г. N 2531"</dc:title>
  <dcterms:created xsi:type="dcterms:W3CDTF">2026-02-26T14:18:55Z</dcterms:created>
</cp:coreProperties>
</file>