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Утвержден</w:t>
      </w:r>
    </w:p>
    <w:p>
      <w:pPr>
        <w:pStyle w:val="0"/>
        <w:jc w:val="right"/>
      </w:pPr>
      <w:r>
        <w:rPr>
          <w:sz w:val="24"/>
        </w:rPr>
        <w:t xml:space="preserve">Президентом РФ</w:t>
      </w:r>
    </w:p>
    <w:p>
      <w:pPr>
        <w:pStyle w:val="0"/>
        <w:jc w:val="right"/>
      </w:pPr>
      <w:r>
        <w:rPr>
          <w:sz w:val="24"/>
        </w:rPr>
        <w:t xml:space="preserve">26.02.2026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ПЕРЕЧЕНЬ ПОРУЧЕНИЙ ПО ИТОГАМ ПРЕСС-КОНФЕРЕНЦИИ ПРЕЗИДЕНТА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Владимир Путин утвердил перечень поручений по итогам пресс-конференции Президента, состоявшейся 19 декабря 2025 года.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Правительству Российской Федерации: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рассмотреть вопрос об увеличении продолжительности выплаты ежемесячного пособия по уходу за ребенком до достижения им возраста трех лет;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в целях поддержки многодетных семей представить предложения об изменении условий льготной ипотечной программы для семей, имеющих детей, рассмотрев возможность приобретения многодетными семьями на вторичном рынке жилья жилого помещения, расположенного в многоквартирных домах, построенных более 20 лет назад, в городах с низким объемом строительства жилья.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Срок - 30 марта 2026 г.;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с учетом ранее данных поручений обеспечить внесение в законодательство Российской Федерации изменений, предусматривающих регулирование вопроса поддержки граждан, которые проживают в населенных пунктах, подвергающихся (подвергшихся) обстрелам вооруженными формированиями Украины, и которым принадлежат на праве общей долевой собственности жилые помещения, утраченные или поврежденные в результате таких обстрелов.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Срок - 30 мая 2026 г.;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г) представить предложения об усилении контроля за соблюдением застройщиками сроков передачи гражданам жилых помещений, являющихся предметом договоров участия в долевом строительстве.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Срок - 1 июля 2026 г.;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д) рассмотреть вопрос о государственной поддержке производства, проката и показа фильмов, посвященных участникам специальной военной операции;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е) с учетом ранее данного поручения ускорить разработку и утверждение критериев, на основании которых будут приниматься решения о передаче автомобильных дорог из федеральной собственности в собственность субъектов Российской Федерации, а также из собственности субъектов Российской Федерации в федеральную собственность;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ж) подготовить при участии Правительства Республики Коми и представить предложения о приведении в нормативное состояние автомобильной дороги Сыктывкар - Ухта - Печора - Усинск - Нарьян-Мар, рассмотрев вопрос о передаче этой автомобильной дороги в федеральную собственность.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Срок - 1 августа 2026 г.;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з) с учетом ранее данных поручений представить предложения о совершенствовании подходов к предоставлению мер социальной поддержки семьям, имеющим детей (в том числе ежемесячного пособия в связи с рождением и воспитанием ребенка), в целях стимулирования трудоустройства родителей и повышения доходов от трудовой деятельности.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Срок - 1 декабря 2026 г.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Ответственный: Мишустин М.В.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Правительству Российской Федерации совместно с Генеральной прокуратурой Российской Федерации и Государственным фондом поддержки участников специальной военной операции "Защитники Отечества" провести мониторинг исполнения нормативных правовых актов, регламентирующих сроки и порядок осуществления выплат членам семей погибших (умерших) или пропавших без вести участников специальной военной операции, а также принять решения, обеспечивающие своевременное предоставление мер поддержки указанным лицам.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Доклад - до 1 апреля 2026 г.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Ответственные: Мишустин М.В., Гуцан А.В., Цивилева А.Е.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Правительству Российской Федерации совместно с исполнительными органами субъектов Российской Федерации, Генеральной прокуратурой Российской Федерации, Общероссийским общественным движением "Народный фронт "За Россию":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принять меры по исключению перебоев поставок в аптечную сеть лекарственных препаратов для обеспечения льготных категорий граждан;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усилить контроль за применением цен на лекарственные препараты, включенные в перечень жизненно необходимых и важнейших лекарственных препаратов;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провести анализ объектов социальной инфраструктуры, строительство которых не завершено, и представить предложения о завершении строительства таких объектов и сдаче их в эксплуатацию.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Доклад - до 1 апреля 2026 г., далее - ежеквартально.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Ответственные: Мишустин М.В., высшие должностные лица субъектов Российской Федерации, Гуцан А.В., Кузнецов М.М.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Правительству Российской Федерации совместно с исполнительными органами Республики Саха (Якутия) с учетом ранее данных поручений рассмотреть вопрос об установлении особенностей ценообразования в отношении электрической энергии, потребляемой объектами социальной инфраструктуры, расположенными в арктических районах Республики Саха (Якутия), и при необходимости принять меры по корректировке подходов к установлению цен (тарифов) на электрическую энергию для таких потребителей.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Срок - 1 апреля 2026 г.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Ответственные: Мишустин М.В., Николаев А.С.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"Перечень поручений по итогам пресс-конференции Президента 19 декабря 2025 года"</w:t>
            <w:br/>
            <w:t>(утв. Президентом РФ 26.02.2026)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27.02.2026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"Перечень поручений по итогам пресс-конференции Президента 19 декабря 2025 года" (утв. Президентом РФ 26.02.2026)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27.02.2026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"Перечень поручений по итогам пресс-конференции Президента 19 декабря 2025 года"
(утв. Президентом РФ 26.02.2026)</dc:title>
  <dcterms:created xsi:type="dcterms:W3CDTF">2026-02-27T12:51:33Z</dcterms:created>
</cp:coreProperties>
</file>