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234FA">
      <w:pPr>
        <w:ind w:left="13041"/>
      </w:pPr>
      <w:r>
        <w:t>Приложение № 2</w:t>
      </w:r>
      <w:r>
        <w:br/>
        <w:t>к Приказу Министра обороны Российской Федерации</w:t>
      </w:r>
      <w:r>
        <w:br/>
        <w:t>о</w:t>
      </w:r>
      <w:r>
        <w:t>т 08.09.2008 № 475</w:t>
      </w:r>
    </w:p>
    <w:p w:rsidR="00000000" w:rsidRDefault="00D234FA">
      <w:pPr>
        <w:spacing w:before="240"/>
        <w:jc w:val="right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000000" w:rsidRDefault="00D234FA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Сведения</w:t>
      </w:r>
      <w:r>
        <w:rPr>
          <w:b/>
          <w:bCs/>
          <w:sz w:val="26"/>
          <w:szCs w:val="26"/>
        </w:rPr>
        <w:br/>
        <w:t>о лицах, получивших право использовать накопления для жилищного обеспечения</w:t>
      </w:r>
      <w:r>
        <w:rPr>
          <w:b/>
          <w:bCs/>
          <w:sz w:val="26"/>
          <w:szCs w:val="26"/>
        </w:rPr>
        <w:br/>
        <w:t>и изъявивших желание реализовать это право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268"/>
        <w:gridCol w:w="454"/>
        <w:gridCol w:w="397"/>
        <w:gridCol w:w="340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234FA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на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234F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234FA">
            <w:pPr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234F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234FA">
            <w:pPr>
              <w:ind w:left="57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>
            <w:pPr>
              <w:jc w:val="center"/>
            </w:pPr>
            <w:r>
              <w:t>(месяц)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/>
        </w:tc>
      </w:tr>
    </w:tbl>
    <w:p w:rsidR="00000000" w:rsidRDefault="00D234FA">
      <w:pPr>
        <w:spacing w:before="120"/>
        <w:ind w:left="4536" w:right="4536"/>
        <w:jc w:val="center"/>
        <w:rPr>
          <w:sz w:val="24"/>
          <w:szCs w:val="24"/>
        </w:rPr>
      </w:pPr>
    </w:p>
    <w:p w:rsidR="00000000" w:rsidRDefault="00D234FA">
      <w:pPr>
        <w:pBdr>
          <w:top w:val="single" w:sz="4" w:space="1" w:color="auto"/>
        </w:pBdr>
        <w:spacing w:after="240"/>
        <w:ind w:left="4536" w:right="4536"/>
        <w:jc w:val="center"/>
      </w:pPr>
      <w:r>
        <w:t>(наименование федерального органа исполнительной власти)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701"/>
        <w:gridCol w:w="993"/>
        <w:gridCol w:w="3117"/>
        <w:gridCol w:w="1559"/>
        <w:gridCol w:w="1447"/>
        <w:gridCol w:w="1447"/>
        <w:gridCol w:w="2209"/>
        <w:gridCol w:w="968"/>
        <w:gridCol w:w="1867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  <w:vMerge w:val="restart"/>
          </w:tcPr>
          <w:p w:rsidR="00000000" w:rsidRDefault="00D234FA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1701" w:type="dxa"/>
            <w:vMerge w:val="restart"/>
          </w:tcPr>
          <w:p w:rsidR="00000000" w:rsidRDefault="00D234FA">
            <w:pPr>
              <w:jc w:val="center"/>
            </w:pPr>
            <w:r>
              <w:t>Регистра</w:t>
            </w:r>
            <w:r>
              <w:softHyphen/>
              <w:t>цио</w:t>
            </w:r>
            <w:r>
              <w:t>нный номер участника</w:t>
            </w:r>
          </w:p>
        </w:tc>
        <w:tc>
          <w:tcPr>
            <w:tcW w:w="993" w:type="dxa"/>
            <w:vMerge w:val="restart"/>
          </w:tcPr>
          <w:p w:rsidR="00000000" w:rsidRDefault="00D234FA">
            <w:pPr>
              <w:jc w:val="center"/>
            </w:pPr>
            <w:r>
              <w:t>Дата рождения участника</w:t>
            </w:r>
          </w:p>
        </w:tc>
        <w:tc>
          <w:tcPr>
            <w:tcW w:w="3117" w:type="dxa"/>
            <w:vMerge w:val="restart"/>
          </w:tcPr>
          <w:p w:rsidR="00000000" w:rsidRDefault="00D234FA">
            <w:pPr>
              <w:jc w:val="center"/>
            </w:pPr>
            <w:r>
              <w:t>Ф.И.О. участника или члена семьи либо наименование (Ф.И.О.) иного лица</w:t>
            </w:r>
          </w:p>
        </w:tc>
        <w:tc>
          <w:tcPr>
            <w:tcW w:w="1559" w:type="dxa"/>
            <w:vMerge w:val="restart"/>
          </w:tcPr>
          <w:p w:rsidR="00000000" w:rsidRDefault="00D234FA">
            <w:pPr>
              <w:jc w:val="center"/>
            </w:pPr>
            <w:r>
              <w:t>Дата напи</w:t>
            </w:r>
            <w:r>
              <w:softHyphen/>
              <w:t>сания рапорта (заявления) об истребо</w:t>
            </w:r>
            <w:r>
              <w:softHyphen/>
              <w:t>вании всех накоп</w:t>
            </w:r>
            <w:r>
              <w:softHyphen/>
              <w:t>лений</w:t>
            </w:r>
          </w:p>
        </w:tc>
        <w:tc>
          <w:tcPr>
            <w:tcW w:w="7938" w:type="dxa"/>
            <w:gridSpan w:val="5"/>
            <w:vAlign w:val="bottom"/>
          </w:tcPr>
          <w:p w:rsidR="00000000" w:rsidRDefault="00D234FA">
            <w:pPr>
              <w:jc w:val="center"/>
            </w:pPr>
            <w:r>
              <w:t>Реквизиты банковского счета участника или члена семьи либо иного лица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4" w:type="dxa"/>
            <w:vMerge/>
            <w:vAlign w:val="bottom"/>
          </w:tcPr>
          <w:p w:rsidR="00000000" w:rsidRDefault="00D234FA"/>
        </w:tc>
        <w:tc>
          <w:tcPr>
            <w:tcW w:w="1701" w:type="dxa"/>
            <w:vMerge/>
            <w:vAlign w:val="bottom"/>
          </w:tcPr>
          <w:p w:rsidR="00000000" w:rsidRDefault="00D234FA"/>
        </w:tc>
        <w:tc>
          <w:tcPr>
            <w:tcW w:w="993" w:type="dxa"/>
            <w:vMerge/>
            <w:vAlign w:val="bottom"/>
          </w:tcPr>
          <w:p w:rsidR="00000000" w:rsidRDefault="00D234FA"/>
        </w:tc>
        <w:tc>
          <w:tcPr>
            <w:tcW w:w="3117" w:type="dxa"/>
            <w:vMerge/>
            <w:vAlign w:val="bottom"/>
          </w:tcPr>
          <w:p w:rsidR="00000000" w:rsidRDefault="00D234FA"/>
        </w:tc>
        <w:tc>
          <w:tcPr>
            <w:tcW w:w="1559" w:type="dxa"/>
            <w:vMerge/>
            <w:vAlign w:val="bottom"/>
          </w:tcPr>
          <w:p w:rsidR="00000000" w:rsidRDefault="00D234FA"/>
        </w:tc>
        <w:tc>
          <w:tcPr>
            <w:tcW w:w="1447" w:type="dxa"/>
          </w:tcPr>
          <w:p w:rsidR="00000000" w:rsidRDefault="00D234FA">
            <w:pPr>
              <w:jc w:val="center"/>
            </w:pPr>
            <w:r>
              <w:t>лицевой (расчетный, текущий) счет</w:t>
            </w:r>
          </w:p>
        </w:tc>
        <w:tc>
          <w:tcPr>
            <w:tcW w:w="1447" w:type="dxa"/>
          </w:tcPr>
          <w:p w:rsidR="00000000" w:rsidRDefault="00D234FA">
            <w:pPr>
              <w:jc w:val="center"/>
            </w:pPr>
            <w:r>
              <w:t>ИНН/КПП</w:t>
            </w:r>
          </w:p>
        </w:tc>
        <w:tc>
          <w:tcPr>
            <w:tcW w:w="2209" w:type="dxa"/>
          </w:tcPr>
          <w:p w:rsidR="00000000" w:rsidRDefault="00D234FA">
            <w:pPr>
              <w:jc w:val="center"/>
            </w:pPr>
            <w:r>
              <w:t>наименование и реквизиты кредитной организации</w:t>
            </w:r>
          </w:p>
        </w:tc>
        <w:tc>
          <w:tcPr>
            <w:tcW w:w="968" w:type="dxa"/>
          </w:tcPr>
          <w:p w:rsidR="00000000" w:rsidRDefault="00D234FA">
            <w:pPr>
              <w:jc w:val="center"/>
            </w:pPr>
            <w:r>
              <w:t>БИК</w:t>
            </w:r>
          </w:p>
        </w:tc>
        <w:tc>
          <w:tcPr>
            <w:tcW w:w="1867" w:type="dxa"/>
          </w:tcPr>
          <w:p w:rsidR="00000000" w:rsidRDefault="00D234FA">
            <w:pPr>
              <w:jc w:val="center"/>
            </w:pPr>
            <w:r>
              <w:t>коррес</w:t>
            </w:r>
            <w:r>
              <w:softHyphen/>
              <w:t>пондент</w:t>
            </w:r>
            <w:r>
              <w:softHyphen/>
              <w:t>ский счет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  <w:vAlign w:val="bottom"/>
          </w:tcPr>
          <w:p w:rsidR="00000000" w:rsidRDefault="00D234FA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bottom"/>
          </w:tcPr>
          <w:p w:rsidR="00000000" w:rsidRDefault="00D234FA">
            <w:pPr>
              <w:jc w:val="center"/>
            </w:pPr>
            <w:r>
              <w:t>2</w:t>
            </w:r>
          </w:p>
        </w:tc>
        <w:tc>
          <w:tcPr>
            <w:tcW w:w="993" w:type="dxa"/>
            <w:vAlign w:val="bottom"/>
          </w:tcPr>
          <w:p w:rsidR="00000000" w:rsidRDefault="00D234FA">
            <w:pPr>
              <w:jc w:val="center"/>
            </w:pPr>
            <w:r>
              <w:t>3</w:t>
            </w:r>
          </w:p>
        </w:tc>
        <w:tc>
          <w:tcPr>
            <w:tcW w:w="3117" w:type="dxa"/>
            <w:vAlign w:val="bottom"/>
          </w:tcPr>
          <w:p w:rsidR="00000000" w:rsidRDefault="00D234FA">
            <w:pPr>
              <w:jc w:val="center"/>
            </w:pPr>
            <w:r>
              <w:t>4</w:t>
            </w:r>
          </w:p>
        </w:tc>
        <w:tc>
          <w:tcPr>
            <w:tcW w:w="1559" w:type="dxa"/>
            <w:vAlign w:val="bottom"/>
          </w:tcPr>
          <w:p w:rsidR="00000000" w:rsidRDefault="00D234FA">
            <w:pPr>
              <w:jc w:val="center"/>
            </w:pPr>
            <w:r>
              <w:t>5</w:t>
            </w:r>
          </w:p>
        </w:tc>
        <w:tc>
          <w:tcPr>
            <w:tcW w:w="1447" w:type="dxa"/>
            <w:vAlign w:val="bottom"/>
          </w:tcPr>
          <w:p w:rsidR="00000000" w:rsidRDefault="00D234FA">
            <w:pPr>
              <w:jc w:val="center"/>
            </w:pPr>
            <w:r>
              <w:t>6</w:t>
            </w:r>
          </w:p>
        </w:tc>
        <w:tc>
          <w:tcPr>
            <w:tcW w:w="1447" w:type="dxa"/>
            <w:vAlign w:val="bottom"/>
          </w:tcPr>
          <w:p w:rsidR="00000000" w:rsidRDefault="00D234FA">
            <w:pPr>
              <w:jc w:val="center"/>
            </w:pPr>
            <w:r>
              <w:t>7</w:t>
            </w:r>
          </w:p>
        </w:tc>
        <w:tc>
          <w:tcPr>
            <w:tcW w:w="2209" w:type="dxa"/>
            <w:vAlign w:val="bottom"/>
          </w:tcPr>
          <w:p w:rsidR="00000000" w:rsidRDefault="00D234FA">
            <w:pPr>
              <w:jc w:val="center"/>
            </w:pPr>
            <w:r>
              <w:t>8</w:t>
            </w:r>
          </w:p>
        </w:tc>
        <w:tc>
          <w:tcPr>
            <w:tcW w:w="968" w:type="dxa"/>
            <w:vAlign w:val="bottom"/>
          </w:tcPr>
          <w:p w:rsidR="00000000" w:rsidRDefault="00D234FA">
            <w:pPr>
              <w:jc w:val="center"/>
            </w:pPr>
            <w:r>
              <w:t>9</w:t>
            </w:r>
          </w:p>
        </w:tc>
        <w:tc>
          <w:tcPr>
            <w:tcW w:w="1867" w:type="dxa"/>
            <w:vAlign w:val="bottom"/>
          </w:tcPr>
          <w:p w:rsidR="00000000" w:rsidRDefault="00D234FA">
            <w:pPr>
              <w:jc w:val="center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" w:type="dxa"/>
            <w:vAlign w:val="bottom"/>
          </w:tcPr>
          <w:p w:rsidR="00000000" w:rsidRDefault="00D234FA">
            <w:pPr>
              <w:jc w:val="center"/>
            </w:pPr>
          </w:p>
        </w:tc>
        <w:tc>
          <w:tcPr>
            <w:tcW w:w="1701" w:type="dxa"/>
            <w:vAlign w:val="bottom"/>
          </w:tcPr>
          <w:p w:rsidR="00000000" w:rsidRDefault="00D234FA">
            <w:pPr>
              <w:jc w:val="center"/>
            </w:pPr>
          </w:p>
        </w:tc>
        <w:tc>
          <w:tcPr>
            <w:tcW w:w="993" w:type="dxa"/>
            <w:vAlign w:val="bottom"/>
          </w:tcPr>
          <w:p w:rsidR="00000000" w:rsidRDefault="00D234FA">
            <w:pPr>
              <w:jc w:val="center"/>
            </w:pPr>
          </w:p>
        </w:tc>
        <w:tc>
          <w:tcPr>
            <w:tcW w:w="3117" w:type="dxa"/>
            <w:vAlign w:val="bottom"/>
          </w:tcPr>
          <w:p w:rsidR="00000000" w:rsidRDefault="00D234FA"/>
        </w:tc>
        <w:tc>
          <w:tcPr>
            <w:tcW w:w="1559" w:type="dxa"/>
            <w:vAlign w:val="bottom"/>
          </w:tcPr>
          <w:p w:rsidR="00000000" w:rsidRDefault="00D234FA">
            <w:pPr>
              <w:jc w:val="center"/>
            </w:pPr>
          </w:p>
        </w:tc>
        <w:tc>
          <w:tcPr>
            <w:tcW w:w="1447" w:type="dxa"/>
            <w:vAlign w:val="bottom"/>
          </w:tcPr>
          <w:p w:rsidR="00000000" w:rsidRDefault="00D234FA">
            <w:pPr>
              <w:jc w:val="center"/>
            </w:pPr>
          </w:p>
        </w:tc>
        <w:tc>
          <w:tcPr>
            <w:tcW w:w="1447" w:type="dxa"/>
            <w:vAlign w:val="bottom"/>
          </w:tcPr>
          <w:p w:rsidR="00000000" w:rsidRDefault="00D234FA">
            <w:pPr>
              <w:jc w:val="center"/>
            </w:pPr>
          </w:p>
        </w:tc>
        <w:tc>
          <w:tcPr>
            <w:tcW w:w="2209" w:type="dxa"/>
            <w:vAlign w:val="bottom"/>
          </w:tcPr>
          <w:p w:rsidR="00000000" w:rsidRDefault="00D234FA"/>
        </w:tc>
        <w:tc>
          <w:tcPr>
            <w:tcW w:w="968" w:type="dxa"/>
            <w:vAlign w:val="bottom"/>
          </w:tcPr>
          <w:p w:rsidR="00000000" w:rsidRDefault="00D234FA">
            <w:pPr>
              <w:jc w:val="center"/>
            </w:pPr>
          </w:p>
        </w:tc>
        <w:tc>
          <w:tcPr>
            <w:tcW w:w="1867" w:type="dxa"/>
            <w:vAlign w:val="bottom"/>
          </w:tcPr>
          <w:p w:rsidR="00000000" w:rsidRDefault="00D234FA">
            <w:pPr>
              <w:jc w:val="center"/>
            </w:pPr>
          </w:p>
        </w:tc>
      </w:tr>
    </w:tbl>
    <w:p w:rsidR="00000000" w:rsidRDefault="00D234FA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423"/>
        <w:gridCol w:w="4394"/>
        <w:gridCol w:w="425"/>
        <w:gridCol w:w="2126"/>
        <w:gridCol w:w="425"/>
        <w:gridCol w:w="39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23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регистрирующего органа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234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234FA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234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234FA">
            <w:pPr>
              <w:rPr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234FA">
            <w:pPr>
              <w:jc w:val="center"/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/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>
            <w:pPr>
              <w:jc w:val="center"/>
            </w:pPr>
            <w: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>
            <w:pPr>
              <w:jc w:val="center"/>
            </w:pPr>
            <w: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/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234FA">
            <w:pPr>
              <w:jc w:val="center"/>
            </w:pPr>
            <w:r>
              <w:t>(инициал имени, фамилия)</w:t>
            </w:r>
          </w:p>
        </w:tc>
      </w:tr>
    </w:tbl>
    <w:p w:rsidR="00000000" w:rsidRDefault="00D234FA">
      <w:pPr>
        <w:ind w:right="12304"/>
        <w:rPr>
          <w:sz w:val="24"/>
          <w:szCs w:val="24"/>
        </w:rPr>
      </w:pPr>
      <w:r>
        <w:rPr>
          <w:sz w:val="24"/>
          <w:szCs w:val="24"/>
        </w:rPr>
        <w:t>Дата</w:t>
      </w:r>
      <w:r>
        <w:rPr>
          <w:sz w:val="24"/>
          <w:szCs w:val="24"/>
        </w:rPr>
        <w:t xml:space="preserve">  </w:t>
      </w:r>
    </w:p>
    <w:p w:rsidR="00000000" w:rsidRDefault="00D234FA">
      <w:pPr>
        <w:pBdr>
          <w:top w:val="single" w:sz="4" w:space="1" w:color="auto"/>
        </w:pBdr>
        <w:ind w:left="595" w:right="12304"/>
        <w:rPr>
          <w:sz w:val="2"/>
          <w:szCs w:val="2"/>
        </w:rPr>
      </w:pPr>
    </w:p>
    <w:p w:rsidR="00000000" w:rsidRDefault="00D234F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М.П.</w:t>
      </w:r>
    </w:p>
    <w:p w:rsidR="00000000" w:rsidRDefault="00D234FA">
      <w:pPr>
        <w:spacing w:before="360"/>
        <w:ind w:firstLine="567"/>
        <w:jc w:val="both"/>
      </w:pPr>
      <w:r>
        <w:rPr>
          <w:b/>
          <w:bCs/>
        </w:rPr>
        <w:t>Примечания:</w:t>
      </w:r>
      <w:r>
        <w:t xml:space="preserve"> 1. Под участником понимается участник накопительно-ипотечной системы жилищного обеспечения военнослужащих.</w:t>
      </w:r>
    </w:p>
    <w:p w:rsidR="00000000" w:rsidRDefault="00D234FA">
      <w:pPr>
        <w:ind w:firstLine="567"/>
        <w:jc w:val="both"/>
      </w:pPr>
      <w:r>
        <w:t>2. В графе 4 указываются фамилия, имя и отчество участника, уволенного по основаниям, указанным в пунктах 2, 3, 4 статьи 10 Феде</w:t>
      </w:r>
      <w:r>
        <w:t>рального закона от 20 августа 2004 г. № 117-ФЗ “О накопительно-ипотечной системе жилищного обеспечения военнослужащих”, или членов его семьи, получивших право на использование накоплений для жилищного обеспечения, либо наименование (фамилия, имя и отчество</w:t>
      </w:r>
      <w:r>
        <w:t>) иного лица, на которое возложены обязанности по перечислению накоплений для жилищного обеспечения. Для членов семьи участника указывается степень родства.</w:t>
      </w:r>
    </w:p>
    <w:p w:rsidR="00000000" w:rsidRDefault="00D234FA">
      <w:pPr>
        <w:ind w:firstLine="567"/>
        <w:jc w:val="both"/>
      </w:pPr>
      <w:r>
        <w:t>3. В случае отсутствия членов семьи, указанных в статье 12 Федерального закона от 20 августа 2004 г</w:t>
      </w:r>
      <w:r>
        <w:t>. № 117-ФЗ “О накопительно-ипотечной системе жилищного обеспечения военнослужащих”, в графе 4 делается запись “Члены семьи отсутствуют”, а графы 5 – 10 заполняются прочерками.</w:t>
      </w:r>
    </w:p>
    <w:p w:rsidR="00000000" w:rsidRDefault="00D234FA">
      <w:pPr>
        <w:ind w:firstLine="567"/>
        <w:jc w:val="both"/>
      </w:pPr>
      <w:r>
        <w:t>4. Каждый лист сведений подписывается лицом, ответственным за внесение записей в</w:t>
      </w:r>
      <w:r>
        <w:t xml:space="preserve"> реестр участников.</w:t>
      </w:r>
    </w:p>
    <w:p w:rsidR="00D234FA" w:rsidRDefault="00D234FA">
      <w:pPr>
        <w:rPr>
          <w:sz w:val="24"/>
          <w:szCs w:val="24"/>
        </w:rPr>
      </w:pPr>
    </w:p>
    <w:sectPr w:rsidR="00D234FA">
      <w:headerReference w:type="default" r:id="rId6"/>
      <w:pgSz w:w="16840" w:h="11907" w:orient="landscape" w:code="9"/>
      <w:pgMar w:top="1134" w:right="567" w:bottom="567" w:left="567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4FA" w:rsidRDefault="00D234FA">
      <w:r>
        <w:separator/>
      </w:r>
    </w:p>
  </w:endnote>
  <w:endnote w:type="continuationSeparator" w:id="1">
    <w:p w:rsidR="00D234FA" w:rsidRDefault="00D234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4FA" w:rsidRDefault="00D234FA">
      <w:r>
        <w:separator/>
      </w:r>
    </w:p>
  </w:footnote>
  <w:footnote w:type="continuationSeparator" w:id="1">
    <w:p w:rsidR="00D234FA" w:rsidRDefault="00D234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234FA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2D0B"/>
    <w:rsid w:val="007D2D0B"/>
    <w:rsid w:val="00D2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1597</Characters>
  <Application>Microsoft Office Word</Application>
  <DocSecurity>0</DocSecurity>
  <Lines>13</Lines>
  <Paragraphs>3</Paragraphs>
  <ScaleCrop>false</ScaleCrop>
  <Company>consultant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subject/>
  <dc:creator>PROF-ParshikovaAA</dc:creator>
  <cp:keywords/>
  <dc:description/>
  <cp:lastModifiedBy>User</cp:lastModifiedBy>
  <cp:revision>2</cp:revision>
  <cp:lastPrinted>2008-09-29T13:46:00Z</cp:lastPrinted>
  <dcterms:created xsi:type="dcterms:W3CDTF">2010-07-19T16:06:00Z</dcterms:created>
  <dcterms:modified xsi:type="dcterms:W3CDTF">2010-07-19T16:06:00Z</dcterms:modified>
</cp:coreProperties>
</file>