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7A3" w:rsidRDefault="00C657A3" w:rsidP="00C657A3">
      <w:pPr>
        <w:jc w:val="right"/>
      </w:pPr>
      <w:proofErr w:type="gramStart"/>
      <w:r>
        <w:t>В Военный суд [[[[[[[[[[[[[[[[[[[[[[[[[[[[[[[[[[[[[[[[[[[[[[[[[[[[[[</w:t>
      </w:r>
      <w:proofErr w:type="gramEnd"/>
    </w:p>
    <w:p w:rsidR="00C657A3" w:rsidRDefault="00C657A3" w:rsidP="00C657A3">
      <w:pPr>
        <w:jc w:val="right"/>
      </w:pPr>
    </w:p>
    <w:p w:rsidR="00C657A3" w:rsidRDefault="00C657A3" w:rsidP="00C657A3">
      <w:pPr>
        <w:jc w:val="right"/>
      </w:pPr>
      <w:proofErr w:type="gramStart"/>
      <w:r>
        <w:t>ИСТЕЦ: [[[[[[[[[[[[[[[[[[[[[[[[[[[[[[[[[[[[[[[[[,</w:t>
      </w:r>
      <w:proofErr w:type="gramEnd"/>
    </w:p>
    <w:p w:rsidR="00C657A3" w:rsidRDefault="00C657A3" w:rsidP="00C657A3">
      <w:pPr>
        <w:jc w:val="right"/>
      </w:pPr>
      <w:proofErr w:type="gramStart"/>
      <w:r>
        <w:t xml:space="preserve">проживающий по адресу: г.  [[[[[ </w:t>
      </w:r>
      <w:proofErr w:type="gramEnd"/>
    </w:p>
    <w:p w:rsidR="00C657A3" w:rsidRDefault="00C657A3" w:rsidP="00C657A3">
      <w:pPr>
        <w:jc w:val="right"/>
      </w:pPr>
      <w:proofErr w:type="gramStart"/>
      <w:r>
        <w:t xml:space="preserve">ул. [[[[[[[[[[[ д. [[[ кв. [[[ </w:t>
      </w:r>
      <w:proofErr w:type="gramEnd"/>
    </w:p>
    <w:p w:rsidR="00C657A3" w:rsidRDefault="00C657A3" w:rsidP="00C657A3">
      <w:pPr>
        <w:jc w:val="right"/>
      </w:pPr>
    </w:p>
    <w:p w:rsidR="00C657A3" w:rsidRDefault="00C657A3" w:rsidP="00C657A3">
      <w:pPr>
        <w:jc w:val="right"/>
      </w:pPr>
      <w:r>
        <w:t xml:space="preserve">ОТВЕТЧИК: </w:t>
      </w:r>
    </w:p>
    <w:p w:rsidR="00C657A3" w:rsidRDefault="00C657A3" w:rsidP="00C657A3">
      <w:pPr>
        <w:jc w:val="right"/>
      </w:pPr>
      <w:proofErr w:type="gramStart"/>
      <w:r>
        <w:t>Военный комиссар [[[[[[[[[[[[[[[[[[[[</w:t>
      </w:r>
      <w:proofErr w:type="gramEnd"/>
    </w:p>
    <w:p w:rsidR="00C657A3" w:rsidRDefault="00C657A3" w:rsidP="00C657A3">
      <w:pPr>
        <w:jc w:val="right"/>
      </w:pPr>
    </w:p>
    <w:p w:rsidR="00C657A3" w:rsidRDefault="00C657A3" w:rsidP="00C657A3">
      <w:pPr>
        <w:jc w:val="right"/>
      </w:pPr>
      <w:r>
        <w:t xml:space="preserve">ОТВЕТЧИК:  Руководитель Федерального казенного учреждения «Единый расчетный центр Министерства обороны РФ» </w:t>
      </w:r>
    </w:p>
    <w:p w:rsidR="00C657A3" w:rsidRDefault="00C657A3" w:rsidP="00C657A3">
      <w:pPr>
        <w:jc w:val="right"/>
      </w:pPr>
      <w:r>
        <w:t>г. Москва, ул. Спартаковская, д. 2Б  105005  8-800-200-22-06, 8-499-263-32-80</w:t>
      </w:r>
    </w:p>
    <w:p w:rsidR="00C657A3" w:rsidRDefault="00C657A3" w:rsidP="00C657A3">
      <w:r>
        <w:t xml:space="preserve"> </w:t>
      </w:r>
    </w:p>
    <w:p w:rsidR="00C657A3" w:rsidRDefault="00C657A3" w:rsidP="00C657A3">
      <w:pPr>
        <w:jc w:val="center"/>
      </w:pPr>
      <w:r>
        <w:t>Заявление</w:t>
      </w:r>
    </w:p>
    <w:p w:rsidR="00C657A3" w:rsidRDefault="00C657A3" w:rsidP="00C657A3">
      <w:pPr>
        <w:jc w:val="center"/>
      </w:pPr>
      <w:r>
        <w:t>о не законных действиях командования</w:t>
      </w:r>
    </w:p>
    <w:p w:rsidR="00C657A3" w:rsidRDefault="00C657A3" w:rsidP="00C657A3">
      <w:pPr>
        <w:jc w:val="center"/>
      </w:pPr>
      <w:r>
        <w:t>при исключении из списков личного состава части</w:t>
      </w:r>
    </w:p>
    <w:p w:rsidR="00C657A3" w:rsidRDefault="00C657A3" w:rsidP="00C657A3">
      <w:r>
        <w:t xml:space="preserve"> </w:t>
      </w:r>
    </w:p>
    <w:p w:rsidR="00C657A3" w:rsidRDefault="00C657A3" w:rsidP="00C657A3">
      <w:proofErr w:type="gramStart"/>
      <w:r>
        <w:t>Я, [[[[[[[[[[[[[[[[[[[[[[[, [[[[[[[[[[[[[[[[[[[[[, приказом командующего [[[[ВО № 0000 от 00.00.2000 г. зачислен в распоряжение военного комиссара.</w:t>
      </w:r>
      <w:proofErr w:type="gramEnd"/>
      <w:r>
        <w:t xml:space="preserve"> </w:t>
      </w:r>
      <w:proofErr w:type="gramStart"/>
      <w:r>
        <w:t>Согласно договора</w:t>
      </w:r>
      <w:proofErr w:type="gramEnd"/>
      <w:r>
        <w:t xml:space="preserve"> социального найма № 000 от 00 октября 2011 г. жильем обеспечен и в этой связи, мне было предложено написать рапорт об увольнении по организационно-штатным мероприятиям, который мною был представлен командованию. </w:t>
      </w:r>
    </w:p>
    <w:p w:rsidR="00C657A3" w:rsidRDefault="00C657A3" w:rsidP="00C657A3">
      <w:proofErr w:type="gramStart"/>
      <w:r>
        <w:t>Военным комиссаром [[[[[[[[[[[[[[[, в нарушении приказа МО РФ от 05.10.2011 г. № 1818, издан приказ об исключении меня из списков части.</w:t>
      </w:r>
      <w:proofErr w:type="gramEnd"/>
      <w:r>
        <w:t xml:space="preserve"> Хотя согласно п.1, вышеупомянутого приказа МО РФ, проекты приказов по личному составу представляются и утверждаются Министром обороны Российской Федерации. По имеющейся у меня информации на данный момент приказ об увольнении и исключении меня из списков части Министром Обороны не подписан. Согласно п.4. Приказа МО РФ № 2700 «30» декабря 2011 г. «Об утверждении Порядка обеспечения денежным довольствием военнослужащих </w:t>
      </w:r>
      <w:proofErr w:type="gramStart"/>
      <w:r>
        <w:t>ВС</w:t>
      </w:r>
      <w:proofErr w:type="gramEnd"/>
      <w:r>
        <w:t xml:space="preserve"> РФ», денежное довольствие военнослужащим выплачивается за весь период военной службы. </w:t>
      </w:r>
    </w:p>
    <w:p w:rsidR="00C657A3" w:rsidRDefault="00C657A3" w:rsidP="00C657A3">
      <w:r>
        <w:t xml:space="preserve">Я считаю, что военный комиссар РХ не имел права издавать указанный приказ по увольнению и исключению меня из списков части, так как приказ Министра обороны РФ № 1818 от 5 октября 2011 года установил, что именно приказами Министра обороны РФ производится увольнение военнослужащих. </w:t>
      </w:r>
      <w:proofErr w:type="gramStart"/>
      <w:r>
        <w:t>Следовательно</w:t>
      </w:r>
      <w:proofErr w:type="gramEnd"/>
      <w:r>
        <w:t xml:space="preserve"> военный комиссар грубо нарушил порядок увольнения и превысил свои полномочия по изданию приказа об увольнении и исключении из списков части, чем нарушил законные права на труд и достойную оплату труда – гарантированные мне статьей 37 Конституцией РФ и Право на труд военнослужащим, в соответствии с п. 1 ст. 10 Федерального закона РФ № 76-ФЗ от 27 мая 1998 года «О статусе военнослужащих», реализуется посредством прохождения им военной службы, а получаемое от государства за этот труд вознаграждение в виде денежного довольствия - является его единственным источником дохода.</w:t>
      </w:r>
    </w:p>
    <w:p w:rsidR="00C657A3" w:rsidRDefault="00C657A3" w:rsidP="00C657A3">
      <w:r>
        <w:t xml:space="preserve">Указанные неправомерные действия затрагивают мои  права  и  законные интересы и причиняют мне физические и </w:t>
      </w:r>
      <w:proofErr w:type="gramStart"/>
      <w:r>
        <w:t>нравственные  страдания,  вызванные несвоевременной выплатой положенного мне денежного довольствия  и  иных выплат ставит</w:t>
      </w:r>
      <w:proofErr w:type="gramEnd"/>
      <w:r>
        <w:t xml:space="preserve"> меня и мою семью в крайне затруднительное материальное положение.</w:t>
      </w:r>
    </w:p>
    <w:p w:rsidR="00C657A3" w:rsidRDefault="00C657A3" w:rsidP="00C657A3">
      <w:r>
        <w:t xml:space="preserve"> Действия должностных лиц Военного комиссариата противоречат пункту 5 статьи 3 Федерального закона от 27 мая 1998 года № 76-ФЗ «О статусе военнослужащих», которым определено, что «никто не вправе ограничивать военнослужащих в правах и свободах, гарантированных Конституцией Российской Федерации и настоящим Федеральным законом». Согласно пункту 4 статьи 3 Федерального закона от 27 мая 1998 года № 76-ФЗ «О статусе военнослужащих» реализация мер правовой и социальной защиты военнослужащих является обязанностью командиров (начальников). В соответствии со статьей 75 Устава </w:t>
      </w:r>
      <w:r>
        <w:lastRenderedPageBreak/>
        <w:t xml:space="preserve">внутренней службы Вооруженных Сил Российской Федерации (утвержден указом Президента Российской Федерации от 10 ноября 2007 г. № 1495) ответственность за финансовое обеспечение возложена на командира (начальника). Командир части обязан организовывать финансовое обеспечение: обеспечивать доведение до личного состава положенного денежного довольствия (статья 82 Устава внутренней службы Вооруженных Сил Российской Федерации). </w:t>
      </w:r>
    </w:p>
    <w:p w:rsidR="00C657A3" w:rsidRDefault="00C657A3" w:rsidP="00C657A3">
      <w:r>
        <w:t>Считаю, что указанными действиями должностных лиц, военного комиссариата [[[[[[[[[[[[[[[[[[</w:t>
      </w:r>
      <w:proofErr w:type="gramStart"/>
      <w:r>
        <w:t xml:space="preserve">[ </w:t>
      </w:r>
      <w:proofErr w:type="gramEnd"/>
      <w:r>
        <w:t xml:space="preserve">и Федерального бюджетного учреждения Единого расчетного центра Министерства обороны РФ, нарушают мои законные права на вознаграждение за труд, предусмотренное статьей 37 (часть 2) Конституции Российской Федерации, и на обеспечение денежным довольствием в соответствии со статьями 12, 13 Федерального закона от 27 мая 1998 года № 76-ФЗ «О статусе военнослужащих» и приказом Министра обороны </w:t>
      </w:r>
      <w:proofErr w:type="gramStart"/>
      <w:r>
        <w:t xml:space="preserve">Российской Федерации от 30 декабря 2011 года N 2700 и не содержат норм, позволяющих приостанавливать выплату военнослужащему денежного довольствия, который написал рапорт на увольнение по организационно-штатным мероприятиям  согласно </w:t>
      </w:r>
      <w:proofErr w:type="spellStart"/>
      <w:r>
        <w:t>пп</w:t>
      </w:r>
      <w:proofErr w:type="spellEnd"/>
      <w:r>
        <w:t>. «а» п.2 ст. 51 ФЗ–53  от  28.03.98 г  «О воинской обязанности и военной службе» и продолжает числиться в списках личного состава.</w:t>
      </w:r>
      <w:proofErr w:type="gramEnd"/>
    </w:p>
    <w:p w:rsidR="00C657A3" w:rsidRDefault="00C657A3" w:rsidP="00C657A3">
      <w:r>
        <w:t>На основании вышеизложенного и в соответствии со ст.ст. 15, 16, 151 Гражданского кодекса Российской Федерации, ст. 23 Федерального закона "О статусе военнослужащих"</w:t>
      </w:r>
    </w:p>
    <w:p w:rsidR="00C657A3" w:rsidRDefault="00C657A3" w:rsidP="00C657A3"/>
    <w:p w:rsidR="00C657A3" w:rsidRDefault="00C657A3" w:rsidP="00C657A3">
      <w:r>
        <w:t>ПРОШУ СУД:</w:t>
      </w:r>
    </w:p>
    <w:p w:rsidR="00C657A3" w:rsidRDefault="00C657A3" w:rsidP="00C657A3"/>
    <w:p w:rsidR="00C657A3" w:rsidRDefault="00C657A3" w:rsidP="00C657A3">
      <w:r>
        <w:t>1.</w:t>
      </w:r>
      <w:r>
        <w:tab/>
      </w:r>
      <w:proofErr w:type="gramStart"/>
      <w:r>
        <w:t>Признать приказ Военного комиссара [[[[[[[[[[[[[[[[[[[[, связанный с увольнением и исключением из списка личного состава - незаконным.</w:t>
      </w:r>
      <w:proofErr w:type="gramEnd"/>
    </w:p>
    <w:p w:rsidR="00C657A3" w:rsidRDefault="00C657A3" w:rsidP="00C657A3">
      <w:r>
        <w:t>2.</w:t>
      </w:r>
      <w:r>
        <w:tab/>
        <w:t>Восстановить меня на военную службу и обеспечить меня денежным и соответствующими видами довольствия в установленном законодательством порядке.</w:t>
      </w:r>
    </w:p>
    <w:p w:rsidR="00C657A3" w:rsidRDefault="00C657A3" w:rsidP="00C657A3">
      <w:r>
        <w:t>3.</w:t>
      </w:r>
      <w:r>
        <w:tab/>
        <w:t>Взыскать с ФКУ «Единый расчетный центр Министерства обороны РФ»  в мою пользу задолженность по невыплаченному денежному довольствию за 2012 год.</w:t>
      </w:r>
    </w:p>
    <w:p w:rsidR="00C657A3" w:rsidRDefault="00C657A3" w:rsidP="00C657A3">
      <w:r>
        <w:t>4.</w:t>
      </w:r>
      <w:r>
        <w:tab/>
        <w:t>Взыскать с ФКУ  «Единый расчетный центр Министерства обороны РФ»  в мою пользу сумму государственной пошлины за подачу заявления в суд в размере 200 (двести) рублей 00 копеек</w:t>
      </w:r>
    </w:p>
    <w:p w:rsidR="00C657A3" w:rsidRDefault="00C657A3" w:rsidP="00C657A3">
      <w:r>
        <w:t>5.</w:t>
      </w:r>
      <w:r>
        <w:tab/>
        <w:t>Рассмотреть заявление без моего участия в судебном заседании, в связи с невозможностью прибытия в суд.</w:t>
      </w:r>
    </w:p>
    <w:p w:rsidR="00C657A3" w:rsidRDefault="00C657A3" w:rsidP="00C657A3">
      <w:r>
        <w:t>6.</w:t>
      </w:r>
      <w:r>
        <w:tab/>
        <w:t>Руководствуясь статьей 212 ГПК Российской Федерации, в связи с тяжелым материальным положением в семье, вызванным несвоевременной выплатой установленного законодательством денежного довольствия, обратить решение суда к немедленному исполнению.</w:t>
      </w:r>
    </w:p>
    <w:p w:rsidR="00C657A3" w:rsidRDefault="00C657A3" w:rsidP="00C657A3">
      <w:r>
        <w:t>7.</w:t>
      </w:r>
      <w:r>
        <w:tab/>
        <w:t>Копию решения суда выслать мне по почте, по адресу: г</w:t>
      </w:r>
      <w:proofErr w:type="gramStart"/>
      <w:r>
        <w:t>.[</w:t>
      </w:r>
      <w:proofErr w:type="gramEnd"/>
      <w:r>
        <w:t>[[[[[[[[, ул. [[[[[[[[[[[ д.[[[ кв.[[.</w:t>
      </w:r>
    </w:p>
    <w:p w:rsidR="00C657A3" w:rsidRDefault="00C657A3" w:rsidP="00C657A3"/>
    <w:p w:rsidR="00C657A3" w:rsidRDefault="00C657A3" w:rsidP="00C657A3">
      <w:r>
        <w:t>Приложения:</w:t>
      </w:r>
    </w:p>
    <w:p w:rsidR="00C657A3" w:rsidRDefault="00C657A3" w:rsidP="00C657A3">
      <w:proofErr w:type="gramStart"/>
      <w:r>
        <w:t>1.Выписка из приказа о зачислении меня в распоряжение военного комиссара [[[[[[[[[[[[[– на 1 (одном) листе.</w:t>
      </w:r>
      <w:proofErr w:type="gramEnd"/>
    </w:p>
    <w:p w:rsidR="00C657A3" w:rsidRDefault="00C657A3" w:rsidP="00C657A3">
      <w:r>
        <w:t xml:space="preserve">3. Ксерокопия контракта – на 1 (одном) листе </w:t>
      </w:r>
    </w:p>
    <w:p w:rsidR="00C657A3" w:rsidRDefault="00C657A3" w:rsidP="00C657A3">
      <w:r>
        <w:t>4. Ксерокопия удостоверения личности офицера – на 1 (одном) листе</w:t>
      </w:r>
    </w:p>
    <w:p w:rsidR="00C657A3" w:rsidRDefault="00C657A3" w:rsidP="00C657A3">
      <w:r>
        <w:t>5. Ксерокопия паспорта – на 1 (одном) листе.</w:t>
      </w:r>
    </w:p>
    <w:p w:rsidR="00C657A3" w:rsidRDefault="00C657A3" w:rsidP="00C657A3">
      <w:r>
        <w:t>6. Квитанция об уплате государственной пошлины – на 1 (одном) листе.</w:t>
      </w:r>
    </w:p>
    <w:p w:rsidR="00C657A3" w:rsidRDefault="00C657A3" w:rsidP="00C657A3">
      <w:r>
        <w:t>7. Заявления (по количеству ответчиков) – на 3-х листах, 3 (три)</w:t>
      </w:r>
    </w:p>
    <w:p w:rsidR="00C657A3" w:rsidRDefault="00C657A3" w:rsidP="00C657A3">
      <w:r>
        <w:t>экземпляра.</w:t>
      </w:r>
    </w:p>
    <w:p w:rsidR="00C657A3" w:rsidRDefault="00C657A3" w:rsidP="00C657A3"/>
    <w:p w:rsidR="00773069" w:rsidRPr="00C657A3" w:rsidRDefault="00C657A3" w:rsidP="00C657A3">
      <w:r>
        <w:t>00.02.2012                                                                ХХХ.</w:t>
      </w:r>
    </w:p>
    <w:sectPr w:rsidR="00773069" w:rsidRPr="00C657A3" w:rsidSect="00C657A3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A1820"/>
    <w:multiLevelType w:val="hybridMultilevel"/>
    <w:tmpl w:val="D7EE7E00"/>
    <w:lvl w:ilvl="0" w:tplc="46B4D79A">
      <w:start w:val="1"/>
      <w:numFmt w:val="decimal"/>
      <w:lvlText w:val="%1."/>
      <w:lvlJc w:val="left"/>
      <w:pPr>
        <w:ind w:left="164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207"/>
    <w:rsid w:val="003322D8"/>
    <w:rsid w:val="00761207"/>
    <w:rsid w:val="00B84A0D"/>
    <w:rsid w:val="00C657A3"/>
    <w:rsid w:val="00E73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20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761207"/>
    <w:pPr>
      <w:ind w:firstLine="0"/>
    </w:pPr>
    <w:rPr>
      <w:rFonts w:ascii="Courier New" w:hAnsi="Courier New" w:cs="Courier New"/>
    </w:rPr>
  </w:style>
  <w:style w:type="paragraph" w:styleId="a4">
    <w:name w:val="List Paragraph"/>
    <w:basedOn w:val="a"/>
    <w:uiPriority w:val="34"/>
    <w:qFormat/>
    <w:rsid w:val="00761207"/>
    <w:pPr>
      <w:ind w:left="720"/>
      <w:contextualSpacing/>
    </w:pPr>
  </w:style>
  <w:style w:type="character" w:customStyle="1" w:styleId="apple-style-span">
    <w:name w:val="apple-style-span"/>
    <w:basedOn w:val="a0"/>
    <w:rsid w:val="007612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2012-02-28T05:28:00Z</dcterms:created>
  <dcterms:modified xsi:type="dcterms:W3CDTF">2012-02-28T05:47:00Z</dcterms:modified>
</cp:coreProperties>
</file>