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3E5" w:rsidRDefault="00B13BB3">
      <w:r>
        <w:rPr>
          <w:rStyle w:val="apple-style-span"/>
          <w:rFonts w:ascii="Tahoma" w:hAnsi="Tahoma" w:cs="Tahoma"/>
          <w:color w:val="333333"/>
          <w:sz w:val="18"/>
          <w:szCs w:val="18"/>
          <w:shd w:val="clear" w:color="auto" w:fill="FFFFFF"/>
        </w:rPr>
        <w:t>Сообщение опубликовано в</w:t>
      </w:r>
      <w:r>
        <w:rPr>
          <w:rStyle w:val="apple-converted-space"/>
          <w:rFonts w:ascii="Tahoma" w:hAnsi="Tahoma" w:cs="Tahoma"/>
          <w:color w:val="333333"/>
          <w:sz w:val="18"/>
          <w:szCs w:val="18"/>
          <w:shd w:val="clear" w:color="auto" w:fill="FFFFFF"/>
        </w:rPr>
        <w:t> </w:t>
      </w:r>
      <w:r>
        <w:rPr>
          <w:rStyle w:val="a3"/>
          <w:rFonts w:ascii="Tahoma" w:hAnsi="Tahoma" w:cs="Tahoma"/>
          <w:color w:val="333333"/>
          <w:sz w:val="18"/>
          <w:szCs w:val="18"/>
          <w:shd w:val="clear" w:color="auto" w:fill="FFFFFF"/>
        </w:rPr>
        <w:t>№6(364) Часть-1 от 15.02.2012г.</w:t>
      </w:r>
      <w:r>
        <w:rPr>
          <w:rFonts w:ascii="Tahoma" w:hAnsi="Tahoma" w:cs="Tahoma"/>
          <w:color w:val="333333"/>
          <w:sz w:val="18"/>
          <w:szCs w:val="18"/>
        </w:rPr>
        <w:br/>
      </w:r>
      <w:r>
        <w:rPr>
          <w:rStyle w:val="apple-style-span"/>
          <w:rFonts w:ascii="Tahoma" w:hAnsi="Tahoma" w:cs="Tahoma"/>
          <w:color w:val="333333"/>
          <w:sz w:val="18"/>
          <w:szCs w:val="18"/>
          <w:shd w:val="clear" w:color="auto" w:fill="FFFFFF"/>
        </w:rPr>
        <w:t>Раздел:</w:t>
      </w:r>
      <w:r>
        <w:rPr>
          <w:rStyle w:val="apple-converted-space"/>
          <w:rFonts w:ascii="Tahoma" w:hAnsi="Tahoma" w:cs="Tahoma"/>
          <w:color w:val="333333"/>
          <w:sz w:val="18"/>
          <w:szCs w:val="18"/>
          <w:shd w:val="clear" w:color="auto" w:fill="FFFFFF"/>
        </w:rPr>
        <w:t> </w:t>
      </w:r>
      <w:proofErr w:type="spellStart"/>
      <w:proofErr w:type="gramStart"/>
      <w:r>
        <w:rPr>
          <w:rFonts w:ascii="Tahoma" w:hAnsi="Tahoma" w:cs="Tahoma"/>
          <w:b/>
          <w:bCs/>
          <w:color w:val="333333"/>
          <w:sz w:val="18"/>
          <w:szCs w:val="18"/>
          <w:shd w:val="clear" w:color="auto" w:fill="FFFFFF"/>
        </w:rPr>
        <w:t>C</w:t>
      </w:r>
      <w:proofErr w:type="gramEnd"/>
      <w:r>
        <w:rPr>
          <w:rFonts w:ascii="Tahoma" w:hAnsi="Tahoma" w:cs="Tahoma"/>
          <w:b/>
          <w:bCs/>
          <w:color w:val="333333"/>
          <w:sz w:val="18"/>
          <w:szCs w:val="18"/>
          <w:shd w:val="clear" w:color="auto" w:fill="FFFFFF"/>
        </w:rPr>
        <w:t>ообщения</w:t>
      </w:r>
      <w:proofErr w:type="spellEnd"/>
      <w:r>
        <w:rPr>
          <w:rFonts w:ascii="Tahoma" w:hAnsi="Tahoma" w:cs="Tahoma"/>
          <w:b/>
          <w:bCs/>
          <w:color w:val="333333"/>
          <w:sz w:val="18"/>
          <w:szCs w:val="18"/>
          <w:shd w:val="clear" w:color="auto" w:fill="FFFFFF"/>
        </w:rPr>
        <w:t xml:space="preserve"> юридических лиц</w:t>
      </w:r>
      <w:r>
        <w:rPr>
          <w:rStyle w:val="a3"/>
          <w:rFonts w:ascii="Tahoma" w:hAnsi="Tahoma" w:cs="Tahoma"/>
          <w:color w:val="333333"/>
          <w:sz w:val="18"/>
          <w:szCs w:val="18"/>
          <w:shd w:val="clear" w:color="auto" w:fill="FFFFFF"/>
        </w:rPr>
        <w:t>: Сообщение о реорганизации юридического лица</w:t>
      </w:r>
      <w:r>
        <w:rPr>
          <w:rFonts w:ascii="Tahoma" w:hAnsi="Tahoma" w:cs="Tahoma"/>
          <w:color w:val="333333"/>
          <w:sz w:val="18"/>
          <w:szCs w:val="18"/>
        </w:rPr>
        <w:br/>
      </w:r>
      <w:r>
        <w:rPr>
          <w:rFonts w:ascii="Tahoma" w:hAnsi="Tahoma" w:cs="Tahoma"/>
          <w:color w:val="333333"/>
          <w:sz w:val="18"/>
          <w:szCs w:val="18"/>
        </w:rPr>
        <w:br/>
      </w:r>
      <w:r>
        <w:rPr>
          <w:rStyle w:val="apple-style-span"/>
          <w:rFonts w:ascii="Tahoma" w:hAnsi="Tahoma" w:cs="Tahoma"/>
          <w:color w:val="333333"/>
          <w:sz w:val="18"/>
          <w:szCs w:val="18"/>
          <w:shd w:val="clear" w:color="auto" w:fill="FFFFFF"/>
        </w:rPr>
        <w:t>1340. Войсковая часть 73766 (ОГРН 1032700314547, ИНН 2721091382, КПП 272101001. место нахождения: 680030, г</w:t>
      </w:r>
      <w:proofErr w:type="gramStart"/>
      <w:r>
        <w:rPr>
          <w:rStyle w:val="apple-style-span"/>
          <w:rFonts w:ascii="Tahoma" w:hAnsi="Tahoma" w:cs="Tahoma"/>
          <w:color w:val="333333"/>
          <w:sz w:val="18"/>
          <w:szCs w:val="18"/>
          <w:shd w:val="clear" w:color="auto" w:fill="FFFFFF"/>
        </w:rPr>
        <w:t>.Х</w:t>
      </w:r>
      <w:proofErr w:type="gramEnd"/>
      <w:r>
        <w:rPr>
          <w:rStyle w:val="apple-style-span"/>
          <w:rFonts w:ascii="Tahoma" w:hAnsi="Tahoma" w:cs="Tahoma"/>
          <w:color w:val="333333"/>
          <w:sz w:val="18"/>
          <w:szCs w:val="18"/>
          <w:shd w:val="clear" w:color="auto" w:fill="FFFFFF"/>
        </w:rPr>
        <w:t xml:space="preserve">абаровск, ул. Ленина, д.30) уведомляет о том, что Министром обороны Российской Федерации (Приказ № 2108 от 03.11.2011г.) принято решение о реорганизации В/ч 73766 путем присоединения совместно с Войсковой частью 32853 (ОГРН 1045511001722, ИНН 5506028472, КПП 753601001, местонахождение г. Чита, ул. </w:t>
      </w:r>
      <w:proofErr w:type="spellStart"/>
      <w:r>
        <w:rPr>
          <w:rStyle w:val="apple-style-span"/>
          <w:rFonts w:ascii="Tahoma" w:hAnsi="Tahoma" w:cs="Tahoma"/>
          <w:color w:val="333333"/>
          <w:sz w:val="18"/>
          <w:szCs w:val="18"/>
          <w:shd w:val="clear" w:color="auto" w:fill="FFFFFF"/>
        </w:rPr>
        <w:t>Бутина</w:t>
      </w:r>
      <w:proofErr w:type="spellEnd"/>
      <w:r>
        <w:rPr>
          <w:rStyle w:val="apple-style-span"/>
          <w:rFonts w:ascii="Tahoma" w:hAnsi="Tahoma" w:cs="Tahoma"/>
          <w:color w:val="333333"/>
          <w:sz w:val="18"/>
          <w:szCs w:val="18"/>
          <w:shd w:val="clear" w:color="auto" w:fill="FFFFFF"/>
        </w:rPr>
        <w:t>, д. 33) к Федеральному казенному учреждению «Управление финансового обеспечения Министерства обороны Российской Федерации по Хабаровскому краю» (ОГРН 1102721007751, ИНН 2722099585, КПП 272201001, место нахождения: 680038, г. Хабаровск, ул. Серышева, д. 17). Требования кредиторов в/ч 73766 могут быть предъявлены в течение 30 дней с момента последнего опубликования настоящего сообщения по адресу: 680030, г</w:t>
      </w:r>
      <w:proofErr w:type="gramStart"/>
      <w:r>
        <w:rPr>
          <w:rStyle w:val="apple-style-span"/>
          <w:rFonts w:ascii="Tahoma" w:hAnsi="Tahoma" w:cs="Tahoma"/>
          <w:color w:val="333333"/>
          <w:sz w:val="18"/>
          <w:szCs w:val="18"/>
          <w:shd w:val="clear" w:color="auto" w:fill="FFFFFF"/>
        </w:rPr>
        <w:t>.Х</w:t>
      </w:r>
      <w:proofErr w:type="gramEnd"/>
      <w:r>
        <w:rPr>
          <w:rStyle w:val="apple-style-span"/>
          <w:rFonts w:ascii="Tahoma" w:hAnsi="Tahoma" w:cs="Tahoma"/>
          <w:color w:val="333333"/>
          <w:sz w:val="18"/>
          <w:szCs w:val="18"/>
          <w:shd w:val="clear" w:color="auto" w:fill="FFFFFF"/>
        </w:rPr>
        <w:t>абаровск, ул. Ленина, д.30, 8-4212-31-12-00, GFKS-1237@mail.ru.</w:t>
      </w:r>
    </w:p>
    <w:sectPr w:rsidR="00EF23E5" w:rsidSect="00EF2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3BB3"/>
    <w:rsid w:val="00B13BB3"/>
    <w:rsid w:val="00EF2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B13BB3"/>
  </w:style>
  <w:style w:type="character" w:customStyle="1" w:styleId="apple-converted-space">
    <w:name w:val="apple-converted-space"/>
    <w:basedOn w:val="a0"/>
    <w:rsid w:val="00B13BB3"/>
  </w:style>
  <w:style w:type="character" w:styleId="a3">
    <w:name w:val="Strong"/>
    <w:basedOn w:val="a0"/>
    <w:uiPriority w:val="22"/>
    <w:qFormat/>
    <w:rsid w:val="00B13B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873</Characters>
  <Application>Microsoft Office Word</Application>
  <DocSecurity>0</DocSecurity>
  <Lines>7</Lines>
  <Paragraphs>2</Paragraphs>
  <ScaleCrop>false</ScaleCrop>
  <Company>Microsoft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2012-03-03T17:17:00Z</dcterms:created>
  <dcterms:modified xsi:type="dcterms:W3CDTF">2012-03-03T17:18:00Z</dcterms:modified>
</cp:coreProperties>
</file>