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ADA" w:rsidRPr="00AC3ADA" w:rsidRDefault="00AC3ADA" w:rsidP="00AC3AD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AC3AD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Министерство обороны Российской Федерации</w:t>
      </w:r>
      <w:proofErr w:type="gramStart"/>
      <w:r w:rsidRPr="00AC3AD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:</w:t>
      </w:r>
      <w:proofErr w:type="gramEnd"/>
      <w:r w:rsidRPr="00AC3AD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 Информация о документе</w:t>
      </w:r>
    </w:p>
    <w:p w:rsidR="00AC3ADA" w:rsidRPr="00AC3ADA" w:rsidRDefault="00AC3ADA" w:rsidP="00AC3A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</w:pPr>
      <w:proofErr w:type="gramStart"/>
      <w:r w:rsidRPr="00AC3ADA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>Приказ Министра обороны «Об уполномоченном органе Министерства обороны Российской Федерации и специализированных организациях Министерства обороны Российской Федерации по формированию списков граждан –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 – 2015 годы, оформлению и выдаче государственных жилищных сертификатов в Вооруженных Силах Российской Федерации»</w:t>
      </w:r>
      <w:proofErr w:type="gramEnd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AC3ADA" w:rsidRPr="00AC3ADA" w:rsidTr="00AC3ADA">
        <w:trPr>
          <w:trHeight w:val="285"/>
          <w:tblCellSpacing w:w="0" w:type="dxa"/>
        </w:trPr>
        <w:tc>
          <w:tcPr>
            <w:tcW w:w="5000" w:type="pct"/>
            <w:noWrap/>
            <w:vAlign w:val="center"/>
            <w:hideMark/>
          </w:tcPr>
          <w:p w:rsidR="00AC3ADA" w:rsidRPr="00AC3ADA" w:rsidRDefault="00AC3ADA" w:rsidP="00AC3A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A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начала публикации</w:t>
            </w: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08.02.2012 18:00:00</w:t>
            </w:r>
          </w:p>
        </w:tc>
      </w:tr>
      <w:tr w:rsidR="00AC3ADA" w:rsidRPr="00AC3ADA" w:rsidTr="00AC3ADA">
        <w:trPr>
          <w:tblCellSpacing w:w="0" w:type="dxa"/>
        </w:trPr>
        <w:tc>
          <w:tcPr>
            <w:tcW w:w="3500" w:type="pct"/>
            <w:hideMark/>
          </w:tcPr>
          <w:p w:rsidR="00AC3ADA" w:rsidRPr="00AC3ADA" w:rsidRDefault="00AC3ADA" w:rsidP="00AC3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целях организации деятельности в Вооруженных Силах Российской Федерации по исполнению Порядка формирования списков граждан – участников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 – 2015 годы, утвержденной постановлением Правительства Российской Федерации от 17 декабря 2010 г. № 1050, состоящих на учете в Министерстве обороны Российской Федерации и изъявивших желание получить государственный</w:t>
            </w:r>
            <w:proofErr w:type="gramEnd"/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жилищный сертификат в планируемом году, учета граждан, проживающих на территории закрытых военных городков, оформления и выдачи государственных жилищных сертификатов в Вооруженных Силах Российской Федерации, утвержденного приказом Министра обороны Российской Федерации 2011 года № 2050 (далее – Порядок), </w:t>
            </w:r>
            <w:proofErr w:type="gramStart"/>
            <w:r w:rsidRPr="00AC3A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AC3A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 И К А З Ы В А Ю</w:t>
            </w: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 Определить Департамент жилищного обеспечения Министерства обороны Российской Федерации уполномоченным органом Министерства обороны Российской Федерации по вопросам реализации в Вооруженных Силах Российской Федерации Порядка (далее – уполномоченный орган).</w:t>
            </w: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Установить, что уполномоченный орган осуществляет свои функции через специализированные организации Министерства обороны Российской Федерации:</w:t>
            </w:r>
          </w:p>
          <w:p w:rsidR="00AC3ADA" w:rsidRPr="00AC3ADA" w:rsidRDefault="00AC3ADA" w:rsidP="00AC3AD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учреждение «Центральное региональное управление жилищного обеспечения» Министерства обороны Российской Федерации;</w:t>
            </w:r>
          </w:p>
          <w:p w:rsidR="00AC3ADA" w:rsidRPr="00AC3ADA" w:rsidRDefault="00AC3ADA" w:rsidP="00AC3AD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учреждение «Восточное региональное управление жилищного обеспечения» Министерства обороны Российской Федерации;</w:t>
            </w:r>
          </w:p>
          <w:p w:rsidR="00AC3ADA" w:rsidRPr="00AC3ADA" w:rsidRDefault="00AC3ADA" w:rsidP="00AC3AD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учреждение «Южное региональное управление жилищного обеспечения» Министерства обороны Российской Федерации.</w:t>
            </w:r>
          </w:p>
          <w:p w:rsidR="00AC3ADA" w:rsidRPr="00AC3ADA" w:rsidRDefault="00AC3ADA" w:rsidP="00AC3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3. </w:t>
            </w:r>
            <w:proofErr w:type="gramStart"/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выполнением настоящего приказа возложить на заместителя Министра обороны Российской Федерации Д.А.Чушкина.</w:t>
            </w:r>
          </w:p>
          <w:p w:rsidR="00AC3ADA" w:rsidRPr="00AC3ADA" w:rsidRDefault="00AC3ADA" w:rsidP="00AC3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A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C3A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МИНИСТР ОБОРОНЫ РОССИЙСКОЙ ФЕДЕРАЦИИ</w:t>
            </w:r>
          </w:p>
          <w:p w:rsidR="00AC3ADA" w:rsidRPr="00AC3ADA" w:rsidRDefault="00AC3ADA" w:rsidP="00AC3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3A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А.Сердюков</w:t>
            </w:r>
          </w:p>
        </w:tc>
      </w:tr>
    </w:tbl>
    <w:p w:rsidR="0046483B" w:rsidRDefault="0046483B"/>
    <w:sectPr w:rsidR="0046483B" w:rsidSect="00464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9797E"/>
    <w:multiLevelType w:val="multilevel"/>
    <w:tmpl w:val="1B68E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ADA"/>
    <w:rsid w:val="0046483B"/>
    <w:rsid w:val="00AC3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83B"/>
  </w:style>
  <w:style w:type="paragraph" w:styleId="1">
    <w:name w:val="heading 1"/>
    <w:basedOn w:val="a"/>
    <w:link w:val="10"/>
    <w:uiPriority w:val="9"/>
    <w:qFormat/>
    <w:rsid w:val="00AC3A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3A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A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3A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C3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C3ADA"/>
  </w:style>
  <w:style w:type="character" w:styleId="a4">
    <w:name w:val="Strong"/>
    <w:basedOn w:val="a0"/>
    <w:uiPriority w:val="22"/>
    <w:qFormat/>
    <w:rsid w:val="00AC3A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371</Words>
  <Characters>2118</Characters>
  <Application>Microsoft Office Word</Application>
  <DocSecurity>0</DocSecurity>
  <Lines>17</Lines>
  <Paragraphs>4</Paragraphs>
  <ScaleCrop>false</ScaleCrop>
  <Company>Microsoft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2012-03-03T19:09:00Z</dcterms:created>
  <dcterms:modified xsi:type="dcterms:W3CDTF">2012-03-03T19:11:00Z</dcterms:modified>
</cp:coreProperties>
</file>