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AA0" w:rsidRDefault="00B86AA0" w:rsidP="00F1751E">
      <w:pPr>
        <w:rPr>
          <w:lang w:val="en-US"/>
        </w:rPr>
      </w:pPr>
      <w:r w:rsidRPr="00B86AA0">
        <w:rPr>
          <w:lang w:val="en-US"/>
        </w:rPr>
        <w:t>http://shaldom.com/project/?id=1</w:t>
      </w:r>
    </w:p>
    <w:p w:rsidR="00B86AA0" w:rsidRDefault="00B86AA0" w:rsidP="00F1751E">
      <w:pPr>
        <w:rPr>
          <w:lang w:val="en-US"/>
        </w:rPr>
      </w:pPr>
    </w:p>
    <w:p w:rsidR="00B86AA0" w:rsidRDefault="00B86AA0" w:rsidP="00F1751E">
      <w:pPr>
        <w:rPr>
          <w:lang w:val="en-US"/>
        </w:rPr>
      </w:pPr>
    </w:p>
    <w:p w:rsidR="00B86AA0" w:rsidRDefault="00B86AA0" w:rsidP="00F1751E">
      <w:pPr>
        <w:rPr>
          <w:lang w:val="en-US"/>
        </w:rPr>
      </w:pPr>
    </w:p>
    <w:p w:rsidR="00B86AA0" w:rsidRDefault="00B86AA0" w:rsidP="00F1751E">
      <w:pPr>
        <w:rPr>
          <w:lang w:val="en-US"/>
        </w:rPr>
      </w:pPr>
    </w:p>
    <w:p w:rsidR="00F1751E" w:rsidRDefault="00F1751E" w:rsidP="00F1751E">
      <w:r>
        <w:t>ЖИЛОЙ КОМПЛЕКС «БЛИЗНЕЦЫ»</w:t>
      </w:r>
    </w:p>
    <w:p w:rsidR="00F1751E" w:rsidRDefault="00F1751E" w:rsidP="00F1751E">
      <w:r>
        <w:t xml:space="preserve">пос. </w:t>
      </w:r>
      <w:proofErr w:type="gramStart"/>
      <w:r>
        <w:t>Солнечный</w:t>
      </w:r>
      <w:proofErr w:type="gramEnd"/>
      <w:r>
        <w:t xml:space="preserve"> по ул. Антонова,</w:t>
      </w:r>
    </w:p>
    <w:p w:rsidR="00F1751E" w:rsidRDefault="00F1751E" w:rsidP="00F1751E">
      <w:r>
        <w:t>микрорайон 1 «А»</w:t>
      </w:r>
    </w:p>
    <w:p w:rsidR="00F1751E" w:rsidRDefault="00F1751E" w:rsidP="00F1751E"/>
    <w:p w:rsidR="00F1751E" w:rsidRDefault="00F1751E" w:rsidP="00F1751E">
      <w:r>
        <w:t>Цена по АКЦИИ при 100% оплате</w:t>
      </w:r>
    </w:p>
    <w:p w:rsidR="00F1751E" w:rsidRDefault="00F1751E" w:rsidP="00F1751E">
      <w:r>
        <w:t xml:space="preserve">от 22 550 </w:t>
      </w:r>
      <w:proofErr w:type="spellStart"/>
      <w:r>
        <w:t>руб</w:t>
      </w:r>
      <w:proofErr w:type="spellEnd"/>
      <w:r>
        <w:t xml:space="preserve"> за кв.м.</w:t>
      </w:r>
    </w:p>
    <w:p w:rsidR="00F1751E" w:rsidRDefault="00F1751E" w:rsidP="00F1751E"/>
    <w:p w:rsidR="00F1751E" w:rsidRDefault="00F1751E" w:rsidP="00F1751E">
      <w:r>
        <w:t>Свое название жилой комплекс получил благодаря архитектурной схожести домов. Внешним подобием близнецы всегда притягивают к себе взгляд, обращают на себя внимание. Так и ЖК «Близнецы», состоящий из восьми 19-ти этажных домов башенного типа, стал архитектурной доминантой района 1А, пос. Солнечного.</w:t>
      </w:r>
    </w:p>
    <w:p w:rsidR="00F1751E" w:rsidRDefault="00F1751E" w:rsidP="00F1751E"/>
    <w:p w:rsidR="00F1751E" w:rsidRDefault="00F1751E" w:rsidP="00F1751E">
      <w:r>
        <w:t>Удаленность жилого комплекса от центра обуславливает благоприятную среду для отдыха. При этом наличие развитого транспортного сообщения позволит вам в любое время добраться в любой район города на одном виде транспорта. Остановка находится всего в трех минутах ходьбы. Развитая инфраструктура района — наличие в непосредственной близости крупных магазинов, школ, детских садов- и благоприятная экологическая обстановка делает его прекрасным местом для проживания всей семьей.</w:t>
      </w:r>
    </w:p>
    <w:p w:rsidR="00F1751E" w:rsidRDefault="00F1751E" w:rsidP="00F1751E"/>
    <w:p w:rsidR="00F1751E" w:rsidRDefault="00F1751E" w:rsidP="00F1751E">
      <w:r>
        <w:t>В решении фасадов читаются характерные для современной архитектуры тенденции — строгая выразительность форм и контрастная игра отделочных материалов подчеркивают индивидуальность проекта.</w:t>
      </w:r>
    </w:p>
    <w:p w:rsidR="00F1751E" w:rsidRDefault="00F1751E" w:rsidP="00F1751E"/>
    <w:p w:rsidR="00F1751E" w:rsidRDefault="00F1751E" w:rsidP="00F1751E">
      <w:r>
        <w:t>В комплексе предусмотрены квартиры от 45 до 90 кв. м. При этом в некоторых квартирах на сравнительно небольшом метраже архитекторы смогли создать условия для организации нескольких комнат без ущерба комфорту. Проектом предусмотрены и 4х комнатные квартиры площадью 105 кв. м., их количество ограничено. Каждый дом оборудован двумя лифтами -грузовым и пассажирским.</w:t>
      </w:r>
    </w:p>
    <w:p w:rsidR="00F1751E" w:rsidRDefault="00F1751E" w:rsidP="00F1751E"/>
    <w:p w:rsidR="00F1751E" w:rsidRDefault="00F1751E" w:rsidP="00F1751E">
      <w:r>
        <w:lastRenderedPageBreak/>
        <w:t>Большая благоустроенная территория комплекса с зелеными насаждениями и просторными детскими площадками заставляют забыть все повседневные проблемы и ощутить гармонию и красоту окружающей среды. Возле каждого дома предусмотрены гостевые парковочные места для автомобилей. Для обеспечения безопасности жильцов осуществляется круглосуточная охрана.</w:t>
      </w:r>
    </w:p>
    <w:p w:rsidR="00F1751E" w:rsidRDefault="00F1751E" w:rsidP="00F1751E"/>
    <w:p w:rsidR="00DC2EF4" w:rsidRPr="00DB7975" w:rsidRDefault="00F1751E" w:rsidP="00F1751E">
      <w:r w:rsidRPr="00D10F97">
        <w:rPr>
          <w:color w:val="FF0000"/>
          <w:highlight w:val="yellow"/>
        </w:rPr>
        <w:t>Жилой комплекс сдан, прошел государственную регистрацию</w:t>
      </w:r>
      <w:r>
        <w:t>.</w:t>
      </w:r>
    </w:p>
    <w:p w:rsidR="00DB7975" w:rsidRDefault="00DB7975" w:rsidP="00DB7975">
      <w:r>
        <w:t>г. Саратов, ул. Киселева, 64/66</w:t>
      </w:r>
    </w:p>
    <w:p w:rsidR="00DB7975" w:rsidRPr="00DB7975" w:rsidRDefault="00DB7975" w:rsidP="00DB7975">
      <w:r>
        <w:t>тел.: (8452) 27-55-66</w:t>
      </w:r>
    </w:p>
    <w:p w:rsidR="00DB7975" w:rsidRPr="00B86AA0" w:rsidRDefault="00DB7975" w:rsidP="00F1751E"/>
    <w:p w:rsidR="00DB7975" w:rsidRPr="00B86AA0" w:rsidRDefault="00DB7975" w:rsidP="00DB7975">
      <w:pPr>
        <w:spacing w:after="0" w:line="240" w:lineRule="auto"/>
      </w:pPr>
    </w:p>
    <w:p w:rsidR="00DB7975" w:rsidRPr="00A72D39" w:rsidRDefault="00DB7975" w:rsidP="00DB7975">
      <w:pPr>
        <w:spacing w:after="0" w:line="240" w:lineRule="auto"/>
      </w:pPr>
      <w:r w:rsidRPr="00A72D39">
        <w:t>г. Саратов, ул. Киселева, 64/66</w:t>
      </w:r>
    </w:p>
    <w:p w:rsidR="00DB7975" w:rsidRPr="00A72D39" w:rsidRDefault="00DB7975" w:rsidP="00DB7975">
      <w:pPr>
        <w:spacing w:after="0" w:line="240" w:lineRule="auto"/>
      </w:pPr>
      <w:r w:rsidRPr="00A72D39">
        <w:t>тел.: (8452) 27-55-66</w:t>
      </w:r>
    </w:p>
    <w:p w:rsidR="00DB7975" w:rsidRPr="00A72D39" w:rsidRDefault="00DB7975" w:rsidP="00DB7975">
      <w:pPr>
        <w:spacing w:after="0" w:line="240" w:lineRule="auto"/>
      </w:pPr>
    </w:p>
    <w:p w:rsidR="00A72D39" w:rsidRPr="00A72D39" w:rsidRDefault="00A72D39" w:rsidP="00A72D39">
      <w:pPr>
        <w:spacing w:after="0" w:line="240" w:lineRule="auto"/>
      </w:pPr>
      <w:r w:rsidRPr="00A72D39">
        <w:t>© 2010 «</w:t>
      </w:r>
      <w:proofErr w:type="spellStart"/>
      <w:r w:rsidRPr="00A72D39">
        <w:t>Шэлдом</w:t>
      </w:r>
      <w:proofErr w:type="spellEnd"/>
      <w:r w:rsidRPr="00A72D39">
        <w:t>» - продажа квартир и нежилых помещений</w:t>
      </w:r>
    </w:p>
    <w:p w:rsidR="00A72D39" w:rsidRPr="00B86AA0" w:rsidRDefault="00A72D39" w:rsidP="00A72D39">
      <w:pPr>
        <w:spacing w:after="0" w:line="240" w:lineRule="auto"/>
      </w:pPr>
      <w:r w:rsidRPr="00B86AA0">
        <w:t>Вся информация носит справочный характер</w:t>
      </w:r>
    </w:p>
    <w:p w:rsidR="00DB7975" w:rsidRPr="00A72D39" w:rsidRDefault="00A72D39" w:rsidP="00A72D39">
      <w:pPr>
        <w:spacing w:after="0" w:line="240" w:lineRule="auto"/>
      </w:pPr>
      <w:r w:rsidRPr="00A72D39">
        <w:t>и не является публичной офертой</w:t>
      </w:r>
    </w:p>
    <w:p w:rsidR="00DB7975" w:rsidRPr="00A72D39" w:rsidRDefault="00DB7975" w:rsidP="00DB7975">
      <w:pPr>
        <w:spacing w:after="0" w:line="240" w:lineRule="auto"/>
      </w:pPr>
    </w:p>
    <w:p w:rsidR="00DB7975" w:rsidRPr="00A72D39" w:rsidRDefault="00DB7975" w:rsidP="00DB7975">
      <w:pPr>
        <w:spacing w:after="0" w:line="240" w:lineRule="auto"/>
      </w:pPr>
    </w:p>
    <w:p w:rsidR="00DB7975" w:rsidRPr="00A72D39" w:rsidRDefault="00DB7975" w:rsidP="00DB7975">
      <w:pPr>
        <w:spacing w:after="0" w:line="240" w:lineRule="auto"/>
      </w:pPr>
    </w:p>
    <w:p w:rsidR="00DB7975" w:rsidRPr="00A72D39" w:rsidRDefault="00DB7975" w:rsidP="00DB7975">
      <w:pPr>
        <w:spacing w:after="0" w:line="240" w:lineRule="auto"/>
      </w:pPr>
    </w:p>
    <w:p w:rsidR="00DB7975" w:rsidRPr="00A72D39" w:rsidRDefault="00DB7975" w:rsidP="00DB7975">
      <w:pPr>
        <w:spacing w:after="0" w:line="240" w:lineRule="auto"/>
      </w:pPr>
    </w:p>
    <w:p w:rsidR="00DB7975" w:rsidRPr="00A72D39" w:rsidRDefault="00DB7975" w:rsidP="00DB7975">
      <w:pPr>
        <w:spacing w:after="0" w:line="240" w:lineRule="auto"/>
      </w:pPr>
    </w:p>
    <w:p w:rsidR="00DB7975" w:rsidRPr="00A72D39" w:rsidRDefault="00DB7975" w:rsidP="00DB7975">
      <w:pPr>
        <w:spacing w:after="0" w:line="240" w:lineRule="auto"/>
      </w:pPr>
    </w:p>
    <w:p w:rsidR="00DB7975" w:rsidRPr="00A72D39" w:rsidRDefault="00DB7975" w:rsidP="00DB7975">
      <w:pPr>
        <w:spacing w:after="0" w:line="240" w:lineRule="auto"/>
      </w:pPr>
    </w:p>
    <w:p w:rsidR="00DB7975" w:rsidRPr="00DB7975" w:rsidRDefault="00DB7975" w:rsidP="00DB7975">
      <w:pPr>
        <w:spacing w:after="0" w:line="240" w:lineRule="auto"/>
      </w:pPr>
    </w:p>
    <w:p w:rsidR="00DB7975" w:rsidRPr="00DB7975" w:rsidRDefault="00DB7975" w:rsidP="00DB7975">
      <w:pPr>
        <w:spacing w:after="0" w:line="240" w:lineRule="auto"/>
      </w:pPr>
    </w:p>
    <w:sectPr w:rsidR="00DB7975" w:rsidRPr="00DB7975" w:rsidSect="00DC2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751E"/>
    <w:rsid w:val="005C7953"/>
    <w:rsid w:val="00A72D39"/>
    <w:rsid w:val="00B86AA0"/>
    <w:rsid w:val="00D10F97"/>
    <w:rsid w:val="00DB7975"/>
    <w:rsid w:val="00DC2EF4"/>
    <w:rsid w:val="00F17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1830</Characters>
  <Application>Microsoft Office Word</Application>
  <DocSecurity>0</DocSecurity>
  <Lines>15</Lines>
  <Paragraphs>4</Paragraphs>
  <ScaleCrop>false</ScaleCrop>
  <Company>Microsoft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2010-08-13T20:30:00Z</dcterms:created>
  <dcterms:modified xsi:type="dcterms:W3CDTF">2010-08-13T21:21:00Z</dcterms:modified>
</cp:coreProperties>
</file>