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93" w:rsidRPr="009A4E77" w:rsidRDefault="00DF6B93" w:rsidP="00DF6B93">
      <w:pPr>
        <w:pStyle w:val="a3"/>
        <w:jc w:val="right"/>
      </w:pPr>
      <w:r w:rsidRPr="009A4E77">
        <w:t xml:space="preserve">В квалификационную </w:t>
      </w:r>
    </w:p>
    <w:p w:rsidR="00DF6B93" w:rsidRPr="009A4E77" w:rsidRDefault="00DF6B93" w:rsidP="00DF6B93">
      <w:pPr>
        <w:pStyle w:val="a3"/>
        <w:jc w:val="right"/>
      </w:pPr>
      <w:r w:rsidRPr="009A4E77">
        <w:t>коллегию судей</w:t>
      </w:r>
    </w:p>
    <w:p w:rsidR="00DF6B93" w:rsidRPr="009A4E77" w:rsidRDefault="00DF6B93" w:rsidP="00DF6B93">
      <w:pPr>
        <w:pStyle w:val="a3"/>
        <w:jc w:val="right"/>
      </w:pPr>
      <w:r w:rsidRPr="009A4E77">
        <w:t>областного суда</w:t>
      </w:r>
    </w:p>
    <w:p w:rsidR="00DF6B93" w:rsidRPr="009A4E77" w:rsidRDefault="007265C5" w:rsidP="00DF6B93">
      <w:pPr>
        <w:pStyle w:val="a3"/>
        <w:jc w:val="right"/>
      </w:pPr>
      <w:proofErr w:type="spellStart"/>
      <w:r>
        <w:t>Мухоструйской</w:t>
      </w:r>
      <w:proofErr w:type="spellEnd"/>
      <w:r>
        <w:t xml:space="preserve"> </w:t>
      </w:r>
      <w:r w:rsidR="00DF6B93" w:rsidRPr="009A4E77">
        <w:t>области</w:t>
      </w:r>
    </w:p>
    <w:p w:rsidR="00DF6B93" w:rsidRPr="009A4E77" w:rsidRDefault="00DF6B93" w:rsidP="00DF6B93">
      <w:pPr>
        <w:pStyle w:val="a3"/>
        <w:jc w:val="right"/>
      </w:pPr>
      <w:r>
        <w:t>о</w:t>
      </w:r>
      <w:r w:rsidRPr="004321C9">
        <w:t xml:space="preserve">т </w:t>
      </w:r>
      <w:proofErr w:type="spellStart"/>
      <w:r w:rsidR="007265C5">
        <w:t>Хххххххххх</w:t>
      </w:r>
      <w:proofErr w:type="spellEnd"/>
      <w:r w:rsidRPr="004321C9">
        <w:t xml:space="preserve">  </w:t>
      </w:r>
    </w:p>
    <w:p w:rsidR="00DF6B93" w:rsidRDefault="007265C5" w:rsidP="00DF6B93">
      <w:pPr>
        <w:pStyle w:val="a3"/>
        <w:jc w:val="right"/>
        <w:rPr>
          <w:spacing w:val="-2"/>
        </w:rPr>
      </w:pPr>
      <w:proofErr w:type="spellStart"/>
      <w:r>
        <w:rPr>
          <w:spacing w:val="-2"/>
        </w:rPr>
        <w:t>Хххх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Ххххххх</w:t>
      </w:r>
      <w:proofErr w:type="spellEnd"/>
    </w:p>
    <w:p w:rsidR="00DF6B93" w:rsidRDefault="00DF6B93" w:rsidP="00DF6B93">
      <w:pPr>
        <w:pStyle w:val="a3"/>
        <w:jc w:val="right"/>
        <w:rPr>
          <w:spacing w:val="-2"/>
        </w:rPr>
      </w:pPr>
    </w:p>
    <w:p w:rsidR="00DF6B93" w:rsidRDefault="007265C5" w:rsidP="00DF6B93">
      <w:pPr>
        <w:pStyle w:val="a3"/>
        <w:jc w:val="right"/>
        <w:rPr>
          <w:spacing w:val="-2"/>
        </w:rPr>
      </w:pPr>
      <w:r>
        <w:rPr>
          <w:spacing w:val="-2"/>
        </w:rPr>
        <w:t>000</w:t>
      </w:r>
      <w:r w:rsidR="00DF6B93">
        <w:rPr>
          <w:spacing w:val="-2"/>
        </w:rPr>
        <w:t>0</w:t>
      </w:r>
      <w:r>
        <w:rPr>
          <w:spacing w:val="-2"/>
        </w:rPr>
        <w:t>00</w:t>
      </w:r>
      <w:r w:rsidR="00DF6B93">
        <w:rPr>
          <w:spacing w:val="-2"/>
        </w:rPr>
        <w:t xml:space="preserve"> г. </w:t>
      </w:r>
      <w:proofErr w:type="spellStart"/>
      <w:r w:rsidR="00B238FF">
        <w:rPr>
          <w:spacing w:val="-2"/>
        </w:rPr>
        <w:t>Мухоструйск</w:t>
      </w:r>
      <w:proofErr w:type="spellEnd"/>
      <w:r w:rsidR="00DF6B93">
        <w:rPr>
          <w:spacing w:val="-2"/>
        </w:rPr>
        <w:t xml:space="preserve">, </w:t>
      </w:r>
    </w:p>
    <w:p w:rsidR="00DF6B93" w:rsidRPr="009A4E77" w:rsidRDefault="00DF6B93" w:rsidP="00DF6B93">
      <w:pPr>
        <w:pStyle w:val="a3"/>
        <w:jc w:val="right"/>
        <w:rPr>
          <w:spacing w:val="-2"/>
        </w:rPr>
      </w:pPr>
      <w:r>
        <w:rPr>
          <w:spacing w:val="-2"/>
        </w:rPr>
        <w:t xml:space="preserve">ул. </w:t>
      </w:r>
      <w:proofErr w:type="spellStart"/>
      <w:r w:rsidR="00B238FF">
        <w:rPr>
          <w:spacing w:val="-2"/>
        </w:rPr>
        <w:t>Ххххххххх</w:t>
      </w:r>
      <w:proofErr w:type="spellEnd"/>
      <w:r>
        <w:rPr>
          <w:spacing w:val="-2"/>
        </w:rPr>
        <w:t xml:space="preserve"> </w:t>
      </w:r>
      <w:r w:rsidR="00B238FF">
        <w:rPr>
          <w:spacing w:val="-2"/>
        </w:rPr>
        <w:t>0000</w:t>
      </w:r>
      <w:r>
        <w:rPr>
          <w:spacing w:val="-2"/>
        </w:rPr>
        <w:t>«</w:t>
      </w:r>
      <w:r w:rsidR="00B238FF">
        <w:rPr>
          <w:spacing w:val="-2"/>
        </w:rPr>
        <w:t>000</w:t>
      </w:r>
      <w:r>
        <w:rPr>
          <w:spacing w:val="-2"/>
        </w:rPr>
        <w:t>», кв.</w:t>
      </w:r>
      <w:r w:rsidR="00B238FF">
        <w:rPr>
          <w:spacing w:val="-2"/>
        </w:rPr>
        <w:t>0000</w:t>
      </w:r>
    </w:p>
    <w:p w:rsidR="00DF6B93" w:rsidRPr="009A4E77" w:rsidRDefault="00DF6B93" w:rsidP="00DF6B93">
      <w:pPr>
        <w:pStyle w:val="a3"/>
        <w:jc w:val="right"/>
      </w:pPr>
      <w:proofErr w:type="spellStart"/>
      <w:r>
        <w:t>контактн</w:t>
      </w:r>
      <w:proofErr w:type="spellEnd"/>
      <w:r>
        <w:t>. Тел. 8.</w:t>
      </w:r>
      <w:r w:rsidR="00B238FF">
        <w:t>0000000000</w:t>
      </w:r>
    </w:p>
    <w:p w:rsidR="00DF6B93" w:rsidRPr="009A4E77" w:rsidRDefault="00DF6B93" w:rsidP="00DF6B93">
      <w:pPr>
        <w:pStyle w:val="a3"/>
        <w:jc w:val="both"/>
      </w:pPr>
    </w:p>
    <w:p w:rsidR="001522B8" w:rsidRDefault="00DF6B93" w:rsidP="00DF6B93">
      <w:pPr>
        <w:pStyle w:val="a3"/>
        <w:jc w:val="center"/>
        <w:rPr>
          <w:b/>
          <w:sz w:val="28"/>
          <w:szCs w:val="28"/>
        </w:rPr>
      </w:pPr>
      <w:r w:rsidRPr="00215A2B">
        <w:rPr>
          <w:b/>
          <w:sz w:val="28"/>
          <w:szCs w:val="28"/>
        </w:rPr>
        <w:t xml:space="preserve">Жалоба </w:t>
      </w:r>
      <w:r w:rsidR="001522B8">
        <w:rPr>
          <w:b/>
          <w:sz w:val="28"/>
          <w:szCs w:val="28"/>
        </w:rPr>
        <w:t xml:space="preserve"> </w:t>
      </w:r>
      <w:r w:rsidR="001522B8" w:rsidRPr="001522B8">
        <w:rPr>
          <w:b/>
          <w:color w:val="FF0000"/>
          <w:sz w:val="28"/>
          <w:szCs w:val="28"/>
        </w:rPr>
        <w:t>(ЗАЯВЛЕНИЕ???)</w:t>
      </w:r>
    </w:p>
    <w:p w:rsidR="00DF6B93" w:rsidRPr="00215A2B" w:rsidRDefault="00DF6B93" w:rsidP="00DF6B93">
      <w:pPr>
        <w:pStyle w:val="a3"/>
        <w:jc w:val="center"/>
        <w:rPr>
          <w:b/>
          <w:sz w:val="28"/>
          <w:szCs w:val="28"/>
        </w:rPr>
      </w:pPr>
      <w:r w:rsidRPr="00215A2B">
        <w:rPr>
          <w:b/>
          <w:sz w:val="28"/>
          <w:szCs w:val="28"/>
        </w:rPr>
        <w:t>на неправомерные действия</w:t>
      </w:r>
    </w:p>
    <w:p w:rsidR="00DF6B93" w:rsidRDefault="00DF6B93" w:rsidP="00DF6B93">
      <w:pPr>
        <w:pStyle w:val="a3"/>
        <w:jc w:val="center"/>
        <w:rPr>
          <w:b/>
          <w:sz w:val="28"/>
          <w:szCs w:val="28"/>
        </w:rPr>
      </w:pPr>
      <w:r w:rsidRPr="00215A2B">
        <w:rPr>
          <w:b/>
          <w:sz w:val="28"/>
          <w:szCs w:val="28"/>
        </w:rPr>
        <w:t xml:space="preserve">судьи </w:t>
      </w:r>
      <w:r>
        <w:rPr>
          <w:b/>
          <w:sz w:val="28"/>
          <w:szCs w:val="28"/>
        </w:rPr>
        <w:t xml:space="preserve">Федерального суда Кировского района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 xml:space="preserve">. </w:t>
      </w:r>
      <w:proofErr w:type="spellStart"/>
      <w:r w:rsidR="00B238FF">
        <w:rPr>
          <w:b/>
          <w:sz w:val="28"/>
          <w:szCs w:val="28"/>
        </w:rPr>
        <w:t>Мухоструйска</w:t>
      </w:r>
      <w:proofErr w:type="spellEnd"/>
    </w:p>
    <w:p w:rsidR="00DF6B93" w:rsidRPr="00215A2B" w:rsidRDefault="004220BD" w:rsidP="00DF6B93">
      <w:pPr>
        <w:pStyle w:val="a3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Туполобовой</w:t>
      </w:r>
      <w:proofErr w:type="spellEnd"/>
      <w:r>
        <w:rPr>
          <w:b/>
          <w:sz w:val="28"/>
          <w:szCs w:val="28"/>
        </w:rPr>
        <w:t xml:space="preserve"> Б.Б.</w:t>
      </w:r>
    </w:p>
    <w:p w:rsidR="00DF6B93" w:rsidRPr="009A4E77" w:rsidRDefault="00DF6B93" w:rsidP="00DF6B93">
      <w:pPr>
        <w:pStyle w:val="a3"/>
        <w:jc w:val="both"/>
      </w:pPr>
    </w:p>
    <w:p w:rsidR="00DF6B93" w:rsidRPr="006002D1" w:rsidRDefault="00DF6B93" w:rsidP="00DF6B93">
      <w:pPr>
        <w:pStyle w:val="a3"/>
        <w:ind w:firstLine="567"/>
        <w:jc w:val="both"/>
      </w:pPr>
      <w:r>
        <w:t>02.04.</w:t>
      </w:r>
      <w:r w:rsidRPr="009A4E77">
        <w:t xml:space="preserve">2012 года </w:t>
      </w:r>
      <w:r>
        <w:t xml:space="preserve">Кировский </w:t>
      </w:r>
      <w:r w:rsidRPr="009A4E77">
        <w:t xml:space="preserve">районный суд г. </w:t>
      </w:r>
      <w:proofErr w:type="spellStart"/>
      <w:r w:rsidR="004220BD">
        <w:t>Мухоструйска</w:t>
      </w:r>
      <w:proofErr w:type="spellEnd"/>
      <w:r w:rsidRPr="009A4E77">
        <w:t xml:space="preserve">, под председательством судьи </w:t>
      </w:r>
      <w:proofErr w:type="spellStart"/>
      <w:r w:rsidR="004220BD">
        <w:t>Туполобовой</w:t>
      </w:r>
      <w:proofErr w:type="spellEnd"/>
      <w:r w:rsidR="004220BD">
        <w:t xml:space="preserve"> Б.Б.</w:t>
      </w:r>
      <w:r w:rsidRPr="009A4E77">
        <w:t xml:space="preserve">,   рассмотрев   в   открытом судебном заседании гражданское дело </w:t>
      </w:r>
      <w:proofErr w:type="gramStart"/>
      <w:r>
        <w:t xml:space="preserve">( </w:t>
      </w:r>
      <w:proofErr w:type="gramEnd"/>
      <w:r>
        <w:t xml:space="preserve">в решении суда отсутствует идентификационный регистрационный номер ) по моей  жалобе </w:t>
      </w:r>
      <w:r w:rsidRPr="006002D1">
        <w:t xml:space="preserve">на неправомерные действия </w:t>
      </w:r>
      <w:proofErr w:type="spellStart"/>
      <w:r w:rsidR="0048085D">
        <w:t>Мухоструйск</w:t>
      </w:r>
      <w:r w:rsidRPr="006002D1">
        <w:t>ого</w:t>
      </w:r>
      <w:proofErr w:type="spellEnd"/>
      <w:r w:rsidRPr="006002D1">
        <w:t xml:space="preserve"> областного военного комиссариата при пересмотре моей бессрочной пенсии</w:t>
      </w:r>
      <w:r>
        <w:t xml:space="preserve"> «</w:t>
      </w:r>
      <w:r w:rsidRPr="006002D1">
        <w:rPr>
          <w:i/>
        </w:rPr>
        <w:t>О восстановлении моего личного достоинства (права)</w:t>
      </w:r>
      <w:r w:rsidRPr="006002D1">
        <w:t xml:space="preserve"> </w:t>
      </w:r>
      <w:r w:rsidRPr="006002D1">
        <w:rPr>
          <w:i/>
        </w:rPr>
        <w:t xml:space="preserve">на получение информации  в полном объеме; О признании  действий Военного комиссара </w:t>
      </w:r>
      <w:proofErr w:type="spellStart"/>
      <w:r w:rsidR="0048085D">
        <w:rPr>
          <w:i/>
        </w:rPr>
        <w:t>Мухоструйск</w:t>
      </w:r>
      <w:r w:rsidRPr="006002D1">
        <w:rPr>
          <w:i/>
        </w:rPr>
        <w:t>ой</w:t>
      </w:r>
      <w:proofErr w:type="spellEnd"/>
      <w:r w:rsidRPr="006002D1">
        <w:rPr>
          <w:i/>
        </w:rPr>
        <w:t xml:space="preserve"> области при перерасчете пенсии, как не соответствующих закону;</w:t>
      </w:r>
      <w:r>
        <w:rPr>
          <w:i/>
        </w:rPr>
        <w:t xml:space="preserve"> </w:t>
      </w:r>
      <w:r w:rsidRPr="002C3339">
        <w:t xml:space="preserve">О </w:t>
      </w:r>
      <w:r w:rsidRPr="002C3339">
        <w:rPr>
          <w:i/>
        </w:rPr>
        <w:t xml:space="preserve">принуждении Военного комиссара </w:t>
      </w:r>
      <w:proofErr w:type="spellStart"/>
      <w:r w:rsidR="00392CBF">
        <w:rPr>
          <w:i/>
        </w:rPr>
        <w:t>Мухоструйск</w:t>
      </w:r>
      <w:r w:rsidRPr="002C3339">
        <w:rPr>
          <w:i/>
        </w:rPr>
        <w:t>ой</w:t>
      </w:r>
      <w:proofErr w:type="spellEnd"/>
      <w:r w:rsidRPr="002C3339">
        <w:rPr>
          <w:i/>
        </w:rPr>
        <w:t xml:space="preserve"> области предоставить информацию в письменном виде</w:t>
      </w:r>
      <w:proofErr w:type="gramStart"/>
      <w:r w:rsidRPr="002C3339">
        <w:rPr>
          <w:i/>
        </w:rPr>
        <w:t xml:space="preserve"> :</w:t>
      </w:r>
      <w:proofErr w:type="gramEnd"/>
    </w:p>
    <w:p w:rsidR="00DF6B93" w:rsidRPr="002C3339" w:rsidRDefault="00DF6B93" w:rsidP="00DF6B93">
      <w:pPr>
        <w:pStyle w:val="a4"/>
        <w:numPr>
          <w:ilvl w:val="0"/>
          <w:numId w:val="2"/>
        </w:numPr>
        <w:spacing w:after="0" w:line="240" w:lineRule="auto"/>
        <w:ind w:left="1134"/>
        <w:jc w:val="both"/>
        <w:rPr>
          <w:rFonts w:ascii="Times New Roman" w:hAnsi="Times New Roman"/>
          <w:i/>
          <w:sz w:val="24"/>
          <w:szCs w:val="24"/>
        </w:rPr>
      </w:pPr>
      <w:r w:rsidRPr="002C3339">
        <w:rPr>
          <w:rFonts w:ascii="Times New Roman" w:hAnsi="Times New Roman"/>
          <w:i/>
          <w:sz w:val="24"/>
          <w:szCs w:val="24"/>
        </w:rPr>
        <w:t>об уровне пенсионного обеспечения;</w:t>
      </w:r>
    </w:p>
    <w:p w:rsidR="00DF6B93" w:rsidRPr="002C3339" w:rsidRDefault="00DF6B93" w:rsidP="00DF6B93">
      <w:pPr>
        <w:pStyle w:val="a4"/>
        <w:numPr>
          <w:ilvl w:val="0"/>
          <w:numId w:val="2"/>
        </w:numPr>
        <w:spacing w:after="0" w:line="240" w:lineRule="auto"/>
        <w:ind w:left="1134"/>
        <w:jc w:val="both"/>
        <w:rPr>
          <w:rFonts w:ascii="Times New Roman" w:hAnsi="Times New Roman"/>
          <w:i/>
          <w:sz w:val="24"/>
          <w:szCs w:val="24"/>
        </w:rPr>
      </w:pPr>
      <w:r w:rsidRPr="002C3339">
        <w:rPr>
          <w:rFonts w:ascii="Times New Roman" w:hAnsi="Times New Roman"/>
          <w:i/>
          <w:sz w:val="24"/>
          <w:szCs w:val="24"/>
        </w:rPr>
        <w:t>документы, определяющие тарифный разряд;</w:t>
      </w:r>
    </w:p>
    <w:p w:rsidR="00DF6B93" w:rsidRPr="002C3339" w:rsidRDefault="00DF6B93" w:rsidP="00DF6B93">
      <w:pPr>
        <w:pStyle w:val="a4"/>
        <w:numPr>
          <w:ilvl w:val="0"/>
          <w:numId w:val="2"/>
        </w:numPr>
        <w:spacing w:after="0" w:line="240" w:lineRule="auto"/>
        <w:ind w:left="1134"/>
        <w:jc w:val="both"/>
        <w:rPr>
          <w:rFonts w:ascii="Times New Roman" w:hAnsi="Times New Roman"/>
          <w:i/>
          <w:sz w:val="24"/>
          <w:szCs w:val="24"/>
        </w:rPr>
      </w:pPr>
      <w:r w:rsidRPr="002C3339">
        <w:rPr>
          <w:rFonts w:ascii="Times New Roman" w:hAnsi="Times New Roman"/>
          <w:i/>
          <w:sz w:val="24"/>
          <w:szCs w:val="24"/>
        </w:rPr>
        <w:t>документы, разрешившие проведение перерасчета пенсии;</w:t>
      </w:r>
    </w:p>
    <w:p w:rsidR="00DF6B93" w:rsidRPr="006002D1" w:rsidRDefault="00DF6B93" w:rsidP="00DF6B93">
      <w:pPr>
        <w:jc w:val="both"/>
        <w:rPr>
          <w:i/>
        </w:rPr>
      </w:pPr>
      <w:r w:rsidRPr="006002D1">
        <w:rPr>
          <w:i/>
        </w:rPr>
        <w:t xml:space="preserve"> </w:t>
      </w:r>
      <w:r>
        <w:rPr>
          <w:i/>
        </w:rPr>
        <w:tab/>
      </w:r>
      <w:r w:rsidRPr="006002D1">
        <w:rPr>
          <w:i/>
        </w:rPr>
        <w:t xml:space="preserve">О принуждении  Военного комиссара </w:t>
      </w:r>
      <w:proofErr w:type="spellStart"/>
      <w:r w:rsidR="00392CBF">
        <w:rPr>
          <w:i/>
        </w:rPr>
        <w:t>Мухоструйск</w:t>
      </w:r>
      <w:r w:rsidRPr="006002D1">
        <w:rPr>
          <w:i/>
        </w:rPr>
        <w:t>ой</w:t>
      </w:r>
      <w:proofErr w:type="spellEnd"/>
      <w:r w:rsidRPr="006002D1">
        <w:rPr>
          <w:i/>
        </w:rPr>
        <w:t xml:space="preserve"> области применить нормы пенсионного обеспечения и условия исчисления пенсии в соответствии </w:t>
      </w:r>
      <w:r w:rsidRPr="006002D1">
        <w:rPr>
          <w:i/>
          <w:u w:val="single"/>
        </w:rPr>
        <w:t>с уровнем пенсионного обеспечения</w:t>
      </w:r>
      <w:r w:rsidRPr="006002D1">
        <w:rPr>
          <w:i/>
        </w:rPr>
        <w:t>, существовавшим до 31 декабря 2011г.;</w:t>
      </w:r>
    </w:p>
    <w:p w:rsidR="00DF6B93" w:rsidRDefault="00DF6B93" w:rsidP="00DF6B93">
      <w:pPr>
        <w:ind w:firstLine="708"/>
        <w:jc w:val="both"/>
      </w:pPr>
      <w:r w:rsidRPr="006002D1">
        <w:rPr>
          <w:i/>
        </w:rPr>
        <w:t xml:space="preserve">О   вынесении  частного определения  о самоуправстве, злоупотреблении властью, превышением должностных полномочий, сокрытии (не предоставлении) информации </w:t>
      </w:r>
      <w:r w:rsidRPr="00B41ED5">
        <w:rPr>
          <w:i/>
        </w:rPr>
        <w:t>о пенсионном обеспечении (Уровне пенсионного обеспечения)</w:t>
      </w:r>
      <w:r>
        <w:rPr>
          <w:i/>
        </w:rPr>
        <w:t xml:space="preserve"> </w:t>
      </w:r>
      <w:r w:rsidRPr="009A4E77">
        <w:t>вынес</w:t>
      </w:r>
      <w:r w:rsidRPr="009A4E77">
        <w:rPr>
          <w:b/>
        </w:rPr>
        <w:t xml:space="preserve"> </w:t>
      </w:r>
      <w:r>
        <w:t xml:space="preserve">необоснованное </w:t>
      </w:r>
      <w:r w:rsidRPr="009A4E77">
        <w:t xml:space="preserve"> решение, связанное с </w:t>
      </w:r>
      <w:r>
        <w:t xml:space="preserve">грубыми </w:t>
      </w:r>
      <w:r w:rsidRPr="009A4E77">
        <w:t xml:space="preserve">нарушениями </w:t>
      </w:r>
      <w:r>
        <w:t xml:space="preserve">норм </w:t>
      </w:r>
      <w:r w:rsidRPr="009A4E77">
        <w:t>материаль</w:t>
      </w:r>
      <w:r>
        <w:t>ного права, процессуальных норм и подлежащего обжалованию.</w:t>
      </w:r>
    </w:p>
    <w:p w:rsidR="00DF6B93" w:rsidRPr="000F56AA" w:rsidRDefault="00DF6B93" w:rsidP="00DF6B93">
      <w:pPr>
        <w:ind w:firstLine="708"/>
        <w:jc w:val="both"/>
        <w:rPr>
          <w:i/>
        </w:rPr>
      </w:pPr>
    </w:p>
    <w:p w:rsidR="00DF6B93" w:rsidRDefault="00DF6B93" w:rsidP="00DF6B93">
      <w:pPr>
        <w:pStyle w:val="a3"/>
        <w:ind w:firstLine="708"/>
        <w:jc w:val="both"/>
      </w:pPr>
      <w:r w:rsidRPr="009A4E77">
        <w:t xml:space="preserve">Конституция РФ </w:t>
      </w:r>
      <w:r>
        <w:t>статья</w:t>
      </w:r>
      <w:r w:rsidRPr="009A4E77">
        <w:t xml:space="preserve"> 23 устанавливает, что судопроизводство осуществляется на основе состязательности и равноправия сторон.</w:t>
      </w:r>
    </w:p>
    <w:p w:rsidR="00DF6B93" w:rsidRPr="009A4E77" w:rsidRDefault="00DF6B93" w:rsidP="00DF6B93">
      <w:pPr>
        <w:pStyle w:val="a3"/>
        <w:ind w:firstLine="708"/>
        <w:jc w:val="both"/>
      </w:pPr>
    </w:p>
    <w:p w:rsidR="00DF6B93" w:rsidRDefault="00DF6B93" w:rsidP="00DF6B93">
      <w:pPr>
        <w:pStyle w:val="a3"/>
        <w:ind w:firstLine="567"/>
        <w:jc w:val="both"/>
      </w:pPr>
      <w:r w:rsidRPr="009A4E77">
        <w:t>Суд</w:t>
      </w:r>
      <w:r>
        <w:t>ом</w:t>
      </w:r>
      <w:r w:rsidRPr="009A4E77">
        <w:t xml:space="preserve"> первой инстанции</w:t>
      </w:r>
      <w:r>
        <w:t xml:space="preserve"> под председательством судьи </w:t>
      </w:r>
      <w:proofErr w:type="spellStart"/>
      <w:r w:rsidR="00392CBF">
        <w:t>Ту</w:t>
      </w:r>
      <w:r w:rsidR="004220BD">
        <w:t>полобовой</w:t>
      </w:r>
      <w:proofErr w:type="spellEnd"/>
      <w:r w:rsidR="004220BD">
        <w:t xml:space="preserve"> Б.Б.</w:t>
      </w:r>
      <w:r w:rsidRPr="009A4E77">
        <w:t xml:space="preserve"> </w:t>
      </w:r>
      <w:r>
        <w:t>при принятии материалов моей жалобы к рассмотрению грубейшим образом нарушены требования ГПК РФ, а именно:</w:t>
      </w:r>
    </w:p>
    <w:p w:rsidR="00DF6B93" w:rsidRDefault="00DF6B93" w:rsidP="00DF6B93">
      <w:pPr>
        <w:pStyle w:val="a3"/>
        <w:ind w:firstLine="567"/>
        <w:jc w:val="both"/>
      </w:pPr>
    </w:p>
    <w:p w:rsidR="00DF6B93" w:rsidRPr="00C164B5" w:rsidRDefault="00DF6B93" w:rsidP="00DF6B93">
      <w:pPr>
        <w:pStyle w:val="a3"/>
        <w:numPr>
          <w:ilvl w:val="0"/>
          <w:numId w:val="3"/>
        </w:numPr>
        <w:ind w:left="0" w:firstLine="284"/>
        <w:jc w:val="both"/>
        <w:rPr>
          <w:i/>
          <w:color w:val="000000"/>
        </w:rPr>
      </w:pPr>
      <w:r>
        <w:t xml:space="preserve">Председательствующим суда </w:t>
      </w:r>
      <w:proofErr w:type="spellStart"/>
      <w:r w:rsidR="00392CBF">
        <w:t>Ту</w:t>
      </w:r>
      <w:r w:rsidR="004220BD">
        <w:t>полобовой</w:t>
      </w:r>
      <w:proofErr w:type="spellEnd"/>
      <w:r w:rsidR="004220BD">
        <w:t xml:space="preserve"> Б.Б.</w:t>
      </w:r>
      <w:r>
        <w:t xml:space="preserve"> проигнорированы требования </w:t>
      </w:r>
      <w:r w:rsidRPr="00E86F06">
        <w:rPr>
          <w:b/>
        </w:rPr>
        <w:t xml:space="preserve"> и </w:t>
      </w:r>
      <w:r>
        <w:t xml:space="preserve">разъяснения судам </w:t>
      </w:r>
      <w:r w:rsidRPr="00E86F06">
        <w:rPr>
          <w:b/>
        </w:rPr>
        <w:t>Постановления Верховного суда Российской Федерации от 20.12.2005г. № 25</w:t>
      </w:r>
      <w:r>
        <w:t xml:space="preserve"> «О некоторых вопросах, возникших у судов при рассмотрении дел, связанных с реализацией гражданами права на трудовые пенсии»</w:t>
      </w:r>
      <w:proofErr w:type="gramStart"/>
      <w:r>
        <w:t xml:space="preserve"> :</w:t>
      </w:r>
      <w:proofErr w:type="gramEnd"/>
      <w:r>
        <w:t xml:space="preserve"> </w:t>
      </w:r>
      <w:r w:rsidRPr="00E86F06">
        <w:rPr>
          <w:b/>
        </w:rPr>
        <w:t>6)</w:t>
      </w:r>
      <w:r w:rsidRPr="00E86F06">
        <w:rPr>
          <w:i/>
          <w:color w:val="000000"/>
        </w:rPr>
        <w:t xml:space="preserve"> </w:t>
      </w:r>
      <w:r>
        <w:rPr>
          <w:i/>
          <w:color w:val="000000"/>
        </w:rPr>
        <w:t>«</w:t>
      </w:r>
      <w:r w:rsidRPr="00E86F06">
        <w:rPr>
          <w:i/>
          <w:color w:val="000000"/>
        </w:rPr>
        <w:t xml:space="preserve">Учитывая социальную значимость дел указанной категории, обратить внимание судей на необходимость соблюдения установленных частью 1 статьи 154 ГПК РФ сроков рассмотрения этих дел. </w:t>
      </w:r>
      <w:r w:rsidRPr="00C164B5">
        <w:rPr>
          <w:i/>
          <w:color w:val="000000"/>
        </w:rPr>
        <w:t>В этих целях судье необходимо проводить тщательную подготовку данных дел к судебному разбирательству (глава 14 ГПК РФ), в том числе в необходимых случаях проводить предварительное судебное заседание (статья 152 ГПК РФ)</w:t>
      </w:r>
      <w:proofErr w:type="gramStart"/>
      <w:r w:rsidRPr="00C164B5">
        <w:rPr>
          <w:i/>
          <w:color w:val="000000"/>
        </w:rPr>
        <w:t>.»</w:t>
      </w:r>
      <w:proofErr w:type="gramEnd"/>
    </w:p>
    <w:p w:rsidR="00DF6B93" w:rsidRDefault="00DF6B93" w:rsidP="00DF6B93">
      <w:pPr>
        <w:pStyle w:val="a3"/>
        <w:ind w:firstLine="567"/>
        <w:jc w:val="both"/>
      </w:pPr>
      <w:r w:rsidRPr="00606B7A">
        <w:rPr>
          <w:b/>
        </w:rPr>
        <w:lastRenderedPageBreak/>
        <w:t xml:space="preserve">Пленум Верховного Суда Российской Федерации № 11 от 24 июня </w:t>
      </w:r>
      <w:smartTag w:uri="urn:schemas-microsoft-com:office:smarttags" w:element="metricconverter">
        <w:smartTagPr>
          <w:attr w:name="ProductID" w:val="2008 г"/>
        </w:smartTagPr>
        <w:r w:rsidRPr="00606B7A">
          <w:rPr>
            <w:b/>
          </w:rPr>
          <w:t>2008 г</w:t>
        </w:r>
      </w:smartTag>
      <w:r w:rsidRPr="00606B7A">
        <w:rPr>
          <w:b/>
        </w:rPr>
        <w:t>.</w:t>
      </w:r>
      <w:r w:rsidRPr="009A4E77">
        <w:t xml:space="preserve"> разъяснил судам, что  «</w:t>
      </w:r>
      <w:r w:rsidRPr="009A4E77">
        <w:rPr>
          <w:i/>
        </w:rPr>
        <w:t xml:space="preserve">В соответствии с Гражданским процессуальным кодексом Российской Федерации суды Российской Федерации </w:t>
      </w:r>
      <w:r w:rsidRPr="009A4E77">
        <w:rPr>
          <w:i/>
          <w:u w:val="single"/>
        </w:rPr>
        <w:t>вправе приступать</w:t>
      </w:r>
      <w:r w:rsidRPr="009A4E77">
        <w:rPr>
          <w:i/>
        </w:rPr>
        <w:t xml:space="preserve"> к судебному рассмотрению гражданских дел </w:t>
      </w:r>
      <w:r w:rsidRPr="005B521C">
        <w:rPr>
          <w:b/>
          <w:u w:val="single"/>
        </w:rPr>
        <w:t>только после выполнения всех необходимых действий по их подготовке к судебному разбирательству</w:t>
      </w:r>
      <w:r w:rsidRPr="005B521C">
        <w:t>,</w:t>
      </w:r>
      <w:r w:rsidRPr="009A4E77">
        <w:rPr>
          <w:i/>
        </w:rPr>
        <w:t xml:space="preserve"> предусмотренных главой 14 ГПК РФ.</w:t>
      </w:r>
      <w:r>
        <w:rPr>
          <w:i/>
        </w:rPr>
        <w:t xml:space="preserve"> </w:t>
      </w:r>
      <w:r w:rsidRPr="00C424A5">
        <w:rPr>
          <w:i/>
        </w:rPr>
        <w:t xml:space="preserve">Обратить внимание судов на то, что подготовка дел к судебному разбирательству является самостоятельной стадией гражданского процесса, имеющей целью обеспечить правильное и своевременное их рассмотрение и разрешение, и </w:t>
      </w:r>
      <w:r w:rsidRPr="005B521C">
        <w:rPr>
          <w:b/>
          <w:u w:val="single"/>
        </w:rPr>
        <w:t>обязательна по каждому гражданскому делу</w:t>
      </w:r>
      <w:r w:rsidRPr="00C424A5">
        <w:rPr>
          <w:i/>
        </w:rPr>
        <w:t xml:space="preserve"> (статья 147 ГПК РФ)»</w:t>
      </w:r>
      <w:r w:rsidRPr="009A4E77">
        <w:t>.</w:t>
      </w:r>
      <w:r w:rsidRPr="00B94391">
        <w:t xml:space="preserve"> </w:t>
      </w:r>
    </w:p>
    <w:p w:rsidR="00DF6B93" w:rsidRDefault="00DF6B93" w:rsidP="00DF6B93">
      <w:pPr>
        <w:pStyle w:val="a3"/>
        <w:ind w:firstLine="567"/>
        <w:jc w:val="both"/>
      </w:pPr>
      <w:r>
        <w:t>Судья ТУПОРЫЛОВА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амоустранилась от выполнения требований статьи 13 Гражданского Процессуального Кодекса  РФ, а именно, </w:t>
      </w:r>
      <w:r w:rsidRPr="00035DB9">
        <w:rPr>
          <w:b/>
          <w:u w:val="single"/>
        </w:rPr>
        <w:t>определения о назначении предварительного судебного заседания и назначению дела к рассмотрению по существу в материалах дела по состоянию на 16.04.2012г. отсутствуют,</w:t>
      </w:r>
      <w:r>
        <w:t xml:space="preserve"> что является грубейшим нарушением требований  Гражданского Процессуального Кодекса  РФ.</w:t>
      </w:r>
    </w:p>
    <w:p w:rsidR="00DF6B93" w:rsidRDefault="00DF6B93" w:rsidP="00DF6B93">
      <w:pPr>
        <w:pStyle w:val="a3"/>
        <w:ind w:firstLine="567"/>
        <w:jc w:val="both"/>
      </w:pPr>
    </w:p>
    <w:p w:rsidR="00DF6B93" w:rsidRPr="008C4F93" w:rsidRDefault="00DF6B93" w:rsidP="00DF6B93">
      <w:pPr>
        <w:pStyle w:val="a3"/>
        <w:numPr>
          <w:ilvl w:val="0"/>
          <w:numId w:val="3"/>
        </w:numPr>
        <w:ind w:left="0" w:firstLine="284"/>
        <w:jc w:val="both"/>
      </w:pPr>
      <w:r>
        <w:t>Председательствующий в судебном заседании судья ТУПОРЫЛОВА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нарушение требований</w:t>
      </w:r>
      <w:r w:rsidRPr="008C4F93">
        <w:t xml:space="preserve"> не исследовала заявленные требования о факте ненадлежащего исполнения Военного комиссариата норм материального права в соответствии с исковым заявлением</w:t>
      </w:r>
    </w:p>
    <w:p w:rsidR="00DF6B93" w:rsidRDefault="00DF6B93" w:rsidP="00DF6B93">
      <w:pPr>
        <w:pStyle w:val="a3"/>
        <w:jc w:val="both"/>
      </w:pPr>
      <w:r w:rsidRPr="009A4E77">
        <w:t>наруш</w:t>
      </w:r>
      <w:r>
        <w:t xml:space="preserve">ен </w:t>
      </w:r>
      <w:r w:rsidRPr="009A4E77">
        <w:t xml:space="preserve">принцип равноправия сторон, поскольку в нарушение требований </w:t>
      </w:r>
      <w:proofErr w:type="gramStart"/>
      <w:r w:rsidRPr="009A4E77">
        <w:t>ч</w:t>
      </w:r>
      <w:proofErr w:type="gramEnd"/>
      <w:r w:rsidRPr="009A4E77">
        <w:t xml:space="preserve">.2 ст.147 </w:t>
      </w:r>
      <w:r>
        <w:t>Гражданского Процессуального Кодекса  РФ</w:t>
      </w:r>
      <w:r w:rsidRPr="009A4E77">
        <w:t xml:space="preserve">, установившую обязательность проведения подготовки к судебному разбирательству обязательной по каждому гражданскому делу с участием сторон, не провел подготовку к судебному разбирательству, в соответствии с требованиями 150 статьи </w:t>
      </w:r>
      <w:r>
        <w:t>Гражданского Процессуального Кодекса  РФ</w:t>
      </w:r>
      <w:r w:rsidRPr="009A4E77">
        <w:t xml:space="preserve">. </w:t>
      </w:r>
    </w:p>
    <w:p w:rsidR="00DF6B93" w:rsidRPr="009A4E77" w:rsidRDefault="00DF6B93" w:rsidP="00DF6B93">
      <w:pPr>
        <w:pStyle w:val="a3"/>
        <w:jc w:val="both"/>
      </w:pPr>
    </w:p>
    <w:p w:rsidR="00DF6B93" w:rsidRDefault="00DF6B93" w:rsidP="00DF6B93">
      <w:pPr>
        <w:pStyle w:val="a3"/>
        <w:numPr>
          <w:ilvl w:val="0"/>
          <w:numId w:val="3"/>
        </w:numPr>
        <w:ind w:left="0" w:firstLine="284"/>
        <w:jc w:val="both"/>
      </w:pPr>
      <w:r w:rsidRPr="009A4E77">
        <w:t xml:space="preserve">Судом были </w:t>
      </w:r>
      <w:r>
        <w:t xml:space="preserve">не были </w:t>
      </w:r>
      <w:r w:rsidRPr="009A4E77">
        <w:t>проведен</w:t>
      </w:r>
      <w:r>
        <w:t>о</w:t>
      </w:r>
      <w:r w:rsidRPr="009A4E77">
        <w:t xml:space="preserve"> подготовительн</w:t>
      </w:r>
      <w:r>
        <w:t>ое (предварительное) заседания суда</w:t>
      </w:r>
      <w:r w:rsidRPr="009A4E77">
        <w:t>,</w:t>
      </w:r>
      <w:r>
        <w:t xml:space="preserve"> </w:t>
      </w:r>
      <w:proofErr w:type="gramStart"/>
      <w:r>
        <w:t>в следствие</w:t>
      </w:r>
      <w:proofErr w:type="gramEnd"/>
      <w:r>
        <w:t xml:space="preserve"> чего</w:t>
      </w:r>
      <w:r w:rsidRPr="009A4E77">
        <w:t xml:space="preserve"> </w:t>
      </w:r>
      <w:r>
        <w:t xml:space="preserve">мне, как истцу </w:t>
      </w:r>
      <w:r w:rsidRPr="009A4E77">
        <w:t>не позволили выявить процессуальное закрепление распорядительных действий сторон, совершенных при подготовке дела к судебному разбирательству, определение обстоятельств, имеющих значение для правильного рассмотрения и разрешения дела, определение достаточности доказательств по делу.</w:t>
      </w:r>
    </w:p>
    <w:p w:rsidR="00DF6B93" w:rsidRDefault="00DF6B93" w:rsidP="00DF6B93">
      <w:pPr>
        <w:pStyle w:val="a3"/>
        <w:ind w:firstLine="284"/>
        <w:jc w:val="both"/>
      </w:pPr>
    </w:p>
    <w:p w:rsidR="00DF6B93" w:rsidRPr="009A4E77" w:rsidRDefault="00DF6B93" w:rsidP="00DF6B93">
      <w:pPr>
        <w:pStyle w:val="a3"/>
        <w:numPr>
          <w:ilvl w:val="0"/>
          <w:numId w:val="3"/>
        </w:numPr>
        <w:ind w:left="0" w:firstLine="284"/>
        <w:jc w:val="both"/>
      </w:pPr>
      <w:r>
        <w:t xml:space="preserve">Согласно </w:t>
      </w:r>
      <w:proofErr w:type="gramStart"/>
      <w:r>
        <w:t>ч</w:t>
      </w:r>
      <w:proofErr w:type="gramEnd"/>
      <w:r>
        <w:t>. 3 статьи</w:t>
      </w:r>
      <w:r w:rsidRPr="009A4E77">
        <w:t xml:space="preserve"> 196 ГПК РФ суд принимает решение по заявленным истцом требованиям. Суд основывает свое решение только на тех доказательствах, которые были исследова</w:t>
      </w:r>
      <w:r>
        <w:t>ны в судебном заседании (</w:t>
      </w:r>
      <w:proofErr w:type="gramStart"/>
      <w:r>
        <w:t>ч</w:t>
      </w:r>
      <w:proofErr w:type="gramEnd"/>
      <w:r>
        <w:t>.2 статьи</w:t>
      </w:r>
      <w:r w:rsidRPr="009A4E77">
        <w:t xml:space="preserve"> 195 ГПК РФ). Каждая сторона должна доказать те обстоятельства, на которые она ссылается как на основани</w:t>
      </w:r>
      <w:proofErr w:type="gramStart"/>
      <w:r w:rsidRPr="009A4E77">
        <w:t>е</w:t>
      </w:r>
      <w:proofErr w:type="gramEnd"/>
      <w:r w:rsidRPr="009A4E77">
        <w:t xml:space="preserve"> своих требований и </w:t>
      </w:r>
      <w:r>
        <w:t>возражений (ч.2 статьи 56 ГПК РФ)</w:t>
      </w:r>
    </w:p>
    <w:p w:rsidR="00DF6B93" w:rsidRDefault="00DF6B93" w:rsidP="00DF6B93">
      <w:pPr>
        <w:pStyle w:val="a3"/>
        <w:ind w:left="284"/>
        <w:jc w:val="both"/>
      </w:pPr>
    </w:p>
    <w:p w:rsidR="00DF6B93" w:rsidRDefault="00DF6B93" w:rsidP="00DF6B93">
      <w:pPr>
        <w:pStyle w:val="a3"/>
        <w:numPr>
          <w:ilvl w:val="0"/>
          <w:numId w:val="3"/>
        </w:numPr>
        <w:ind w:left="0" w:firstLine="284"/>
        <w:jc w:val="both"/>
        <w:rPr>
          <w:iCs/>
        </w:rPr>
      </w:pPr>
      <w:r w:rsidRPr="00323052">
        <w:t xml:space="preserve">Председательствующим в судебном заседании </w:t>
      </w:r>
      <w:r>
        <w:t xml:space="preserve">судьёй </w:t>
      </w:r>
      <w:proofErr w:type="spellStart"/>
      <w:r w:rsidR="00392CBF">
        <w:t>Ту</w:t>
      </w:r>
      <w:r w:rsidR="004220BD">
        <w:t>полобовой</w:t>
      </w:r>
      <w:proofErr w:type="spellEnd"/>
      <w:r w:rsidR="004220BD">
        <w:t xml:space="preserve"> Б.Б.</w:t>
      </w:r>
      <w:r>
        <w:t xml:space="preserve"> при </w:t>
      </w:r>
      <w:r w:rsidRPr="00323052">
        <w:t>рассмотрени</w:t>
      </w:r>
      <w:r>
        <w:t>и</w:t>
      </w:r>
      <w:r w:rsidRPr="00323052">
        <w:t xml:space="preserve"> моего искового заявления по существу  нарушены требования </w:t>
      </w:r>
      <w:r w:rsidRPr="005E0F8C">
        <w:rPr>
          <w:b/>
        </w:rPr>
        <w:t>Постановления Пленума Верховного Суда Российской Федерации от 19 декабря 2003 г. N 23</w:t>
      </w:r>
      <w:r w:rsidRPr="00323052">
        <w:t xml:space="preserve"> «</w:t>
      </w:r>
      <w:r w:rsidRPr="005E0F8C">
        <w:rPr>
          <w:i/>
        </w:rPr>
        <w:t>О судебном решении»</w:t>
      </w:r>
      <w:proofErr w:type="gramStart"/>
      <w:r w:rsidRPr="00323052">
        <w:rPr>
          <w:rFonts w:ascii="Bookman Old Style" w:hAnsi="Bookman Old Style" w:cs="Arial"/>
          <w:b/>
          <w:i/>
          <w:sz w:val="28"/>
          <w:szCs w:val="28"/>
        </w:rPr>
        <w:t xml:space="preserve"> </w:t>
      </w:r>
      <w:r w:rsidRPr="00292BDE">
        <w:rPr>
          <w:rFonts w:ascii="Bookman Old Style" w:hAnsi="Bookman Old Style" w:cs="Arial"/>
          <w:b/>
        </w:rPr>
        <w:t>:</w:t>
      </w:r>
      <w:proofErr w:type="gramEnd"/>
      <w:r>
        <w:rPr>
          <w:rFonts w:ascii="Bookman Old Style" w:hAnsi="Bookman Old Style" w:cs="Arial"/>
          <w:b/>
          <w:i/>
          <w:sz w:val="28"/>
          <w:szCs w:val="28"/>
        </w:rPr>
        <w:t xml:space="preserve"> </w:t>
      </w:r>
      <w:r w:rsidRPr="00323052">
        <w:t xml:space="preserve">«Учитывая, что в силу статьи 157 </w:t>
      </w:r>
      <w:r w:rsidRPr="00474273">
        <w:t xml:space="preserve">Гражданского Процессуального Кодекса  РФ </w:t>
      </w:r>
      <w:r w:rsidRPr="00323052">
        <w:t>одним из основных принципов судебного разбирательства является его непосредственность, решение может быть основано только на тех доказательствах, которые были исследованы судом первой инстанции в судебном заседании.</w:t>
      </w:r>
      <w:r>
        <w:rPr>
          <w:iCs/>
        </w:rPr>
        <w:t xml:space="preserve"> </w:t>
      </w:r>
    </w:p>
    <w:p w:rsidR="00DF6B93" w:rsidRDefault="00DF6B93" w:rsidP="00DF6B93">
      <w:pPr>
        <w:pStyle w:val="a3"/>
        <w:jc w:val="both"/>
        <w:rPr>
          <w:iCs/>
        </w:rPr>
      </w:pPr>
    </w:p>
    <w:p w:rsidR="00DF6B93" w:rsidRPr="00044575" w:rsidRDefault="00DF6B93" w:rsidP="00DF6B93">
      <w:pPr>
        <w:pStyle w:val="a3"/>
        <w:numPr>
          <w:ilvl w:val="0"/>
          <w:numId w:val="3"/>
        </w:numPr>
        <w:ind w:left="0" w:firstLine="284"/>
        <w:jc w:val="both"/>
      </w:pPr>
      <w:r>
        <w:t xml:space="preserve">В материалах дела в нарушение требований  Гражданского Процессуального Кодекса  РФ - </w:t>
      </w:r>
      <w:r w:rsidRPr="00044575">
        <w:rPr>
          <w:b/>
          <w:iCs/>
          <w:u w:val="single"/>
        </w:rPr>
        <w:t>Статья 71.</w:t>
      </w:r>
      <w:r w:rsidRPr="00044575">
        <w:rPr>
          <w:b/>
          <w:i/>
          <w:iCs/>
        </w:rPr>
        <w:t xml:space="preserve"> Письменные доказательства </w:t>
      </w:r>
      <w:r w:rsidRPr="00044575">
        <w:rPr>
          <w:i/>
          <w:iCs/>
        </w:rPr>
        <w:t xml:space="preserve"> </w:t>
      </w:r>
      <w:r>
        <w:t>имеются приобщённые неизвестно когда копии документов  с нарушением части 2 вышеуказанной статьи</w:t>
      </w:r>
      <w:r w:rsidRPr="00044575">
        <w:rPr>
          <w:i/>
          <w:iCs/>
        </w:rPr>
        <w:t xml:space="preserve">. «Письменные доказательства представляются в подлиннике или в </w:t>
      </w:r>
      <w:r w:rsidRPr="00044575">
        <w:rPr>
          <w:b/>
          <w:iCs/>
          <w:u w:val="single"/>
        </w:rPr>
        <w:t>форме надлежащим образом заверенной копии».</w:t>
      </w:r>
    </w:p>
    <w:p w:rsidR="00DF6B93" w:rsidRDefault="00DF6B93" w:rsidP="00DF6B93">
      <w:pPr>
        <w:autoSpaceDE w:val="0"/>
        <w:autoSpaceDN w:val="0"/>
        <w:adjustRightInd w:val="0"/>
        <w:ind w:firstLine="540"/>
        <w:jc w:val="both"/>
        <w:outlineLvl w:val="2"/>
        <w:rPr>
          <w:i/>
          <w:iCs/>
        </w:rPr>
      </w:pPr>
      <w:r w:rsidRPr="005E0F8C">
        <w:rPr>
          <w:iCs/>
        </w:rPr>
        <w:t xml:space="preserve"> Мне, как стороне по делу</w:t>
      </w:r>
      <w:proofErr w:type="gramStart"/>
      <w:r w:rsidRPr="005E0F8C">
        <w:rPr>
          <w:iCs/>
        </w:rPr>
        <w:t xml:space="preserve"> ,</w:t>
      </w:r>
      <w:proofErr w:type="gramEnd"/>
      <w:r w:rsidRPr="005E0F8C">
        <w:rPr>
          <w:iCs/>
        </w:rPr>
        <w:t xml:space="preserve"> в нарушение требований части 3 вышеуказанной статьи «Копии письменных доказательств, представленных в суд лицом, участвующим в деле, или </w:t>
      </w:r>
      <w:proofErr w:type="spellStart"/>
      <w:r w:rsidRPr="005E0F8C">
        <w:rPr>
          <w:iCs/>
        </w:rPr>
        <w:t>истребуемых</w:t>
      </w:r>
      <w:proofErr w:type="spellEnd"/>
      <w:r w:rsidRPr="005E0F8C">
        <w:rPr>
          <w:iCs/>
        </w:rPr>
        <w:t xml:space="preserve"> судом, направляются другим лицам, участвующим в деле» предоставлены не были, что явилось нарушением</w:t>
      </w:r>
      <w:r>
        <w:rPr>
          <w:i/>
          <w:iCs/>
        </w:rPr>
        <w:t xml:space="preserve"> </w:t>
      </w:r>
      <w:r w:rsidRPr="00A92C06">
        <w:rPr>
          <w:b/>
          <w:iCs/>
          <w:u w:val="single"/>
        </w:rPr>
        <w:t>Статьи 12.</w:t>
      </w:r>
      <w:r w:rsidRPr="00A92C06">
        <w:rPr>
          <w:b/>
          <w:i/>
          <w:iCs/>
        </w:rPr>
        <w:t xml:space="preserve"> Осуществление правосудия на основе </w:t>
      </w:r>
      <w:r w:rsidRPr="00A92C06">
        <w:rPr>
          <w:b/>
          <w:i/>
          <w:iCs/>
        </w:rPr>
        <w:lastRenderedPageBreak/>
        <w:t>состязательности и равноправия сторон</w:t>
      </w:r>
      <w:r>
        <w:rPr>
          <w:i/>
          <w:iCs/>
        </w:rPr>
        <w:t xml:space="preserve"> «</w:t>
      </w:r>
      <w:r w:rsidRPr="009D44E3">
        <w:rPr>
          <w:b/>
          <w:i/>
          <w:iCs/>
        </w:rPr>
        <w:t>1.</w:t>
      </w:r>
      <w:r>
        <w:rPr>
          <w:i/>
          <w:iCs/>
        </w:rPr>
        <w:t xml:space="preserve"> Правосудие по гражданским делам осуществляется на основе состязательности и равноправия сторон</w:t>
      </w:r>
      <w:proofErr w:type="gramStart"/>
      <w:r>
        <w:rPr>
          <w:i/>
          <w:iCs/>
        </w:rPr>
        <w:t>.»</w:t>
      </w:r>
      <w:proofErr w:type="gramEnd"/>
    </w:p>
    <w:p w:rsidR="00DF6B93" w:rsidRDefault="00DF6B93" w:rsidP="00DF6B93">
      <w:pPr>
        <w:pStyle w:val="a3"/>
        <w:ind w:firstLine="567"/>
        <w:jc w:val="both"/>
        <w:rPr>
          <w:iCs/>
        </w:rPr>
      </w:pPr>
      <w:r w:rsidRPr="00474273">
        <w:rPr>
          <w:iCs/>
        </w:rPr>
        <w:t xml:space="preserve">Данное нарушение председательствующим в судебном заседании </w:t>
      </w:r>
      <w:proofErr w:type="spellStart"/>
      <w:r w:rsidR="00392CBF">
        <w:rPr>
          <w:iCs/>
        </w:rPr>
        <w:t>Ту</w:t>
      </w:r>
      <w:r w:rsidR="004220BD">
        <w:rPr>
          <w:iCs/>
        </w:rPr>
        <w:t>полобовой</w:t>
      </w:r>
      <w:proofErr w:type="spellEnd"/>
      <w:r w:rsidR="004220BD">
        <w:rPr>
          <w:iCs/>
        </w:rPr>
        <w:t xml:space="preserve"> Б.Б.</w:t>
      </w:r>
      <w:r w:rsidRPr="00474273">
        <w:rPr>
          <w:iCs/>
        </w:rPr>
        <w:t xml:space="preserve"> требований </w:t>
      </w:r>
      <w:r w:rsidRPr="00474273">
        <w:t>Гражданского Процессуального Кодекса  РФ ли</w:t>
      </w:r>
      <w:r w:rsidRPr="00474273">
        <w:rPr>
          <w:iCs/>
        </w:rPr>
        <w:t>шило меня возможности участвовать в рассмотрении судебного спора по существу иска на условиях равноправия состязательности сторон.</w:t>
      </w:r>
    </w:p>
    <w:p w:rsidR="00DF6B93" w:rsidRPr="004B37DB" w:rsidRDefault="00DF6B93" w:rsidP="00DF6B93">
      <w:pPr>
        <w:pStyle w:val="a3"/>
        <w:numPr>
          <w:ilvl w:val="0"/>
          <w:numId w:val="3"/>
        </w:numPr>
        <w:ind w:left="0" w:firstLine="284"/>
        <w:jc w:val="both"/>
        <w:rPr>
          <w:iCs/>
        </w:rPr>
      </w:pPr>
      <w:proofErr w:type="gramStart"/>
      <w:r w:rsidRPr="00292BDE">
        <w:t xml:space="preserve">Поскольку в силу части 4 статьи 198 </w:t>
      </w:r>
      <w:r w:rsidRPr="00474273">
        <w:t xml:space="preserve">Гражданского Процессуального Кодекса  РФ </w:t>
      </w:r>
      <w:r w:rsidRPr="00292BDE">
        <w:t xml:space="preserve">в </w:t>
      </w:r>
      <w:r>
        <w:rPr>
          <w:i/>
          <w:iCs/>
        </w:rPr>
        <w:t xml:space="preserve"> мотивировочной части решения суда должны быть указаны </w:t>
      </w:r>
      <w:r w:rsidRPr="00292BDE">
        <w:t xml:space="preserve">закон, которым руководствовался суд, </w:t>
      </w:r>
      <w:r>
        <w:rPr>
          <w:i/>
          <w:iCs/>
        </w:rPr>
        <w:t>доводы, по которым суд отвергает те или иные</w:t>
      </w:r>
      <w:r w:rsidRPr="00292BDE">
        <w:t xml:space="preserve"> </w:t>
      </w:r>
      <w:r>
        <w:t xml:space="preserve">доказательства, имеющие непосредственное отношение </w:t>
      </w:r>
      <w:r w:rsidRPr="00292BDE">
        <w:t>к данным правоотношениям, и процессуальные нормы</w:t>
      </w:r>
      <w:r>
        <w:t>, которыми руководствовался суд».</w:t>
      </w:r>
      <w:proofErr w:type="gramEnd"/>
    </w:p>
    <w:p w:rsidR="00DF6B93" w:rsidRDefault="00DF6B93" w:rsidP="00DF6B93">
      <w:pPr>
        <w:pStyle w:val="a3"/>
        <w:ind w:firstLine="567"/>
        <w:jc w:val="both"/>
        <w:rPr>
          <w:b/>
          <w:u w:val="single"/>
        </w:rPr>
      </w:pPr>
      <w:r w:rsidRPr="001863B5">
        <w:rPr>
          <w:b/>
        </w:rPr>
        <w:t xml:space="preserve"> </w:t>
      </w:r>
      <w:r w:rsidRPr="00E47C04">
        <w:rPr>
          <w:b/>
          <w:u w:val="single"/>
        </w:rPr>
        <w:t>Судом данные требования Постановления  и Гражданского Процессуального Кодекса  РФ не исп</w:t>
      </w:r>
      <w:r w:rsidRPr="001863B5">
        <w:rPr>
          <w:b/>
          <w:u w:val="single"/>
        </w:rPr>
        <w:t>олнены.</w:t>
      </w:r>
    </w:p>
    <w:p w:rsidR="00DF6B93" w:rsidRPr="00292BDE" w:rsidRDefault="00DF6B93" w:rsidP="00DF6B93">
      <w:pPr>
        <w:pStyle w:val="a3"/>
        <w:ind w:left="993"/>
        <w:jc w:val="both"/>
      </w:pPr>
    </w:p>
    <w:p w:rsidR="00DF6B93" w:rsidRDefault="00DF6B93" w:rsidP="00DF6B93">
      <w:pPr>
        <w:pStyle w:val="a3"/>
        <w:numPr>
          <w:ilvl w:val="0"/>
          <w:numId w:val="3"/>
        </w:numPr>
        <w:ind w:left="0" w:firstLine="284"/>
        <w:jc w:val="both"/>
        <w:rPr>
          <w:bCs/>
          <w:color w:val="000000"/>
        </w:rPr>
      </w:pPr>
      <w:r>
        <w:t xml:space="preserve">Не смотря на мои неоднократные письменные обращения к суду </w:t>
      </w:r>
      <w:r w:rsidRPr="0010394C">
        <w:rPr>
          <w:highlight w:val="red"/>
        </w:rPr>
        <w:t>(</w:t>
      </w:r>
      <w:r w:rsidRPr="0010394C">
        <w:rPr>
          <w:color w:val="FFFF00"/>
          <w:highlight w:val="red"/>
        </w:rPr>
        <w:t>приложение № 1)</w:t>
      </w:r>
      <w:r w:rsidRPr="0010394C">
        <w:rPr>
          <w:color w:val="FFFF00"/>
        </w:rPr>
        <w:t xml:space="preserve"> </w:t>
      </w:r>
      <w:r>
        <w:t>об ознакомлении с протоколом, протокол судебного заседания от 0</w:t>
      </w:r>
      <w:r w:rsidR="008B247D">
        <w:t>0</w:t>
      </w:r>
      <w:r>
        <w:t>.0</w:t>
      </w:r>
      <w:r w:rsidR="008B247D">
        <w:t>0</w:t>
      </w:r>
      <w:r>
        <w:t>.</w:t>
      </w:r>
      <w:r w:rsidR="008B247D">
        <w:t>18</w:t>
      </w:r>
      <w:r>
        <w:t xml:space="preserve">12г. был предоставлен к ознакомлению только </w:t>
      </w:r>
      <w:r w:rsidR="008B247D">
        <w:t>00.00.18</w:t>
      </w:r>
      <w:r>
        <w:t xml:space="preserve">12г. </w:t>
      </w:r>
    </w:p>
    <w:p w:rsidR="00DF6B93" w:rsidRDefault="00DF6B93" w:rsidP="00DF6B93">
      <w:pPr>
        <w:pStyle w:val="a3"/>
        <w:numPr>
          <w:ilvl w:val="0"/>
          <w:numId w:val="3"/>
        </w:numPr>
        <w:ind w:left="0" w:firstLine="284"/>
        <w:jc w:val="both"/>
        <w:rPr>
          <w:bCs/>
          <w:color w:val="000000"/>
        </w:rPr>
      </w:pPr>
      <w:r>
        <w:t xml:space="preserve">Не смотря на поданное заявление о получении копии протокола </w:t>
      </w:r>
      <w:r w:rsidRPr="00A96B1F">
        <w:rPr>
          <w:highlight w:val="red"/>
        </w:rPr>
        <w:t>(</w:t>
      </w:r>
      <w:r w:rsidRPr="00A96B1F">
        <w:rPr>
          <w:color w:val="FFFF00"/>
          <w:highlight w:val="red"/>
        </w:rPr>
        <w:t>приложение №)</w:t>
      </w:r>
      <w:r>
        <w:t xml:space="preserve"> копию протокола </w:t>
      </w:r>
      <w:proofErr w:type="gramStart"/>
      <w:r>
        <w:t>получена</w:t>
      </w:r>
      <w:proofErr w:type="gramEnd"/>
      <w:r>
        <w:t xml:space="preserve"> мною только 23.04.</w:t>
      </w:r>
      <w:r w:rsidR="008B247D">
        <w:t>18</w:t>
      </w:r>
      <w:r>
        <w:t>12г.</w:t>
      </w:r>
    </w:p>
    <w:p w:rsidR="00DF6B93" w:rsidRDefault="00DF6B93" w:rsidP="00DF6B93">
      <w:pPr>
        <w:pStyle w:val="a3"/>
        <w:numPr>
          <w:ilvl w:val="0"/>
          <w:numId w:val="3"/>
        </w:numPr>
        <w:ind w:left="0" w:firstLine="284"/>
        <w:jc w:val="both"/>
        <w:rPr>
          <w:bCs/>
          <w:color w:val="000000"/>
        </w:rPr>
      </w:pPr>
      <w:r>
        <w:t>Перед началом судебного заседания и в ходе всего судебного заседания секретарь осуществляла рукописное ведение протокола судебного заседания без применения технических сре</w:t>
      </w:r>
      <w:proofErr w:type="gramStart"/>
      <w:r>
        <w:t>дств ст</w:t>
      </w:r>
      <w:proofErr w:type="gramEnd"/>
      <w:r>
        <w:t>енографирования, аудио записи.</w:t>
      </w:r>
    </w:p>
    <w:p w:rsidR="00DF6B93" w:rsidRPr="003C444C" w:rsidRDefault="00DF6B93" w:rsidP="00DF6B93">
      <w:pPr>
        <w:pStyle w:val="a3"/>
        <w:ind w:firstLine="708"/>
        <w:jc w:val="both"/>
        <w:rPr>
          <w:bCs/>
          <w:color w:val="000000"/>
        </w:rPr>
      </w:pPr>
      <w:proofErr w:type="gramStart"/>
      <w:r>
        <w:t>Согласно сведений, отражённых в протоколе судебного заседания у меня имеются бесспорные доказательства – с разрешения председательствующего в ходе судебного заседания мною осуществлялась аудиозапись на устройстве «</w:t>
      </w:r>
      <w:r>
        <w:rPr>
          <w:lang w:val="en-US"/>
        </w:rPr>
        <w:t>IRIVER</w:t>
      </w:r>
      <w:r w:rsidRPr="00CD473A">
        <w:t xml:space="preserve"> </w:t>
      </w:r>
      <w:r>
        <w:rPr>
          <w:lang w:val="en-US"/>
        </w:rPr>
        <w:t>F</w:t>
      </w:r>
      <w:r w:rsidRPr="00CD473A">
        <w:t>-800</w:t>
      </w:r>
      <w:r>
        <w:t xml:space="preserve">» (производство -  Ю.Корея), что </w:t>
      </w:r>
      <w:r w:rsidRPr="003C444C">
        <w:rPr>
          <w:b/>
          <w:u w:val="single"/>
        </w:rPr>
        <w:t>сведения, содержащиеся в протоколе судебного заседания от 02.04.2012г. сфальсифицированы</w:t>
      </w:r>
      <w:r>
        <w:rPr>
          <w:b/>
          <w:u w:val="single"/>
        </w:rPr>
        <w:t xml:space="preserve"> </w:t>
      </w:r>
      <w:r w:rsidRPr="003C444C">
        <w:rPr>
          <w:b/>
          <w:u w:val="single"/>
        </w:rPr>
        <w:t xml:space="preserve">- начиная с </w:t>
      </w:r>
      <w:r>
        <w:rPr>
          <w:b/>
          <w:u w:val="single"/>
        </w:rPr>
        <w:t>фактического отсутствия ходатайства со стороны ответчика о приобщении к материалам данного судебного дела копий доказательств, надлежаще оформленных в</w:t>
      </w:r>
      <w:proofErr w:type="gramEnd"/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 xml:space="preserve">соответствии с требованиями статьи 71 </w:t>
      </w:r>
      <w:r w:rsidRPr="000C22EF">
        <w:rPr>
          <w:b/>
          <w:u w:val="single"/>
        </w:rPr>
        <w:t>Гражданского Процессуального Кодекса  РФ</w:t>
      </w:r>
      <w:r>
        <w:rPr>
          <w:b/>
          <w:u w:val="single"/>
        </w:rPr>
        <w:t xml:space="preserve">,  </w:t>
      </w:r>
      <w:r w:rsidRPr="003C444C">
        <w:rPr>
          <w:b/>
          <w:u w:val="single"/>
        </w:rPr>
        <w:t>отсутствия части ответов ответчика на задаваемые ему вопросы и заканчивая упоминанием в показаниях законов, не имевших место ссылки на них в процессе доказывания</w:t>
      </w:r>
      <w:r>
        <w:rPr>
          <w:b/>
          <w:u w:val="single"/>
        </w:rPr>
        <w:t xml:space="preserve"> ни мной, ни представителем ответчика.</w:t>
      </w:r>
      <w:proofErr w:type="gramEnd"/>
    </w:p>
    <w:p w:rsidR="00DF6B93" w:rsidRPr="009A4E77" w:rsidRDefault="00DF6B93" w:rsidP="00DF6B93">
      <w:pPr>
        <w:pStyle w:val="a3"/>
        <w:jc w:val="both"/>
        <w:rPr>
          <w:b/>
          <w:u w:val="single"/>
        </w:rPr>
      </w:pPr>
    </w:p>
    <w:p w:rsidR="00DF6B93" w:rsidRDefault="00DF6B93" w:rsidP="00DF6B93">
      <w:pPr>
        <w:pStyle w:val="a3"/>
        <w:ind w:firstLine="708"/>
        <w:jc w:val="both"/>
      </w:pPr>
      <w:r w:rsidRPr="009A4E77">
        <w:t xml:space="preserve">Считаю, что указанные </w:t>
      </w:r>
      <w:r>
        <w:t>нарушения</w:t>
      </w:r>
      <w:r w:rsidRPr="009A4E77">
        <w:t xml:space="preserve"> суд</w:t>
      </w:r>
      <w:r>
        <w:t>ом</w:t>
      </w:r>
      <w:r w:rsidRPr="009A4E77">
        <w:t xml:space="preserve"> первой инстанции</w:t>
      </w:r>
      <w:r>
        <w:t xml:space="preserve"> требований </w:t>
      </w:r>
      <w:r w:rsidRPr="00474273">
        <w:t>Гражданского Процессуального Кодекса  РФ</w:t>
      </w:r>
      <w:r w:rsidRPr="009A4E77">
        <w:t>, нарушают мое право</w:t>
      </w:r>
      <w:r>
        <w:t>, установленное статьёй</w:t>
      </w:r>
      <w:r w:rsidRPr="009A4E77">
        <w:t xml:space="preserve"> 6 </w:t>
      </w:r>
      <w:r w:rsidRPr="00942431">
        <w:rPr>
          <w:b/>
          <w:i/>
        </w:rPr>
        <w:t>«Право на справедливое судебное разбирательство»</w:t>
      </w:r>
      <w:r w:rsidRPr="009A4E77">
        <w:t xml:space="preserve"> Конвенции о защите прав человека и основных свобод (Рим, 4 ноября </w:t>
      </w:r>
      <w:smartTag w:uri="urn:schemas-microsoft-com:office:smarttags" w:element="metricconverter">
        <w:smartTagPr>
          <w:attr w:name="ProductID" w:val="1950 г"/>
        </w:smartTagPr>
        <w:r w:rsidRPr="009A4E77">
          <w:t>1950 г</w:t>
        </w:r>
      </w:smartTag>
      <w:r w:rsidRPr="009A4E77">
        <w:t>.): «Каждый в случае спора о его гражданских правах …имеет право на справедливое …разбирательство дела …</w:t>
      </w:r>
    </w:p>
    <w:p w:rsidR="00DF6B93" w:rsidRPr="009A4E77" w:rsidRDefault="00DF6B93" w:rsidP="00DF6B93">
      <w:pPr>
        <w:pStyle w:val="a3"/>
        <w:ind w:firstLine="708"/>
        <w:jc w:val="both"/>
      </w:pPr>
      <w:r w:rsidRPr="009A4E77">
        <w:t xml:space="preserve">5 мая </w:t>
      </w:r>
      <w:smartTag w:uri="urn:schemas-microsoft-com:office:smarttags" w:element="metricconverter">
        <w:smartTagPr>
          <w:attr w:name="ProductID" w:val="1998 г"/>
        </w:smartTagPr>
        <w:r w:rsidRPr="009A4E77">
          <w:t>1998 г</w:t>
        </w:r>
      </w:smartTag>
      <w:r w:rsidRPr="009A4E77">
        <w:t xml:space="preserve">. "Конвенции о защите прав человека и основных свобод" 1950 года вступила в силу в отношении Российской Федерации.  </w:t>
      </w:r>
      <w:proofErr w:type="gramStart"/>
      <w:r w:rsidRPr="009A4E77">
        <w:t xml:space="preserve">Как указано в Федеральном законе о ее ратификации от 30 марта </w:t>
      </w:r>
      <w:smartTag w:uri="urn:schemas-microsoft-com:office:smarttags" w:element="metricconverter">
        <w:smartTagPr>
          <w:attr w:name="ProductID" w:val="1998 г"/>
        </w:smartTagPr>
        <w:r w:rsidRPr="009A4E77">
          <w:t>1998 г</w:t>
        </w:r>
      </w:smartTag>
      <w:r w:rsidRPr="009A4E77">
        <w:t>. № 54-ФЗ, «</w:t>
      </w:r>
      <w:r w:rsidRPr="009A4E77">
        <w:rPr>
          <w:u w:val="single"/>
        </w:rPr>
        <w:t>Российская Федерация</w:t>
      </w:r>
      <w:r w:rsidRPr="009A4E77">
        <w:t xml:space="preserve"> в соответствии со статьей 46 Конвенции </w:t>
      </w:r>
      <w:r w:rsidRPr="009A4E77">
        <w:rPr>
          <w:u w:val="single"/>
        </w:rPr>
        <w:t>признает</w:t>
      </w:r>
      <w:r w:rsidRPr="009A4E77">
        <w:t xml:space="preserve"> </w:t>
      </w:r>
      <w:proofErr w:type="spellStart"/>
      <w:r w:rsidRPr="009A4E77">
        <w:t>ipso</w:t>
      </w:r>
      <w:proofErr w:type="spellEnd"/>
      <w:r w:rsidRPr="009A4E77">
        <w:t xml:space="preserve"> </w:t>
      </w:r>
      <w:proofErr w:type="spellStart"/>
      <w:r w:rsidRPr="009A4E77">
        <w:t>facto</w:t>
      </w:r>
      <w:proofErr w:type="spellEnd"/>
      <w:r w:rsidRPr="009A4E77">
        <w:t xml:space="preserve"> и без специального соглашения </w:t>
      </w:r>
      <w:r w:rsidRPr="009A4E77">
        <w:rPr>
          <w:u w:val="single"/>
        </w:rPr>
        <w:t>юрисдикцию Европейского Суда по правам человека обязательной по вопросам толкования</w:t>
      </w:r>
      <w:r w:rsidRPr="009A4E77">
        <w:t xml:space="preserve"> и применения Конвенции и Протоколов к ней в случаях предполагаемого нарушения Российской Федерацией положений этих договорных актов, когда предполагаемое нарушение имело</w:t>
      </w:r>
      <w:proofErr w:type="gramEnd"/>
      <w:r w:rsidRPr="009A4E77">
        <w:t xml:space="preserve"> место после их вступления в действие в отношении Российской Федерации».</w:t>
      </w:r>
    </w:p>
    <w:p w:rsidR="00DF6B93" w:rsidRDefault="00DF6B93" w:rsidP="008B247D">
      <w:pPr>
        <w:pStyle w:val="a3"/>
        <w:ind w:firstLine="708"/>
        <w:jc w:val="both"/>
      </w:pPr>
      <w:r w:rsidRPr="009A4E77">
        <w:t>Таким образом, Российская Федерация признает компетенцию Европейского Суда по вопросам толкования и применения Конвенции и Протоколов к ней, осуществляемые на основе разрешения конкретных споров, исходя из норм прецедентного права Европейского Суда.</w:t>
      </w:r>
    </w:p>
    <w:p w:rsidR="00DF6B93" w:rsidRPr="009A4E77" w:rsidRDefault="00DF6B93" w:rsidP="008B247D">
      <w:pPr>
        <w:pStyle w:val="a3"/>
        <w:ind w:firstLine="708"/>
        <w:jc w:val="both"/>
      </w:pPr>
      <w:r w:rsidRPr="009A4E77">
        <w:t xml:space="preserve"> В связи с чем, при рассмотрении данной жалобы прошу суд учесть толкование конвенционных прав заявителя данных  Европейским Судом в следующих постановлениях:</w:t>
      </w:r>
    </w:p>
    <w:p w:rsidR="00DF6B93" w:rsidRPr="009A4E77" w:rsidRDefault="00DF6B93" w:rsidP="00DF6B93">
      <w:pPr>
        <w:pStyle w:val="a3"/>
        <w:ind w:firstLine="708"/>
        <w:jc w:val="both"/>
        <w:rPr>
          <w:b/>
        </w:rPr>
      </w:pPr>
      <w:r w:rsidRPr="00873C64">
        <w:rPr>
          <w:b/>
        </w:rPr>
        <w:lastRenderedPageBreak/>
        <w:t>1)</w:t>
      </w:r>
      <w:r w:rsidRPr="009A4E77">
        <w:t xml:space="preserve"> «Суды </w:t>
      </w:r>
      <w:r w:rsidRPr="009A4E77">
        <w:rPr>
          <w:i/>
        </w:rPr>
        <w:t>должны указать с достаточной ясностью основания, на которых базируется их решение»</w:t>
      </w:r>
      <w:proofErr w:type="gramStart"/>
      <w:r w:rsidRPr="009A4E77">
        <w:t>.</w:t>
      </w:r>
      <w:proofErr w:type="gramEnd"/>
      <w:r w:rsidRPr="009A4E77">
        <w:t xml:space="preserve"> (</w:t>
      </w:r>
      <w:proofErr w:type="gramStart"/>
      <w:r w:rsidRPr="009A4E77">
        <w:t>с</w:t>
      </w:r>
      <w:proofErr w:type="gramEnd"/>
      <w:r w:rsidRPr="009A4E77">
        <w:t>м. Постановление Европейского Суда по делу "</w:t>
      </w:r>
      <w:proofErr w:type="spellStart"/>
      <w:r w:rsidRPr="009A4E77">
        <w:rPr>
          <w:b/>
        </w:rPr>
        <w:t>Хаджианастасиу</w:t>
      </w:r>
      <w:proofErr w:type="spellEnd"/>
      <w:r w:rsidRPr="009A4E77">
        <w:rPr>
          <w:b/>
        </w:rPr>
        <w:t xml:space="preserve"> против Греции").</w:t>
      </w:r>
    </w:p>
    <w:p w:rsidR="00DF6B93" w:rsidRPr="009A4E77" w:rsidRDefault="00DF6B93" w:rsidP="00DF6B93">
      <w:pPr>
        <w:pStyle w:val="a3"/>
        <w:ind w:firstLine="708"/>
        <w:jc w:val="both"/>
      </w:pPr>
      <w:r w:rsidRPr="00873C64">
        <w:rPr>
          <w:b/>
        </w:rPr>
        <w:t>2)</w:t>
      </w:r>
      <w:r>
        <w:t xml:space="preserve"> </w:t>
      </w:r>
      <w:r w:rsidRPr="009A4E77">
        <w:t>по делу «</w:t>
      </w:r>
      <w:r w:rsidRPr="009A4E77">
        <w:rPr>
          <w:b/>
          <w:bCs/>
        </w:rPr>
        <w:t>Пронина против Украины</w:t>
      </w:r>
      <w:r w:rsidRPr="009A4E77">
        <w:t xml:space="preserve">» (CASE OF PRONINA </w:t>
      </w:r>
      <w:proofErr w:type="spellStart"/>
      <w:r w:rsidRPr="009A4E77">
        <w:t>v</w:t>
      </w:r>
      <w:proofErr w:type="spellEnd"/>
      <w:r w:rsidRPr="009A4E77">
        <w:t xml:space="preserve">. </w:t>
      </w:r>
      <w:proofErr w:type="gramStart"/>
      <w:r w:rsidRPr="009A4E77">
        <w:t>UKRAINE (</w:t>
      </w:r>
      <w:proofErr w:type="spellStart"/>
      <w:r w:rsidRPr="009A4E77">
        <w:t>Application</w:t>
      </w:r>
      <w:proofErr w:type="spellEnd"/>
      <w:r w:rsidRPr="009A4E77">
        <w:t xml:space="preserve"> </w:t>
      </w:r>
      <w:proofErr w:type="spellStart"/>
      <w:r w:rsidRPr="009A4E77">
        <w:t>no</w:t>
      </w:r>
      <w:proofErr w:type="spellEnd"/>
      <w:r w:rsidRPr="009A4E77">
        <w:t>. 63566/00) (§ 25)): «</w:t>
      </w:r>
      <w:r w:rsidRPr="009A4E77">
        <w:rPr>
          <w:i/>
          <w:iCs/>
        </w:rPr>
        <w:t>обязанность судов по существу оценивать доводы заявителя, основанные на Конституции, игнорирование данной обязанности является нарушением ст. 6 Конвенции</w:t>
      </w:r>
      <w:r w:rsidRPr="009A4E77">
        <w:t xml:space="preserve">». </w:t>
      </w:r>
      <w:proofErr w:type="gramEnd"/>
    </w:p>
    <w:p w:rsidR="00DF6B93" w:rsidRDefault="00DF6B93" w:rsidP="00DF6B93">
      <w:pPr>
        <w:pStyle w:val="a3"/>
        <w:jc w:val="both"/>
        <w:rPr>
          <w:i/>
          <w:iCs/>
        </w:rPr>
      </w:pPr>
      <w:proofErr w:type="gramStart"/>
      <w:r w:rsidRPr="009A4E77">
        <w:t>3) по делу «</w:t>
      </w:r>
      <w:proofErr w:type="spellStart"/>
      <w:r w:rsidRPr="009A4E77">
        <w:rPr>
          <w:b/>
          <w:bCs/>
        </w:rPr>
        <w:t>Х.Балани</w:t>
      </w:r>
      <w:proofErr w:type="spellEnd"/>
      <w:r w:rsidRPr="009A4E77">
        <w:rPr>
          <w:b/>
          <w:bCs/>
        </w:rPr>
        <w:t xml:space="preserve"> против Испании</w:t>
      </w:r>
      <w:r w:rsidRPr="009A4E77">
        <w:t xml:space="preserve">» (CASE OF </w:t>
      </w:r>
      <w:proofErr w:type="spellStart"/>
      <w:r w:rsidRPr="009A4E77">
        <w:t>Hiro</w:t>
      </w:r>
      <w:proofErr w:type="spellEnd"/>
      <w:r w:rsidRPr="009A4E77">
        <w:t xml:space="preserve"> </w:t>
      </w:r>
      <w:proofErr w:type="spellStart"/>
      <w:r w:rsidRPr="009A4E77">
        <w:t>Balani</w:t>
      </w:r>
      <w:proofErr w:type="spellEnd"/>
      <w:r w:rsidRPr="009A4E77">
        <w:t xml:space="preserve"> </w:t>
      </w:r>
      <w:proofErr w:type="spellStart"/>
      <w:r w:rsidRPr="009A4E77">
        <w:t>v</w:t>
      </w:r>
      <w:proofErr w:type="spellEnd"/>
      <w:r w:rsidRPr="009A4E77">
        <w:t xml:space="preserve"> </w:t>
      </w:r>
      <w:proofErr w:type="spellStart"/>
      <w:r w:rsidRPr="009A4E77">
        <w:t>Spain</w:t>
      </w:r>
      <w:proofErr w:type="spellEnd"/>
      <w:r w:rsidRPr="009A4E77">
        <w:t xml:space="preserve">, постановление от 9 декабря </w:t>
      </w:r>
      <w:smartTag w:uri="urn:schemas-microsoft-com:office:smarttags" w:element="metricconverter">
        <w:smartTagPr>
          <w:attr w:name="ProductID" w:val="1994 г"/>
        </w:smartTagPr>
        <w:r w:rsidRPr="009A4E77">
          <w:t>1994 г</w:t>
        </w:r>
      </w:smartTag>
      <w:r w:rsidRPr="009A4E77">
        <w:t xml:space="preserve">., </w:t>
      </w:r>
      <w:proofErr w:type="spellStart"/>
      <w:r w:rsidRPr="009A4E77">
        <w:t>Series</w:t>
      </w:r>
      <w:proofErr w:type="spellEnd"/>
      <w:r w:rsidRPr="009A4E77">
        <w:t xml:space="preserve"> A, </w:t>
      </w:r>
      <w:proofErr w:type="spellStart"/>
      <w:r w:rsidRPr="009A4E77">
        <w:t>no</w:t>
      </w:r>
      <w:proofErr w:type="spellEnd"/>
      <w:r w:rsidRPr="009A4E77">
        <w:t>. 303-B): «</w:t>
      </w:r>
      <w:r w:rsidRPr="009A4E77">
        <w:rPr>
          <w:i/>
          <w:iCs/>
        </w:rPr>
        <w:t>отказ судебной инстанции рассмотреть в своем решении главное основание жалобы (аргументы, основанные на Конвенции, которые к тому же были ясно и полно изложены) является нарушением права заявителя на справедливое разбирательство по ст.6 Конвенции»</w:t>
      </w:r>
      <w:proofErr w:type="gramEnd"/>
    </w:p>
    <w:p w:rsidR="00DF6B93" w:rsidRPr="009A4E77" w:rsidRDefault="00DF6B93" w:rsidP="00DF6B93">
      <w:pPr>
        <w:pStyle w:val="a3"/>
        <w:jc w:val="both"/>
        <w:rPr>
          <w:i/>
          <w:iCs/>
        </w:rPr>
      </w:pPr>
    </w:p>
    <w:p w:rsidR="00DF6B93" w:rsidRDefault="00DF6B93" w:rsidP="00DF6B93">
      <w:pPr>
        <w:pStyle w:val="a3"/>
        <w:ind w:firstLine="708"/>
        <w:jc w:val="both"/>
      </w:pPr>
      <w:r w:rsidRPr="009A4E77">
        <w:t xml:space="preserve">Считаю, что судьей </w:t>
      </w:r>
      <w:proofErr w:type="spellStart"/>
      <w:r w:rsidR="004220BD">
        <w:t>Т</w:t>
      </w:r>
      <w:r w:rsidR="008B247D">
        <w:t>у</w:t>
      </w:r>
      <w:r w:rsidR="004220BD">
        <w:t>полобовой</w:t>
      </w:r>
      <w:proofErr w:type="spellEnd"/>
      <w:r w:rsidR="004220BD">
        <w:t xml:space="preserve"> Б.Б.</w:t>
      </w:r>
      <w:r w:rsidRPr="009A4E77">
        <w:t xml:space="preserve"> в соответствии со ст. 67 </w:t>
      </w:r>
      <w:r w:rsidRPr="00474273">
        <w:t xml:space="preserve">Гражданского Процессуального Кодекса  РФ </w:t>
      </w:r>
      <w:r w:rsidRPr="009A4E77">
        <w:t>не представлены мотивы, по которым не проведено</w:t>
      </w:r>
      <w:r>
        <w:t xml:space="preserve"> предварительное судебное заседание,</w:t>
      </w:r>
      <w:r w:rsidRPr="009A4E77">
        <w:t xml:space="preserve"> исследование и оценка представленных доказательств, хотя данное обстоятельство входит в обязанность суда. </w:t>
      </w:r>
    </w:p>
    <w:p w:rsidR="00DF6B93" w:rsidRPr="009A4E77" w:rsidRDefault="00DF6B93" w:rsidP="00DF6B93">
      <w:pPr>
        <w:pStyle w:val="a3"/>
        <w:ind w:firstLine="708"/>
        <w:jc w:val="both"/>
        <w:rPr>
          <w:b/>
          <w:bCs/>
        </w:rPr>
      </w:pPr>
      <w:proofErr w:type="gramStart"/>
      <w:r w:rsidRPr="009A4E77">
        <w:t xml:space="preserve">Судьей </w:t>
      </w:r>
      <w:proofErr w:type="spellStart"/>
      <w:r w:rsidR="004220BD">
        <w:t>Т</w:t>
      </w:r>
      <w:r w:rsidR="008B247D">
        <w:t>у</w:t>
      </w:r>
      <w:r w:rsidR="004220BD">
        <w:t>полобовой</w:t>
      </w:r>
      <w:proofErr w:type="spellEnd"/>
      <w:r w:rsidR="004220BD">
        <w:t xml:space="preserve"> Б.Б.</w:t>
      </w:r>
      <w:r>
        <w:t xml:space="preserve"> </w:t>
      </w:r>
      <w:r w:rsidRPr="009A4E77">
        <w:t xml:space="preserve"> не дана оценка нарушений норм материального права, в соответствии с предоставленным мной </w:t>
      </w:r>
      <w:r>
        <w:t>перечнем</w:t>
      </w:r>
      <w:r w:rsidRPr="009A4E77">
        <w:t xml:space="preserve"> нарушенных </w:t>
      </w:r>
      <w:proofErr w:type="spellStart"/>
      <w:r w:rsidR="008B247D">
        <w:t>Мухоструйск</w:t>
      </w:r>
      <w:r>
        <w:t>им</w:t>
      </w:r>
      <w:proofErr w:type="spellEnd"/>
      <w:r>
        <w:t xml:space="preserve"> областным военным комиссариатом при переназначении моей бессрочной пенсии с 01.01.2012г. </w:t>
      </w:r>
      <w:r w:rsidRPr="009A4E77">
        <w:t xml:space="preserve">статей норм материального права, и не выявлены доказательства об отсутствии нарушений норм материального права по представленным для рассмотрения статей норм материального права. </w:t>
      </w:r>
      <w:proofErr w:type="gramEnd"/>
    </w:p>
    <w:p w:rsidR="00DF6B93" w:rsidRDefault="00DF6B93" w:rsidP="00DF6B93">
      <w:pPr>
        <w:pStyle w:val="a3"/>
        <w:jc w:val="both"/>
      </w:pPr>
    </w:p>
    <w:p w:rsidR="00DF6B93" w:rsidRPr="009A4E77" w:rsidRDefault="00DF6B93" w:rsidP="00DF6B93">
      <w:pPr>
        <w:pStyle w:val="a3"/>
        <w:ind w:firstLine="708"/>
        <w:jc w:val="both"/>
      </w:pPr>
      <w:r w:rsidRPr="009A4E77">
        <w:t>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функционирования, а также посредством:</w:t>
      </w:r>
    </w:p>
    <w:p w:rsidR="00DF6B93" w:rsidRPr="009A4E77" w:rsidRDefault="00DF6B93" w:rsidP="00DF6B93">
      <w:pPr>
        <w:pStyle w:val="a3"/>
        <w:jc w:val="both"/>
      </w:pPr>
      <w:r w:rsidRPr="009A4E77">
        <w:t xml:space="preserve">1) соотносительности основных условий и </w:t>
      </w:r>
      <w:proofErr w:type="gramStart"/>
      <w:r w:rsidRPr="009A4E77">
        <w:t>размеров оплаты труда</w:t>
      </w:r>
      <w:proofErr w:type="gramEnd"/>
      <w:r w:rsidRPr="009A4E77">
        <w:t>, основных государственных социальных гарантий;</w:t>
      </w:r>
    </w:p>
    <w:p w:rsidR="00DF6B93" w:rsidRPr="009A4E77" w:rsidRDefault="00DF6B93" w:rsidP="00DF6B93">
      <w:pPr>
        <w:pStyle w:val="a3"/>
        <w:jc w:val="both"/>
      </w:pPr>
      <w:r w:rsidRPr="009A4E77">
        <w:t>2) установления ограничений и обязатель</w:t>
      </w:r>
      <w:proofErr w:type="gramStart"/>
      <w:r w:rsidRPr="009A4E77">
        <w:t>ств пр</w:t>
      </w:r>
      <w:proofErr w:type="gramEnd"/>
      <w:r w:rsidRPr="009A4E77">
        <w:t>и прохождении государственной службы Российской Федерации различных видов;</w:t>
      </w:r>
    </w:p>
    <w:p w:rsidR="00DF6B93" w:rsidRPr="009A4E77" w:rsidRDefault="00DF6B93" w:rsidP="00DF6B93">
      <w:pPr>
        <w:pStyle w:val="a3"/>
        <w:jc w:val="both"/>
      </w:pPr>
      <w:r w:rsidRPr="009A4E77">
        <w:t>3) учета стажа государственной службы Российской Федерации иных видов при исчислении стажа гражданской службы;</w:t>
      </w:r>
    </w:p>
    <w:p w:rsidR="00DF6B93" w:rsidRDefault="00DF6B93" w:rsidP="00DF6B93">
      <w:pPr>
        <w:pStyle w:val="a3"/>
        <w:jc w:val="both"/>
      </w:pPr>
      <w:r w:rsidRPr="009A4E77">
        <w:t>4) соотносительности основных условий государственного пенсионного обеспечения граждан, проходивших государственную службу Российской Федерации.</w:t>
      </w:r>
    </w:p>
    <w:p w:rsidR="00DF6B93" w:rsidRPr="009A4E77" w:rsidRDefault="00DF6B93" w:rsidP="00DF6B93">
      <w:pPr>
        <w:pStyle w:val="a3"/>
        <w:jc w:val="both"/>
      </w:pPr>
    </w:p>
    <w:p w:rsidR="00DF6B93" w:rsidRPr="009A4E77" w:rsidRDefault="00DF6B93" w:rsidP="00DF6B93">
      <w:pPr>
        <w:pStyle w:val="a3"/>
        <w:ind w:firstLine="708"/>
        <w:jc w:val="both"/>
      </w:pPr>
      <w:r w:rsidRPr="009A4E77">
        <w:t xml:space="preserve">Считаю, что Федеральный судья </w:t>
      </w:r>
      <w:r>
        <w:t>ТУПОРЫЛОВА</w:t>
      </w:r>
      <w:proofErr w:type="gramStart"/>
      <w:r>
        <w:t>.</w:t>
      </w:r>
      <w:proofErr w:type="gramEnd"/>
      <w:r w:rsidRPr="009A4E77">
        <w:t xml:space="preserve"> </w:t>
      </w:r>
      <w:proofErr w:type="gramStart"/>
      <w:r w:rsidRPr="009A4E77">
        <w:t>в</w:t>
      </w:r>
      <w:proofErr w:type="gramEnd"/>
      <w:r w:rsidRPr="009A4E77">
        <w:t xml:space="preserve">ынесла необоснованное и незаконное решение, чем нарушила мое право на справедливое (законное) судебное разбирательство. </w:t>
      </w:r>
    </w:p>
    <w:p w:rsidR="00DF6B93" w:rsidRPr="009A4E77" w:rsidRDefault="00DF6B93" w:rsidP="00DF6B93">
      <w:pPr>
        <w:pStyle w:val="a3"/>
        <w:ind w:firstLine="708"/>
        <w:jc w:val="both"/>
      </w:pPr>
      <w:r w:rsidRPr="009A4E77">
        <w:t xml:space="preserve">В соответствии с </w:t>
      </w:r>
      <w:proofErr w:type="gramStart"/>
      <w:r w:rsidRPr="009A4E77">
        <w:t>ч</w:t>
      </w:r>
      <w:proofErr w:type="gramEnd"/>
      <w:r w:rsidRPr="009A4E77">
        <w:t xml:space="preserve">. 1  ст.  Закона РФ « О статусе судей в Российской Федерации»  судья обязан неукоснительно соблюдать Конституцию Российской Федерации и другие законы. </w:t>
      </w:r>
    </w:p>
    <w:p w:rsidR="00DF6B93" w:rsidRPr="009A4E77" w:rsidRDefault="00DF6B93" w:rsidP="00DF6B93">
      <w:pPr>
        <w:pStyle w:val="a3"/>
        <w:ind w:firstLine="708"/>
        <w:jc w:val="both"/>
      </w:pPr>
      <w:r w:rsidRPr="009A4E77">
        <w:t xml:space="preserve">Согласно ст. 4 Кодекса судейской этики  судья при исполнении обязанностей по осуществлению правосудия  должен исходить из того, что защита прав и свобод человека и гражданина определяет  смысл и содержание деятельности органов судебной власти. </w:t>
      </w:r>
    </w:p>
    <w:p w:rsidR="00DF6B93" w:rsidRPr="009A4E77" w:rsidRDefault="00DF6B93" w:rsidP="00DF6B93">
      <w:pPr>
        <w:pStyle w:val="a3"/>
        <w:ind w:firstLine="708"/>
        <w:jc w:val="both"/>
      </w:pPr>
      <w:r w:rsidRPr="009A4E77">
        <w:t xml:space="preserve">Судья должен  добросовестно  исполнять  свои профессиональные обязанности. В силу ст. 12-1 Закона Российской Федерации  «О статусе судей  в Российской Федерации» за совершение дисциплинарного проступка (нарушение  норм настоящего  Закона, а также положений кодекса  судейской этики) на судью может быть наложено дисциплинарное взыскание в виде предупреждения либо досрочного прекращения полномочий судьи. </w:t>
      </w:r>
    </w:p>
    <w:p w:rsidR="00DF6B93" w:rsidRDefault="00DF6B93" w:rsidP="00DF6B93">
      <w:pPr>
        <w:pStyle w:val="a3"/>
        <w:ind w:firstLine="708"/>
        <w:jc w:val="both"/>
      </w:pPr>
    </w:p>
    <w:p w:rsidR="00DF6B93" w:rsidRDefault="00DF6B93" w:rsidP="00DF6B93">
      <w:pPr>
        <w:pStyle w:val="a3"/>
        <w:ind w:firstLine="708"/>
        <w:jc w:val="both"/>
        <w:rPr>
          <w:bCs/>
        </w:rPr>
      </w:pPr>
      <w:r w:rsidRPr="006D7AB2">
        <w:t xml:space="preserve">На основании выше изложенного, руководствуясь </w:t>
      </w:r>
      <w:r w:rsidRPr="006D7AB2">
        <w:rPr>
          <w:bCs/>
        </w:rPr>
        <w:t>требованиями</w:t>
      </w:r>
      <w:proofErr w:type="gramStart"/>
      <w:r w:rsidRPr="006D7AB2">
        <w:rPr>
          <w:bCs/>
        </w:rPr>
        <w:t xml:space="preserve"> </w:t>
      </w:r>
      <w:r>
        <w:rPr>
          <w:bCs/>
        </w:rPr>
        <w:t>:</w:t>
      </w:r>
      <w:proofErr w:type="gramEnd"/>
    </w:p>
    <w:p w:rsidR="00DF6B93" w:rsidRPr="008B247D" w:rsidRDefault="00DF6B93" w:rsidP="00DF6B93">
      <w:pPr>
        <w:pStyle w:val="a3"/>
        <w:numPr>
          <w:ilvl w:val="0"/>
          <w:numId w:val="4"/>
        </w:numPr>
        <w:ind w:left="1134" w:hanging="567"/>
        <w:jc w:val="both"/>
        <w:rPr>
          <w:b/>
        </w:rPr>
      </w:pPr>
      <w:r w:rsidRPr="008B247D">
        <w:rPr>
          <w:b/>
        </w:rPr>
        <w:t>Закона Российской Федерации от 26 июня 1992 г. N 3132-I «О статусе судей в Российской Федерации»,</w:t>
      </w:r>
    </w:p>
    <w:p w:rsidR="00DF6B93" w:rsidRDefault="00DF6B93" w:rsidP="00DF6B93">
      <w:pPr>
        <w:pStyle w:val="a3"/>
        <w:numPr>
          <w:ilvl w:val="0"/>
          <w:numId w:val="4"/>
        </w:numPr>
        <w:ind w:left="1134" w:hanging="567"/>
        <w:jc w:val="both"/>
      </w:pPr>
      <w:r w:rsidRPr="006D7AB2">
        <w:lastRenderedPageBreak/>
        <w:t xml:space="preserve">Федерального Закона Российской Федерации </w:t>
      </w:r>
      <w:r w:rsidRPr="006D7AB2">
        <w:rPr>
          <w:b/>
          <w:bCs/>
        </w:rPr>
        <w:t>от 14 марта 2002 г.  № 30-ФЗ</w:t>
      </w:r>
      <w:r w:rsidRPr="006D7AB2">
        <w:t xml:space="preserve"> « Об органах судейского сообщества в Российской Федерации», ст.19</w:t>
      </w:r>
      <w:proofErr w:type="gramStart"/>
      <w:r w:rsidRPr="006D7AB2">
        <w:t xml:space="preserve"> </w:t>
      </w:r>
      <w:r>
        <w:t>;</w:t>
      </w:r>
      <w:proofErr w:type="gramEnd"/>
    </w:p>
    <w:p w:rsidR="00DF6B93" w:rsidRDefault="00DF6B93" w:rsidP="00DF6B93">
      <w:pPr>
        <w:pStyle w:val="a3"/>
        <w:numPr>
          <w:ilvl w:val="0"/>
          <w:numId w:val="4"/>
        </w:numPr>
        <w:ind w:left="1134" w:hanging="567"/>
        <w:jc w:val="both"/>
      </w:pPr>
      <w:r w:rsidRPr="006D7AB2">
        <w:t xml:space="preserve"> Кодексом судейской этики, </w:t>
      </w:r>
      <w:proofErr w:type="gramStart"/>
      <w:r w:rsidRPr="006D7AB2">
        <w:t xml:space="preserve">( </w:t>
      </w:r>
      <w:proofErr w:type="gramEnd"/>
      <w:r w:rsidRPr="006D7AB2">
        <w:t xml:space="preserve">утверждённым </w:t>
      </w:r>
      <w:r w:rsidRPr="006D7AB2">
        <w:rPr>
          <w:lang w:val="en-US"/>
        </w:rPr>
        <w:t>IV</w:t>
      </w:r>
      <w:r w:rsidRPr="006D7AB2">
        <w:t xml:space="preserve"> Всероссийским Съездом судей 2 декабря 2004года</w:t>
      </w:r>
      <w:r>
        <w:t xml:space="preserve"> Постановления Верховного Суда РФ от 13.05.1993гю № 4960-1 (в ред. от 14.03.2002г.) «Об утверждении Положения о квалификационных коллегиях судей…»</w:t>
      </w:r>
    </w:p>
    <w:p w:rsidR="00DF6B93" w:rsidRPr="00CF0CD0" w:rsidRDefault="00DF6B93" w:rsidP="00DF6B93">
      <w:pPr>
        <w:pStyle w:val="a3"/>
        <w:ind w:left="1134"/>
        <w:jc w:val="both"/>
      </w:pPr>
    </w:p>
    <w:p w:rsidR="00DF6B93" w:rsidRPr="00E1054D" w:rsidRDefault="00DF6B93" w:rsidP="00DF6B93">
      <w:pPr>
        <w:pStyle w:val="a3"/>
        <w:jc w:val="both"/>
      </w:pPr>
      <w:r w:rsidRPr="00E1054D">
        <w:rPr>
          <w:b/>
          <w:bCs/>
        </w:rPr>
        <w:t>Прошу</w:t>
      </w:r>
      <w:r>
        <w:rPr>
          <w:b/>
          <w:bCs/>
        </w:rPr>
        <w:t xml:space="preserve"> квалификационную коллегию </w:t>
      </w:r>
      <w:proofErr w:type="spellStart"/>
      <w:r w:rsidR="0095249E">
        <w:rPr>
          <w:b/>
          <w:bCs/>
        </w:rPr>
        <w:t>Мухоструйск</w:t>
      </w:r>
      <w:r>
        <w:rPr>
          <w:b/>
          <w:bCs/>
        </w:rPr>
        <w:t>ого</w:t>
      </w:r>
      <w:proofErr w:type="spellEnd"/>
      <w:r>
        <w:rPr>
          <w:b/>
          <w:bCs/>
        </w:rPr>
        <w:t xml:space="preserve"> областного суда</w:t>
      </w:r>
      <w:r w:rsidRPr="00E1054D">
        <w:rPr>
          <w:b/>
          <w:bCs/>
        </w:rPr>
        <w:t>:</w:t>
      </w:r>
    </w:p>
    <w:p w:rsidR="00DF6B93" w:rsidRPr="009A4E77" w:rsidRDefault="00DF6B93" w:rsidP="00DF6B93">
      <w:pPr>
        <w:pStyle w:val="a3"/>
        <w:numPr>
          <w:ilvl w:val="0"/>
          <w:numId w:val="5"/>
        </w:numPr>
        <w:ind w:left="567" w:firstLine="0"/>
        <w:jc w:val="both"/>
      </w:pPr>
      <w:r>
        <w:t xml:space="preserve">В соответствии с положениями </w:t>
      </w:r>
      <w:r w:rsidRPr="005A3546">
        <w:rPr>
          <w:b/>
          <w:bCs/>
        </w:rPr>
        <w:t xml:space="preserve">статьи </w:t>
      </w:r>
      <w:r w:rsidRPr="005A3546">
        <w:rPr>
          <w:rStyle w:val="s10"/>
          <w:b/>
          <w:bCs/>
        </w:rPr>
        <w:t>12.1</w:t>
      </w:r>
      <w:r w:rsidRPr="005A3546">
        <w:t xml:space="preserve">. </w:t>
      </w:r>
      <w:r w:rsidRPr="006D7AB2">
        <w:t>Закона Российской Федерации от 26 июня 1992 г. N 3132-I «О статусе судей в Российской Федерации»,</w:t>
      </w:r>
      <w:r>
        <w:t xml:space="preserve"> </w:t>
      </w:r>
      <w:r w:rsidRPr="009A4E77">
        <w:t xml:space="preserve">наложить взыскание в виде досрочного прекращения полномочий судьи </w:t>
      </w:r>
      <w:r>
        <w:t xml:space="preserve">Кировского районного суда г. </w:t>
      </w:r>
      <w:proofErr w:type="spellStart"/>
      <w:r w:rsidR="0095249E">
        <w:t>Мухоструйска</w:t>
      </w:r>
      <w:proofErr w:type="spellEnd"/>
      <w:r>
        <w:t xml:space="preserve"> –</w:t>
      </w:r>
      <w:r w:rsidRPr="009A4E77">
        <w:t xml:space="preserve"> </w:t>
      </w:r>
      <w:proofErr w:type="spellStart"/>
      <w:r w:rsidR="004220BD">
        <w:t>Т</w:t>
      </w:r>
      <w:r w:rsidR="0095249E">
        <w:t>у</w:t>
      </w:r>
      <w:r w:rsidR="004220BD">
        <w:t>полобовой</w:t>
      </w:r>
      <w:proofErr w:type="spellEnd"/>
      <w:r w:rsidR="004220BD">
        <w:t xml:space="preserve"> Б.Б.</w:t>
      </w:r>
    </w:p>
    <w:p w:rsidR="00DF6B93" w:rsidRDefault="00DF6B93" w:rsidP="00DF6B93">
      <w:pPr>
        <w:pStyle w:val="a3"/>
        <w:jc w:val="both"/>
      </w:pPr>
    </w:p>
    <w:p w:rsidR="00DF6B93" w:rsidRPr="009A4E77" w:rsidRDefault="00DF6B93" w:rsidP="00DF6B93">
      <w:pPr>
        <w:pStyle w:val="a3"/>
        <w:jc w:val="both"/>
      </w:pPr>
      <w:r>
        <w:t>Материалы гражданского дела</w:t>
      </w:r>
      <w:r w:rsidRPr="009A4E77">
        <w:t xml:space="preserve"> в настоящее время наход</w:t>
      </w:r>
      <w:r>
        <w:t>я</w:t>
      </w:r>
      <w:r w:rsidRPr="009A4E77">
        <w:t xml:space="preserve">тся в </w:t>
      </w:r>
      <w:r>
        <w:t xml:space="preserve">суде первой инстанции - Кировском районном суде </w:t>
      </w:r>
      <w:proofErr w:type="gramStart"/>
      <w:r>
        <w:t>г</w:t>
      </w:r>
      <w:proofErr w:type="gramEnd"/>
      <w:r>
        <w:t xml:space="preserve">. </w:t>
      </w:r>
      <w:r w:rsidR="0095249E">
        <w:t>Мухоструска</w:t>
      </w:r>
      <w:r>
        <w:t>.</w:t>
      </w:r>
    </w:p>
    <w:p w:rsidR="00DF6B93" w:rsidRPr="009A4E77" w:rsidRDefault="00DF6B93" w:rsidP="00DF6B93">
      <w:pPr>
        <w:pStyle w:val="a3"/>
        <w:jc w:val="both"/>
      </w:pPr>
    </w:p>
    <w:p w:rsidR="00DF6B93" w:rsidRPr="00A10910" w:rsidRDefault="00DF6B93" w:rsidP="00DF6B93">
      <w:pPr>
        <w:pStyle w:val="a3"/>
        <w:jc w:val="both"/>
        <w:rPr>
          <w:b/>
        </w:rPr>
      </w:pPr>
      <w:r w:rsidRPr="00A10910">
        <w:rPr>
          <w:b/>
        </w:rPr>
        <w:t xml:space="preserve">                            Истец</w:t>
      </w:r>
      <w:r w:rsidRPr="00A10910">
        <w:rPr>
          <w:b/>
        </w:rPr>
        <w:tab/>
      </w:r>
      <w:r w:rsidRPr="00A10910">
        <w:rPr>
          <w:b/>
        </w:rPr>
        <w:tab/>
      </w:r>
      <w:r w:rsidRPr="00A10910">
        <w:rPr>
          <w:b/>
        </w:rPr>
        <w:tab/>
      </w:r>
    </w:p>
    <w:p w:rsidR="00DF6B93" w:rsidRDefault="00DF6B93" w:rsidP="00DF6B93">
      <w:pPr>
        <w:pStyle w:val="a3"/>
        <w:jc w:val="both"/>
      </w:pPr>
    </w:p>
    <w:p w:rsidR="00DF6B93" w:rsidRDefault="00DF6B93" w:rsidP="00DF6B93">
      <w:pPr>
        <w:pStyle w:val="a3"/>
        <w:jc w:val="both"/>
      </w:pPr>
    </w:p>
    <w:p w:rsidR="00DF6B93" w:rsidRPr="00A10910" w:rsidRDefault="00DF6B93" w:rsidP="00DF6B93">
      <w:pPr>
        <w:pStyle w:val="a3"/>
        <w:jc w:val="both"/>
        <w:rPr>
          <w:b/>
        </w:rPr>
      </w:pPr>
      <w:r>
        <w:t xml:space="preserve">                                                                                                </w:t>
      </w:r>
      <w:r w:rsidRPr="009A4E77">
        <w:tab/>
      </w:r>
      <w:proofErr w:type="spellStart"/>
      <w:r>
        <w:rPr>
          <w:b/>
        </w:rPr>
        <w:t>Х.Х.Хххххххх</w:t>
      </w:r>
      <w:proofErr w:type="spellEnd"/>
    </w:p>
    <w:p w:rsidR="00DF6B93" w:rsidRPr="00A10910" w:rsidRDefault="00DF6B93" w:rsidP="00DF6B93">
      <w:pPr>
        <w:pStyle w:val="a3"/>
        <w:jc w:val="both"/>
        <w:rPr>
          <w:b/>
        </w:rPr>
      </w:pPr>
    </w:p>
    <w:p w:rsidR="00DF6B93" w:rsidRPr="00A10910" w:rsidRDefault="00DF6B93" w:rsidP="00DF6B93">
      <w:pPr>
        <w:pStyle w:val="a3"/>
        <w:jc w:val="both"/>
        <w:rPr>
          <w:b/>
        </w:rPr>
      </w:pPr>
      <w:r w:rsidRPr="00A10910">
        <w:rPr>
          <w:b/>
        </w:rPr>
        <w:t>23.04 2012 г.</w:t>
      </w:r>
    </w:p>
    <w:p w:rsidR="00DF6B93" w:rsidRPr="00A10910" w:rsidRDefault="00DF6B93" w:rsidP="00DF6B93">
      <w:pPr>
        <w:pStyle w:val="a3"/>
        <w:jc w:val="both"/>
        <w:rPr>
          <w:b/>
        </w:rPr>
      </w:pPr>
    </w:p>
    <w:p w:rsidR="002226F8" w:rsidRPr="00DF6B93" w:rsidRDefault="002226F8" w:rsidP="00DF6B93"/>
    <w:sectPr w:rsidR="002226F8" w:rsidRPr="00DF6B93" w:rsidSect="00A10910">
      <w:footerReference w:type="default" r:id="rId7"/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9E7" w:rsidRDefault="007739E7" w:rsidP="00A274D8">
      <w:r>
        <w:separator/>
      </w:r>
    </w:p>
  </w:endnote>
  <w:endnote w:type="continuationSeparator" w:id="0">
    <w:p w:rsidR="007739E7" w:rsidRDefault="007739E7" w:rsidP="00A27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3376"/>
      <w:docPartObj>
        <w:docPartGallery w:val="Page Numbers (Bottom of Page)"/>
        <w:docPartUnique/>
      </w:docPartObj>
    </w:sdtPr>
    <w:sdtContent>
      <w:p w:rsidR="008439E0" w:rsidRDefault="00A274D8">
        <w:pPr>
          <w:pStyle w:val="a5"/>
          <w:jc w:val="center"/>
        </w:pPr>
        <w:r>
          <w:fldChar w:fldCharType="begin"/>
        </w:r>
        <w:r w:rsidR="0095249E">
          <w:instrText xml:space="preserve"> PAGE   \* MERGEFORMAT </w:instrText>
        </w:r>
        <w:r>
          <w:fldChar w:fldCharType="separate"/>
        </w:r>
        <w:r w:rsidR="0048085D">
          <w:rPr>
            <w:noProof/>
          </w:rPr>
          <w:t>2</w:t>
        </w:r>
        <w:r>
          <w:fldChar w:fldCharType="end"/>
        </w:r>
      </w:p>
    </w:sdtContent>
  </w:sdt>
  <w:p w:rsidR="008439E0" w:rsidRDefault="007739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9E7" w:rsidRDefault="007739E7" w:rsidP="00A274D8">
      <w:r>
        <w:separator/>
      </w:r>
    </w:p>
  </w:footnote>
  <w:footnote w:type="continuationSeparator" w:id="0">
    <w:p w:rsidR="007739E7" w:rsidRDefault="007739E7" w:rsidP="00A274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44CFD"/>
    <w:multiLevelType w:val="hybridMultilevel"/>
    <w:tmpl w:val="7C5090F0"/>
    <w:lvl w:ilvl="0" w:tplc="DD14D1FC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9F0061"/>
    <w:multiLevelType w:val="hybridMultilevel"/>
    <w:tmpl w:val="4B14B7AC"/>
    <w:lvl w:ilvl="0" w:tplc="AF5AA846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885D79"/>
    <w:multiLevelType w:val="hybridMultilevel"/>
    <w:tmpl w:val="84A8B9D2"/>
    <w:lvl w:ilvl="0" w:tplc="0419000F">
      <w:start w:val="1"/>
      <w:numFmt w:val="decimal"/>
      <w:lvlText w:val="%1."/>
      <w:lvlJc w:val="left"/>
      <w:pPr>
        <w:ind w:left="3196" w:hanging="360"/>
      </w:p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>
    <w:nsid w:val="7F6928BD"/>
    <w:multiLevelType w:val="hybridMultilevel"/>
    <w:tmpl w:val="B1FCBBCA"/>
    <w:lvl w:ilvl="0" w:tplc="D43A443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B93"/>
    <w:rsid w:val="001522B8"/>
    <w:rsid w:val="002226F8"/>
    <w:rsid w:val="00392CBF"/>
    <w:rsid w:val="004220BD"/>
    <w:rsid w:val="0048085D"/>
    <w:rsid w:val="007265C5"/>
    <w:rsid w:val="007739E7"/>
    <w:rsid w:val="008B247D"/>
    <w:rsid w:val="0095249E"/>
    <w:rsid w:val="00A274D8"/>
    <w:rsid w:val="00B238FF"/>
    <w:rsid w:val="00DF6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6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6B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DF6B9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F6B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F6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2133</Words>
  <Characters>12161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2012-04-21T22:35:00Z</dcterms:created>
  <dcterms:modified xsi:type="dcterms:W3CDTF">2012-04-21T22:58:00Z</dcterms:modified>
</cp:coreProperties>
</file>