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090" w:rsidRDefault="00EC3090" w:rsidP="00EC3090">
      <w:pPr>
        <w:spacing w:after="0" w:line="240" w:lineRule="auto"/>
        <w:jc w:val="center"/>
      </w:pPr>
      <w:proofErr w:type="gramStart"/>
      <w:r>
        <w:t>Р</w:t>
      </w:r>
      <w:proofErr w:type="gramEnd"/>
      <w:r>
        <w:t xml:space="preserve"> Е Ш Е Н И Е</w:t>
      </w:r>
    </w:p>
    <w:p w:rsidR="00EC3090" w:rsidRDefault="00EC3090" w:rsidP="00EC3090">
      <w:pPr>
        <w:spacing w:after="0" w:line="240" w:lineRule="auto"/>
        <w:jc w:val="center"/>
      </w:pPr>
      <w:r>
        <w:t>ИМЕНЕМ РОССИЙСКОЙ ФЕДЕРАЦИИ</w:t>
      </w:r>
    </w:p>
    <w:p w:rsidR="00EC3090" w:rsidRDefault="00EC3090" w:rsidP="00EC3090">
      <w:pPr>
        <w:spacing w:after="0" w:line="240" w:lineRule="auto"/>
        <w:jc w:val="center"/>
      </w:pPr>
      <w:r>
        <w:t>4 апреля 2012г.                                                                                                                        г. Нижний Новгород</w:t>
      </w:r>
    </w:p>
    <w:p w:rsidR="00EC3090" w:rsidRDefault="00EC3090" w:rsidP="00EC3090">
      <w:pPr>
        <w:spacing w:after="0" w:line="240" w:lineRule="auto"/>
        <w:jc w:val="center"/>
      </w:pPr>
    </w:p>
    <w:p w:rsidR="00EC3090" w:rsidRDefault="00EC3090" w:rsidP="00EC3090">
      <w:pPr>
        <w:spacing w:after="0" w:line="240" w:lineRule="auto"/>
        <w:jc w:val="both"/>
      </w:pPr>
      <w:r>
        <w:t xml:space="preserve">   </w:t>
      </w:r>
      <w:proofErr w:type="gramStart"/>
      <w:r>
        <w:t xml:space="preserve">Нижегородский гарнизонный военный суд в открытом судебном заседании в помещении суда в составе: председательствующего - судьи </w:t>
      </w:r>
      <w:proofErr w:type="spellStart"/>
      <w:r>
        <w:t>Апановича</w:t>
      </w:r>
      <w:proofErr w:type="spellEnd"/>
      <w:r>
        <w:t xml:space="preserve"> М.В., при секретаре Орловой Ю.П., с участием заявителя, представителя командира войсковой части № и прокурора - помощника военного прокурора Нижегородского гарнизона лейтенанта юстиции </w:t>
      </w:r>
      <w:proofErr w:type="spellStart"/>
      <w:r>
        <w:t>Ревин</w:t>
      </w:r>
      <w:proofErr w:type="spellEnd"/>
      <w:r>
        <w:t xml:space="preserve"> Е.Ю., рассмотрев гражданское дело по заявлению бывшего военнослужащего войсковой части № майора запаса Горбань С.Л. об оспаривании действий Министра</w:t>
      </w:r>
      <w:proofErr w:type="gramEnd"/>
      <w:r>
        <w:t xml:space="preserve"> обороны РФ, связанных с исключением заявителя из списков части без обеспечения положенными денежными средствами, а также действий руководителя ФКУ «ЕРЦ МО РФ», связанных с невыплатой заявителю положенных денежных средств,</w:t>
      </w:r>
    </w:p>
    <w:p w:rsidR="00EC3090" w:rsidRDefault="00EC3090" w:rsidP="00EC3090">
      <w:pPr>
        <w:spacing w:after="0" w:line="240" w:lineRule="auto"/>
        <w:jc w:val="center"/>
      </w:pPr>
      <w:r>
        <w:t>У С Т А Н О В И Л:</w:t>
      </w:r>
    </w:p>
    <w:p w:rsidR="00EC3090" w:rsidRDefault="00EC3090" w:rsidP="00EC3090">
      <w:pPr>
        <w:spacing w:after="0" w:line="240" w:lineRule="auto"/>
        <w:jc w:val="both"/>
      </w:pPr>
      <w:r>
        <w:t xml:space="preserve">   Горбань С.Л. обратился в суд с заявлением об оспаривании действий Министра обороны РФ, связанных с исключением его из списков воинской части без выплаты денежной компенсации вместо предметов вещевого имущества, денежного довольствия за ДД.ММ</w:t>
      </w:r>
      <w:proofErr w:type="gramStart"/>
      <w:r>
        <w:t>.Г</w:t>
      </w:r>
      <w:proofErr w:type="gramEnd"/>
      <w:r>
        <w:t>ГГГ, выплаты в полном объёме единовременного пособия при увольнении, а также действий руководителя федерального казённого учреждения «Единый расчётный центр Министерства обороны Российской Федерации» (далее расчётный центр), связанных с невыплатой указанных денежных средств.</w:t>
      </w:r>
    </w:p>
    <w:p w:rsidR="00EC3090" w:rsidRDefault="00EC3090" w:rsidP="00EC3090">
      <w:pPr>
        <w:spacing w:after="0" w:line="240" w:lineRule="auto"/>
        <w:jc w:val="both"/>
      </w:pPr>
      <w:r>
        <w:t xml:space="preserve">    К участию в деле в качестве заинтересованного лица привлечён командир войсковой части №.</w:t>
      </w:r>
    </w:p>
    <w:p w:rsidR="00EC3090" w:rsidRDefault="00EC3090" w:rsidP="00EC3090">
      <w:pPr>
        <w:spacing w:after="0" w:line="240" w:lineRule="auto"/>
        <w:jc w:val="both"/>
      </w:pPr>
      <w:r>
        <w:t xml:space="preserve">    Надлежащим образом извещённые о месте и времени судебного заседания Министр обороны и руководитель расчётного центра в суд не прибыли, но представитель последнего просила рассмотреть дело без её участия.</w:t>
      </w:r>
    </w:p>
    <w:p w:rsidR="00EC3090" w:rsidRDefault="00EC3090" w:rsidP="00EC3090">
      <w:pPr>
        <w:spacing w:after="0" w:line="240" w:lineRule="auto"/>
        <w:jc w:val="both"/>
      </w:pPr>
      <w:r>
        <w:t xml:space="preserve">    В судебном заседании Горбань С.Л. пояснил, что проходил службу в войсковой части №. В соответствии с приказом командующего войсками ЗВО № от ДД.ММ</w:t>
      </w:r>
      <w:proofErr w:type="gramStart"/>
      <w:r>
        <w:t>.Г</w:t>
      </w:r>
      <w:proofErr w:type="gramEnd"/>
      <w:r>
        <w:t xml:space="preserve">ГГГ он был уволен в запас в связи с организационно - штатными мероприятиями, исключён из списков части с ДД.ММ.ГГГГ приказом Министра обороны РФ № от ДД.ММ.ГГГГ, в соответствии с которым ему была положена к выплате денежная компенсация за вещевое имущество в сумме &lt;данные изъяты&gt; 60 копеек и единовременное пособие при увольнении в размере семи окладов денежного содержания, но на момент исключения из списков части расчётным центром компенсация за вещевое имущество ему не была выплачена, а пособие при увольнении выплачено не в полном объёме. </w:t>
      </w:r>
    </w:p>
    <w:p w:rsidR="00EC3090" w:rsidRDefault="00EC3090" w:rsidP="00EC3090">
      <w:pPr>
        <w:spacing w:after="0" w:line="240" w:lineRule="auto"/>
        <w:jc w:val="both"/>
      </w:pPr>
      <w:r>
        <w:t xml:space="preserve">    Кроме того, Горбань С.Л. пояснил, что выписка из приказа о его исключении из списков части поступила в войсковую часть № лишь ДД.ММ</w:t>
      </w:r>
      <w:proofErr w:type="gramStart"/>
      <w:r>
        <w:t>.Г</w:t>
      </w:r>
      <w:proofErr w:type="gramEnd"/>
      <w:r>
        <w:t>ГГГ, в связи с чем он, не будучи извещенным о издании такого приказа, до этой даты фактически проходил службу, но денежным довольствием за период с ДД.ММ.ГГГГ до настоящего времени не обеспечен.</w:t>
      </w:r>
    </w:p>
    <w:p w:rsidR="00EC3090" w:rsidRDefault="00EC3090" w:rsidP="00EC3090">
      <w:pPr>
        <w:spacing w:after="0" w:line="240" w:lineRule="auto"/>
        <w:jc w:val="both"/>
      </w:pPr>
      <w:r>
        <w:t xml:space="preserve">    На основании изложенного, Горбань С.Л. просил суд признать незаконными действия: Министра обороны РФ, связанные с исключением его из списков части до производства полного расчёта, руководителя расчётного центра, связанные с невыплатой денежной компенсации за вещевое имущество, в полном объёме единовременного пособия при увольнении, денежного довольствия за ДД.ММ</w:t>
      </w:r>
      <w:proofErr w:type="gramStart"/>
      <w:r>
        <w:t>.Г</w:t>
      </w:r>
      <w:proofErr w:type="gramEnd"/>
      <w:r>
        <w:t>ГГГ, обязать Министра обороны РФ отменить приказ № от ДД.ММ.ГГГГ в части его исключения из списков войсковой части №, восстановив его в указанных списках с ДД.ММ</w:t>
      </w:r>
      <w:proofErr w:type="gramStart"/>
      <w:r>
        <w:t>.Г</w:t>
      </w:r>
      <w:proofErr w:type="gramEnd"/>
      <w:r>
        <w:t>ГГГ до производства с ним окончательного расчёта, также просил взыскать с расчётного центра в его пользу денежную компенсацию за вещевое имущество в сумме &lt;данные изъяты&gt; 60 копеек, доплату к единовременному пособию при увольнении в сумме &lt;данные изъяты&gt; 65 копеек, денежное довольствие за ДД.ММ.ГГГГ, а также 200 рублей в счёт возмещения расходов, связанных с уплатой госпошлины.</w:t>
      </w:r>
    </w:p>
    <w:p w:rsidR="00EC3090" w:rsidRDefault="00EC3090" w:rsidP="00EC3090">
      <w:pPr>
        <w:spacing w:after="0" w:line="240" w:lineRule="auto"/>
        <w:jc w:val="both"/>
      </w:pPr>
      <w:r>
        <w:t xml:space="preserve">    Представитель командира войсковой части № Тишина в судебном заседании пояснила, что выписка из приказа о исключении Горбань С.Л. из списков части поступила ДД.ММ</w:t>
      </w:r>
      <w:proofErr w:type="gramStart"/>
      <w:r>
        <w:t>.Г</w:t>
      </w:r>
      <w:proofErr w:type="gramEnd"/>
      <w:r>
        <w:t>ГГГ, в связи с чем заявитель до указанной даты прибывал на службу и исполнял обязанности военнослужащего.</w:t>
      </w:r>
    </w:p>
    <w:p w:rsidR="00EC3090" w:rsidRDefault="00EC3090" w:rsidP="00EC3090">
      <w:pPr>
        <w:spacing w:after="0" w:line="240" w:lineRule="auto"/>
        <w:jc w:val="both"/>
      </w:pPr>
      <w:r>
        <w:t xml:space="preserve">    </w:t>
      </w:r>
      <w:proofErr w:type="gramStart"/>
      <w:r>
        <w:t xml:space="preserve">Представитель руководителя расчётного центра </w:t>
      </w:r>
      <w:proofErr w:type="spellStart"/>
      <w:r>
        <w:t>Стручкова</w:t>
      </w:r>
      <w:proofErr w:type="spellEnd"/>
      <w:r>
        <w:t xml:space="preserve"> в отзыве, возражая против требований заявителя, указала, что компенсация за вещевое имущество и доплата к единовременному пособию при увольнении на общую сумму &lt;данные изъяты&gt; 25 копеек заявителю до настоящего времени не выплачены, кроме того, указала, что руководителем расчётного центра не были нарушены какие - либо права заявителя, а последний не указал в заявлении какие его права</w:t>
      </w:r>
      <w:proofErr w:type="gramEnd"/>
      <w:r>
        <w:t xml:space="preserve"> и свободы были нарушены руководителем расчётного центра. В связи с </w:t>
      </w:r>
      <w:proofErr w:type="gramStart"/>
      <w:r>
        <w:t>изложенным</w:t>
      </w:r>
      <w:proofErr w:type="gramEnd"/>
      <w:r>
        <w:t xml:space="preserve">, </w:t>
      </w:r>
      <w:proofErr w:type="spellStart"/>
      <w:r>
        <w:t>Стручкова</w:t>
      </w:r>
      <w:proofErr w:type="spellEnd"/>
      <w:r>
        <w:t xml:space="preserve"> просила отказать в удовлетворении требований заявителя.</w:t>
      </w:r>
    </w:p>
    <w:p w:rsidR="00EC3090" w:rsidRDefault="00EC3090" w:rsidP="00EC3090">
      <w:pPr>
        <w:spacing w:after="0" w:line="240" w:lineRule="auto"/>
        <w:jc w:val="both"/>
      </w:pPr>
      <w:r>
        <w:t xml:space="preserve">    Согласно выписке из приказа командующего войсками ЗВО № от ДД.ММ</w:t>
      </w:r>
      <w:proofErr w:type="gramStart"/>
      <w:r>
        <w:t>.Г</w:t>
      </w:r>
      <w:proofErr w:type="gramEnd"/>
      <w:r>
        <w:t>ГГГ, Горбань С.Л. уволен в запас в связи с организационно - штатными мероприятиями, его выслуга составляет более &lt;данные изъяты&gt; лет.</w:t>
      </w:r>
    </w:p>
    <w:p w:rsidR="00EC3090" w:rsidRDefault="00EC3090" w:rsidP="00EC3090">
      <w:pPr>
        <w:spacing w:after="0" w:line="240" w:lineRule="auto"/>
        <w:jc w:val="both"/>
      </w:pPr>
      <w:r>
        <w:t xml:space="preserve">    Согласно выписке из приказа Министра обороны РФ № от ДД.ММ</w:t>
      </w:r>
      <w:proofErr w:type="gramStart"/>
      <w:r>
        <w:t>.Г</w:t>
      </w:r>
      <w:proofErr w:type="gramEnd"/>
      <w:r>
        <w:t>ГГГ, Горбань С.Л. исключён из списков войсковой части № с ДД.ММ.ГГГГ, ему положены к выплате единовременное пособие при увольнении в размере семи окладов денежного содержания и денежная компенсация за вещевое имущество в сумме &lt;данные изъяты&gt; 60 копеек.</w:t>
      </w:r>
    </w:p>
    <w:p w:rsidR="00EC3090" w:rsidRDefault="00EC3090" w:rsidP="00EC3090">
      <w:pPr>
        <w:spacing w:after="0" w:line="240" w:lineRule="auto"/>
        <w:jc w:val="both"/>
      </w:pPr>
      <w:r>
        <w:t xml:space="preserve">     Из регистрационных отметок войсковой части № на выписке из приказа Министра обороны № от ДД.ММ</w:t>
      </w:r>
      <w:proofErr w:type="gramStart"/>
      <w:r>
        <w:t>.Г</w:t>
      </w:r>
      <w:proofErr w:type="gramEnd"/>
      <w:r>
        <w:t xml:space="preserve">ГГГ усматривается, что данная выписка поступила в указанную часть ДД.ММ.ГГГГ. </w:t>
      </w:r>
    </w:p>
    <w:p w:rsidR="00EC3090" w:rsidRDefault="00EC3090" w:rsidP="00EC3090">
      <w:pPr>
        <w:spacing w:after="0" w:line="240" w:lineRule="auto"/>
        <w:jc w:val="both"/>
      </w:pPr>
      <w:r>
        <w:t xml:space="preserve">     Заслушав объяснения заявителя, учитывая мнение представителя руководителя расчётного центра и заключение прокурора, полагавшего необходимым обязать Министра обороны РФ изменить дату исключения заявителя из списков части с ДД.ММ</w:t>
      </w:r>
      <w:proofErr w:type="gramStart"/>
      <w:r>
        <w:t>.Г</w:t>
      </w:r>
      <w:proofErr w:type="gramEnd"/>
      <w:r>
        <w:t>ГГГ на ДД.ММ.ГГГГ, взыскать с расчётного центра в пользу Горбань С.Л. компенсацию за вещевое имущество и доплату к единовременному пособию при увольнении, в удовлетворении остальных требований отказать, а также оценив собранные по делу доказательства, суд считает данное заявление подлежащим удовлетворению частично по следующим основаниям.</w:t>
      </w:r>
    </w:p>
    <w:p w:rsidR="00EC3090" w:rsidRDefault="00EC3090" w:rsidP="00EC3090">
      <w:pPr>
        <w:spacing w:after="0" w:line="240" w:lineRule="auto"/>
        <w:jc w:val="both"/>
      </w:pPr>
      <w:r>
        <w:lastRenderedPageBreak/>
        <w:t xml:space="preserve">    Рассмотрев требование о взыскании компенсации вместо предметов вещевого имущества, суд удовлетворяет его по следующим основаниям.</w:t>
      </w:r>
    </w:p>
    <w:p w:rsidR="00EC3090" w:rsidRDefault="00EC3090" w:rsidP="00EC3090">
      <w:pPr>
        <w:spacing w:after="0" w:line="240" w:lineRule="auto"/>
        <w:jc w:val="both"/>
      </w:pPr>
      <w:r>
        <w:t xml:space="preserve">    </w:t>
      </w:r>
      <w:proofErr w:type="gramStart"/>
      <w:r>
        <w:t>В соответствии с п.п. «г» п. 1 Правил получения отдельными категориями военнослужащих денежной компенсации вместо предметов вещевого имущества личного пользования, положенных по нормам снабжения вещевым имуществом военнослужащих в мирное время, утверждённых постановлением Правительства РФ № 390 от 22 июня 2006 года (в редакции Постановления от 16 декабря 2010 года № 1033), право на получение денежной компенсации вместо предметов вещевого имущества личного</w:t>
      </w:r>
      <w:proofErr w:type="gramEnd"/>
      <w:r>
        <w:t xml:space="preserve"> пользования, положенных по нормам снабжения вещевым имуществом военнослужащих в мирное время имеют военнослужащие, проходящие военную службу по контракту, увольняемые, в том числе, в связи с организационно - штатными мероприятиями и имеющие общую продолжительность военной службы 20 лет и более - за неполученное вещевое имущество личного пользования, </w:t>
      </w:r>
      <w:proofErr w:type="gramStart"/>
      <w:r>
        <w:t>право</w:t>
      </w:r>
      <w:proofErr w:type="gramEnd"/>
      <w:r>
        <w:t xml:space="preserve"> на получение которого возникло в течение последних 12 месяцев на момент исключения из списков личного состава воинской части.</w:t>
      </w:r>
    </w:p>
    <w:p w:rsidR="00EC3090" w:rsidRDefault="00EC3090" w:rsidP="00EC3090">
      <w:pPr>
        <w:spacing w:after="0" w:line="240" w:lineRule="auto"/>
        <w:jc w:val="both"/>
      </w:pPr>
      <w:r>
        <w:t xml:space="preserve">     Как установлено в судебном заседании, Горбань С.Л. уволен в запас в связи с организационно - штатными мероприятиями, имеет общую продолжительность военной службы более 20 лет, Министр обороны РФ издал приказ о выплате компенсации в размере &lt;данные изъяты&gt; 60 копеек, в </w:t>
      </w:r>
      <w:proofErr w:type="gramStart"/>
      <w:r>
        <w:t>связи</w:t>
      </w:r>
      <w:proofErr w:type="gramEnd"/>
      <w:r>
        <w:t xml:space="preserve"> с чем он имеет право на получение в расчётном центре денежной компенсации вместо предметов вещевого имущества в указанном размере.</w:t>
      </w:r>
    </w:p>
    <w:p w:rsidR="00EC3090" w:rsidRDefault="00EC3090" w:rsidP="00EC3090">
      <w:pPr>
        <w:spacing w:after="0" w:line="240" w:lineRule="auto"/>
        <w:jc w:val="both"/>
      </w:pPr>
      <w:r>
        <w:t xml:space="preserve">    Рассмотрев требование о взыскании доплаты к единовременному пособию при увольнении, суд удовлетворяет его по следующим основаниям.</w:t>
      </w:r>
    </w:p>
    <w:p w:rsidR="00EC3090" w:rsidRDefault="00EC3090" w:rsidP="00EC3090">
      <w:pPr>
        <w:spacing w:after="0" w:line="240" w:lineRule="auto"/>
        <w:jc w:val="both"/>
      </w:pPr>
      <w:r>
        <w:t xml:space="preserve">    В соответствии с п. 3 ст. 3 федерального закона «О денежном довольствии военнослужащих и предоставлении им отдельных выплат», военнослужащему, проходящему военную службу по контракту, общая продолжительность военной службы которого составляет 20 лет и более, при увольнении выплачивается единовременное пособие в размере семи окладов денежного содержания.</w:t>
      </w:r>
    </w:p>
    <w:p w:rsidR="00EC3090" w:rsidRDefault="00EC3090" w:rsidP="00EC3090">
      <w:pPr>
        <w:spacing w:after="0" w:line="240" w:lineRule="auto"/>
        <w:jc w:val="both"/>
      </w:pPr>
      <w:r>
        <w:t xml:space="preserve">     Как установлено в судебном заседании, продолжительность военной службы Горбань С.Л. составляет более 20 лет, в </w:t>
      </w:r>
      <w:proofErr w:type="gramStart"/>
      <w:r>
        <w:t>связи</w:t>
      </w:r>
      <w:proofErr w:type="gramEnd"/>
      <w:r>
        <w:t xml:space="preserve"> с чем он имеет право на получение в расчётном центре единовременного пособия в размере семи окладов денежного содержания.</w:t>
      </w:r>
    </w:p>
    <w:p w:rsidR="00EC3090" w:rsidRDefault="00EC3090" w:rsidP="00EC3090">
      <w:pPr>
        <w:spacing w:after="0" w:line="240" w:lineRule="auto"/>
        <w:jc w:val="both"/>
      </w:pPr>
      <w:r>
        <w:t xml:space="preserve">     Поскольку в суде установлено, что Горбань С.Л. в настоящее время указанное пособие выплачено не в полном объёме, сумма недоплаты </w:t>
      </w:r>
      <w:proofErr w:type="gramStart"/>
      <w:r>
        <w:t>составляет &lt;данные изъяты</w:t>
      </w:r>
      <w:proofErr w:type="gramEnd"/>
      <w:r>
        <w:t>&gt; 65 копеек (&lt;данные изъяты&gt;), то в его пользу с расчётного центра подлежит взысканию доплата в указанном размере.</w:t>
      </w:r>
    </w:p>
    <w:p w:rsidR="00EC3090" w:rsidRDefault="00EC3090" w:rsidP="00EC3090">
      <w:pPr>
        <w:spacing w:after="0" w:line="240" w:lineRule="auto"/>
        <w:jc w:val="both"/>
      </w:pPr>
      <w:r>
        <w:t xml:space="preserve">     Рассмотрев требование об отмене приказа Министра обороны РФ о исключении заявителя из списков части с ДД.ММ</w:t>
      </w:r>
      <w:proofErr w:type="gramStart"/>
      <w:r>
        <w:t>.Г</w:t>
      </w:r>
      <w:proofErr w:type="gramEnd"/>
      <w:r>
        <w:t>ГГГ и восстановлении его на службе до производства с ним окончательного расчёта, суд удовлетворяет его частично по следующим основаниям.</w:t>
      </w:r>
    </w:p>
    <w:p w:rsidR="00EC3090" w:rsidRDefault="00EC3090" w:rsidP="00EC3090">
      <w:pPr>
        <w:spacing w:after="0" w:line="240" w:lineRule="auto"/>
        <w:jc w:val="both"/>
      </w:pPr>
      <w:r>
        <w:t xml:space="preserve">    В соответствии с. п. 11 ст. 38 закона «О воинской обязанности и военной службе», окончанием военной службы считается дата исключения военнослужащего из списков личного состава воинской части.</w:t>
      </w:r>
    </w:p>
    <w:p w:rsidR="00EC3090" w:rsidRDefault="00EC3090" w:rsidP="00EC3090">
      <w:pPr>
        <w:spacing w:after="0" w:line="240" w:lineRule="auto"/>
        <w:jc w:val="both"/>
      </w:pPr>
      <w:r>
        <w:t xml:space="preserve">    Давая правовую оценку имеющегося в приказе Министра обороны № от ДД.ММ</w:t>
      </w:r>
      <w:proofErr w:type="gramStart"/>
      <w:r>
        <w:t>.Г</w:t>
      </w:r>
      <w:proofErr w:type="gramEnd"/>
      <w:r>
        <w:t>ГГГ указания о исключении Горбань С.Л. из списков части с ДД.ММ.ГГГГ, суд признаёт его нарушающим права заявителя, поскольку, как установлено в суде, выписка из данного приказа в войсковую часть № поступила лишь ДД.ММ.ГГГГ в связи с чем Горбань С.Л., не зная об исключении из списков части, до указанной даты исполнял обязанности военнослужащего и потому именно с этой даты и должен быть исключён из списков части.</w:t>
      </w:r>
    </w:p>
    <w:p w:rsidR="00EC3090" w:rsidRDefault="00EC3090" w:rsidP="00EC3090">
      <w:pPr>
        <w:spacing w:after="0" w:line="240" w:lineRule="auto"/>
        <w:jc w:val="both"/>
      </w:pPr>
      <w:r>
        <w:t xml:space="preserve">    В связи с изложенным, суд считает необходимым обязать Министра обороны РФ изменить приказ № от ДД.ММ</w:t>
      </w:r>
      <w:proofErr w:type="gramStart"/>
      <w:r>
        <w:t>.Г</w:t>
      </w:r>
      <w:proofErr w:type="gramEnd"/>
      <w:r>
        <w:t>ГГГ в части определения даты исключения Горбань С.Л. из списков личного состава войсковой части №, определив дату исключения заявителя из списков части - ДД.ММ.ГГГГ.</w:t>
      </w:r>
    </w:p>
    <w:p w:rsidR="00EC3090" w:rsidRDefault="00EC3090" w:rsidP="00EC3090">
      <w:pPr>
        <w:spacing w:after="0" w:line="240" w:lineRule="auto"/>
        <w:jc w:val="both"/>
      </w:pPr>
      <w:r>
        <w:t xml:space="preserve">     </w:t>
      </w:r>
      <w:proofErr w:type="gramStart"/>
      <w:r>
        <w:t>Суд не удовлетворяет требование о восстановлении заявителя в списках части до производства с ним полного расчёта по денежной компенсации за вещевое имущество и доплате к ранее выплаченному пособию при увольнении, поскольку данные выплаты являются дополнительными, компенсационными и потому права Горбань С.Л. могут быть восстановлены не путём отмены приказа об исключении из списков личного состава части, а путём взыскания в</w:t>
      </w:r>
      <w:proofErr w:type="gramEnd"/>
      <w:r>
        <w:t xml:space="preserve"> его пользу положенных денежных средств. Кроме того, суд исходит из адекватности соотношения последствий, которые повлекли нарушение прав и выгоды, которую военнослужащий приобретёт после восстановления в списках личного состава части до производства полного расчёта с выплатой денежного довольствия за период пребывания вне службы.</w:t>
      </w:r>
    </w:p>
    <w:p w:rsidR="00EC3090" w:rsidRDefault="00EC3090" w:rsidP="00EC3090">
      <w:pPr>
        <w:spacing w:after="0" w:line="240" w:lineRule="auto"/>
        <w:jc w:val="both"/>
      </w:pPr>
      <w:r>
        <w:t xml:space="preserve">     Рассмотрев требование о взыскании с расчётного центра денежного довольствия за ДД.ММ</w:t>
      </w:r>
      <w:proofErr w:type="gramStart"/>
      <w:r>
        <w:t>.Г</w:t>
      </w:r>
      <w:proofErr w:type="gramEnd"/>
      <w:r>
        <w:t>ГГГ, суд не удовлетворяет его, так как приказ о исключении Горбань С.Л. из списков части с ДД.ММ.ГГГГ Министром обороны РФ в настоящее время не издан, а потому у руководителя расчётного центра отсутствуют основания для начисления заявителю оспариваемого денежного довольствия.</w:t>
      </w:r>
    </w:p>
    <w:p w:rsidR="00EC3090" w:rsidRDefault="00EC3090" w:rsidP="00EC3090">
      <w:pPr>
        <w:spacing w:after="0" w:line="240" w:lineRule="auto"/>
        <w:jc w:val="both"/>
      </w:pPr>
      <w:r>
        <w:t xml:space="preserve">    </w:t>
      </w:r>
      <w:proofErr w:type="gramStart"/>
      <w:r>
        <w:t>Рассмотрев утверждения представителя начальника расчётного центра о том, что Горбань С.Л. в заявлении не указал какие его права были нарушены руководителем расчётного цента, а также, что последний не нарушил каких - либо прав заявителя, суд признаёт их несостоятельными, поскольку в заявлении прямо указано о невыплате Горбань С.Л. положенных денежных средств, что является нарушением его права со стороны именно руководителя</w:t>
      </w:r>
      <w:proofErr w:type="gramEnd"/>
      <w:r>
        <w:t xml:space="preserve"> расчётного центра. </w:t>
      </w:r>
    </w:p>
    <w:p w:rsidR="00EC3090" w:rsidRDefault="00EC3090" w:rsidP="00EC3090">
      <w:pPr>
        <w:spacing w:after="0" w:line="240" w:lineRule="auto"/>
        <w:jc w:val="both"/>
      </w:pPr>
      <w:r>
        <w:t xml:space="preserve">    В соответствии со ст. 98 ГПК РФ, пропорционально удовлетворённым требованиям, с расчётного центра в пользу Горбань С.Л. подлежат взысканию денежные средства, затраченные им на уплату госпошлины в сумме 100 рублей.</w:t>
      </w:r>
    </w:p>
    <w:p w:rsidR="00EC3090" w:rsidRDefault="00EC3090" w:rsidP="00EC3090">
      <w:pPr>
        <w:spacing w:after="0" w:line="240" w:lineRule="auto"/>
        <w:jc w:val="both"/>
      </w:pPr>
      <w:r>
        <w:t xml:space="preserve">    На основании </w:t>
      </w:r>
      <w:proofErr w:type="gramStart"/>
      <w:r>
        <w:t>изложенного</w:t>
      </w:r>
      <w:proofErr w:type="gramEnd"/>
      <w:r>
        <w:t xml:space="preserve"> и руководствуясь ст.ст. 194, 196, 198, 258 ГПК РФ, военный суд</w:t>
      </w:r>
    </w:p>
    <w:p w:rsidR="00EC3090" w:rsidRDefault="00EC3090" w:rsidP="00EC3090">
      <w:pPr>
        <w:spacing w:after="0" w:line="240" w:lineRule="auto"/>
        <w:jc w:val="center"/>
      </w:pPr>
      <w:proofErr w:type="gramStart"/>
      <w:r>
        <w:t>Р</w:t>
      </w:r>
      <w:proofErr w:type="gramEnd"/>
      <w:r>
        <w:t xml:space="preserve"> Е Ш И Л:</w:t>
      </w:r>
    </w:p>
    <w:p w:rsidR="00EC3090" w:rsidRDefault="00EC3090" w:rsidP="00EC3090">
      <w:pPr>
        <w:spacing w:after="0" w:line="240" w:lineRule="auto"/>
        <w:jc w:val="both"/>
      </w:pPr>
      <w:r>
        <w:lastRenderedPageBreak/>
        <w:t xml:space="preserve">    Заявление Горбань С.Л. об оспаривании действий Министра обороны Российской Федерации и руководителя федерального казённого учреждения «Единый расчётный центр Министерства обороны Российской Федерации» удовлетворить частично.</w:t>
      </w:r>
    </w:p>
    <w:p w:rsidR="00EC3090" w:rsidRDefault="00EC3090" w:rsidP="00EC3090">
      <w:pPr>
        <w:spacing w:after="0" w:line="240" w:lineRule="auto"/>
        <w:jc w:val="both"/>
      </w:pPr>
      <w:r>
        <w:t xml:space="preserve">     Признать незаконными действия: Министра обороны Российской Федерации, связанные с исключением Горбань С.Л. из списков личного состава войсковой части № без выплаты денежной компенсации за вещевое имущество, в полном объёме единовременного пособия при увольнении; руководителя федерального казённого учреждения «Единый расчётный центр Министерства обороны Российской Федерации», связанные с невыплатой Горбань С.Л. указанных денежных средств. </w:t>
      </w:r>
    </w:p>
    <w:p w:rsidR="00EC3090" w:rsidRDefault="00EC3090" w:rsidP="00EC3090">
      <w:pPr>
        <w:spacing w:after="0" w:line="240" w:lineRule="auto"/>
        <w:jc w:val="both"/>
      </w:pPr>
      <w:r>
        <w:t xml:space="preserve">     Обязать Министра обороны Российской Федерации изменить приказ № от ДД.ММ</w:t>
      </w:r>
      <w:proofErr w:type="gramStart"/>
      <w:r>
        <w:t>.Г</w:t>
      </w:r>
      <w:proofErr w:type="gramEnd"/>
      <w:r>
        <w:t xml:space="preserve">ГГГ в части определения даты исключения Горбань С.Л. из списков личного состава войсковой части №, определив дату исключения Горбань С.Л. из списков части - ДД.ММ.ГГГГ. </w:t>
      </w:r>
    </w:p>
    <w:p w:rsidR="00EC3090" w:rsidRDefault="00EC3090" w:rsidP="00EC3090">
      <w:pPr>
        <w:spacing w:after="0" w:line="240" w:lineRule="auto"/>
        <w:jc w:val="both"/>
      </w:pPr>
      <w:r>
        <w:t xml:space="preserve">     </w:t>
      </w:r>
      <w:proofErr w:type="gramStart"/>
      <w:r>
        <w:t>Взыскать с федерального казённого учреждения «Единый расчётный центр Министерства обороны Российской Федерации» в пользу Горбань С.Л. денежную компенсацию за вещевое имущество в сумме &lt;данные изъяты&gt; 60 копеек, доплату к ранее выплаченному единовременному пособию при увольнении в сумме &lt;данные изъяты&gt; 65 копеек, а также 100 рублей в счёт возмещения средств, затраченных на уплату госпошлины.</w:t>
      </w:r>
      <w:proofErr w:type="gramEnd"/>
    </w:p>
    <w:p w:rsidR="00EC3090" w:rsidRDefault="00EC3090" w:rsidP="00EC3090">
      <w:pPr>
        <w:spacing w:after="0" w:line="240" w:lineRule="auto"/>
        <w:jc w:val="both"/>
      </w:pPr>
      <w:r>
        <w:t xml:space="preserve">     В удовлетворении остальных требований Горбань С.Л. отказать. </w:t>
      </w:r>
    </w:p>
    <w:p w:rsidR="00EC3090" w:rsidRDefault="00EC3090" w:rsidP="00EC3090">
      <w:pPr>
        <w:spacing w:after="0" w:line="240" w:lineRule="auto"/>
        <w:jc w:val="both"/>
      </w:pPr>
    </w:p>
    <w:p w:rsidR="00EC3090" w:rsidRDefault="00EC3090" w:rsidP="00EC3090">
      <w:pPr>
        <w:spacing w:after="0" w:line="240" w:lineRule="auto"/>
        <w:jc w:val="both"/>
      </w:pPr>
      <w:r>
        <w:t xml:space="preserve">Решение может быть обжаловано </w:t>
      </w:r>
      <w:proofErr w:type="gramStart"/>
      <w:r>
        <w:t>в апелляционном порядке в Московский окружной военный суд через Нижегородский гарнизонный военный суд в течение месяца со дня</w:t>
      </w:r>
      <w:proofErr w:type="gramEnd"/>
      <w:r>
        <w:t xml:space="preserve"> принятия решения судом в окончательной форме.</w:t>
      </w:r>
    </w:p>
    <w:p w:rsidR="00EC3090" w:rsidRDefault="00EC3090" w:rsidP="00EC3090">
      <w:pPr>
        <w:spacing w:after="0" w:line="240" w:lineRule="auto"/>
        <w:jc w:val="both"/>
      </w:pPr>
    </w:p>
    <w:p w:rsidR="00986572" w:rsidRDefault="00EC3090" w:rsidP="00EC3090">
      <w:pPr>
        <w:spacing w:after="0" w:line="240" w:lineRule="auto"/>
        <w:jc w:val="both"/>
      </w:pPr>
      <w:r>
        <w:t xml:space="preserve">Судья Нижегородского гарнизонного военного суда                                                    </w:t>
      </w:r>
      <w:proofErr w:type="spellStart"/>
      <w:r>
        <w:t>М.В.Апанович</w:t>
      </w:r>
      <w:proofErr w:type="spellEnd"/>
    </w:p>
    <w:sectPr w:rsidR="00986572" w:rsidSect="00EC3090">
      <w:pgSz w:w="11906" w:h="16838"/>
      <w:pgMar w:top="142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3090"/>
    <w:rsid w:val="00986572"/>
    <w:rsid w:val="00EC3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1962</Words>
  <Characters>11189</Characters>
  <Application>Microsoft Office Word</Application>
  <DocSecurity>0</DocSecurity>
  <Lines>93</Lines>
  <Paragraphs>26</Paragraphs>
  <ScaleCrop>false</ScaleCrop>
  <Company>Reanimator Extreme Edition</Company>
  <LinksUpToDate>false</LinksUpToDate>
  <CharactersWithSpaces>13125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2012-04-26T16:12:00Z</dcterms:created>
  <dcterms:modified xsi:type="dcterms:W3CDTF">2012-04-26T16:16:00Z</dcterms:modified>
</cp:coreProperties>
</file>