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68"/>
        <w:gridCol w:w="3004"/>
        <w:gridCol w:w="2268"/>
        <w:gridCol w:w="1843"/>
      </w:tblGrid>
      <w:tr w:rsidR="00084484" w:rsidTr="00854507">
        <w:trPr>
          <w:trHeight w:val="2550"/>
        </w:trPr>
        <w:tc>
          <w:tcPr>
            <w:tcW w:w="1868" w:type="dxa"/>
            <w:vMerge w:val="restart"/>
          </w:tcPr>
          <w:p w:rsidR="00084484" w:rsidRDefault="00084484" w:rsidP="007F4428">
            <w:r>
              <w:t>ИЗВЕЩЕНИЕ</w:t>
            </w:r>
          </w:p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Default="00084484" w:rsidP="007F4428"/>
          <w:p w:rsidR="00084484" w:rsidRPr="00854507" w:rsidRDefault="00084484" w:rsidP="007F4428">
            <w:pPr>
              <w:rPr>
                <w:b/>
              </w:rPr>
            </w:pPr>
            <w:r w:rsidRPr="00854507">
              <w:rPr>
                <w:b/>
              </w:rPr>
              <w:t>Кассир</w:t>
            </w:r>
          </w:p>
          <w:p w:rsidR="00084484" w:rsidRDefault="00084484" w:rsidP="007F4428"/>
        </w:tc>
        <w:tc>
          <w:tcPr>
            <w:tcW w:w="7115" w:type="dxa"/>
            <w:gridSpan w:val="3"/>
          </w:tcPr>
          <w:p w:rsidR="00084484" w:rsidRPr="00084484" w:rsidRDefault="00084484" w:rsidP="00084484">
            <w:pPr>
              <w:jc w:val="right"/>
              <w:rPr>
                <w:u w:val="single"/>
              </w:rPr>
            </w:pPr>
            <w:r w:rsidRPr="00084484">
              <w:rPr>
                <w:u w:val="single"/>
              </w:rPr>
              <w:t>Форма № ПД – 4</w:t>
            </w:r>
          </w:p>
          <w:p w:rsidR="00084484" w:rsidRDefault="00084484" w:rsidP="00084484">
            <w:r>
              <w:t>ГРКЦ</w:t>
            </w:r>
            <w:r w:rsidR="00854507">
              <w:t xml:space="preserve"> ГУ Банк России по Тверской обл,</w:t>
            </w:r>
            <w:r>
              <w:t xml:space="preserve"> г. Тверь</w:t>
            </w:r>
          </w:p>
          <w:p w:rsidR="00084484" w:rsidRDefault="00084484" w:rsidP="00084484">
            <w:r>
              <w:t xml:space="preserve">УФК по Тверской обл. (ФБУ </w:t>
            </w:r>
            <w:r w:rsidR="001A35CE">
              <w:t>«</w:t>
            </w:r>
            <w:r>
              <w:t>УФО</w:t>
            </w:r>
            <w:r w:rsidR="001A35CE">
              <w:t xml:space="preserve"> МО РФ по Тверской </w:t>
            </w:r>
          </w:p>
          <w:p w:rsidR="001A35CE" w:rsidRDefault="001A35CE" w:rsidP="00084484">
            <w:r>
              <w:t>Области», л/с 04361А56930)</w:t>
            </w:r>
          </w:p>
          <w:p w:rsidR="001A35CE" w:rsidRDefault="001A35CE" w:rsidP="00854507">
            <w:r>
              <w:t>р/с 401018106000000</w:t>
            </w:r>
            <w:r w:rsidR="00854507">
              <w:t>10005,БИК 042809001</w:t>
            </w:r>
          </w:p>
          <w:p w:rsidR="00854507" w:rsidRDefault="00854507" w:rsidP="00854507">
            <w:r>
              <w:t>ИНН 6950127415    КПП 695001001</w:t>
            </w:r>
          </w:p>
          <w:p w:rsidR="00ED5499" w:rsidRDefault="00ED5499" w:rsidP="00854507"/>
          <w:p w:rsidR="00ED5499" w:rsidRPr="00084484" w:rsidRDefault="00ED5499" w:rsidP="00854507">
            <w:r>
              <w:t>Новиковский Анатолий Рудольфович, г. Бежецк-5, в/ч 64347</w:t>
            </w:r>
          </w:p>
        </w:tc>
      </w:tr>
      <w:tr w:rsidR="00084484" w:rsidTr="00854507">
        <w:trPr>
          <w:trHeight w:val="330"/>
        </w:trPr>
        <w:tc>
          <w:tcPr>
            <w:tcW w:w="1868" w:type="dxa"/>
            <w:vMerge/>
          </w:tcPr>
          <w:p w:rsidR="00084484" w:rsidRDefault="00084484" w:rsidP="007F4428"/>
        </w:tc>
        <w:tc>
          <w:tcPr>
            <w:tcW w:w="3004" w:type="dxa"/>
          </w:tcPr>
          <w:p w:rsidR="00084484" w:rsidRDefault="00854507" w:rsidP="00854507">
            <w:pPr>
              <w:tabs>
                <w:tab w:val="left" w:pos="1920"/>
              </w:tabs>
              <w:jc w:val="center"/>
            </w:pPr>
            <w:r>
              <w:t>Вид платежа</w:t>
            </w:r>
          </w:p>
        </w:tc>
        <w:tc>
          <w:tcPr>
            <w:tcW w:w="2268" w:type="dxa"/>
          </w:tcPr>
          <w:p w:rsidR="00084484" w:rsidRDefault="00854507" w:rsidP="00854507">
            <w:pPr>
              <w:jc w:val="center"/>
            </w:pPr>
            <w:r>
              <w:t>Дата</w:t>
            </w:r>
          </w:p>
        </w:tc>
        <w:tc>
          <w:tcPr>
            <w:tcW w:w="1843" w:type="dxa"/>
          </w:tcPr>
          <w:p w:rsidR="00084484" w:rsidRDefault="00854507" w:rsidP="00854507">
            <w:pPr>
              <w:jc w:val="center"/>
            </w:pPr>
            <w:r>
              <w:t>Сумма</w:t>
            </w:r>
          </w:p>
        </w:tc>
      </w:tr>
      <w:tr w:rsidR="00084484" w:rsidTr="00854507">
        <w:trPr>
          <w:trHeight w:val="1740"/>
        </w:trPr>
        <w:tc>
          <w:tcPr>
            <w:tcW w:w="1868" w:type="dxa"/>
            <w:vMerge/>
          </w:tcPr>
          <w:p w:rsidR="00084484" w:rsidRDefault="00084484" w:rsidP="007F4428"/>
        </w:tc>
        <w:tc>
          <w:tcPr>
            <w:tcW w:w="3004" w:type="dxa"/>
          </w:tcPr>
          <w:p w:rsidR="00084484" w:rsidRDefault="00854507" w:rsidP="007F4428">
            <w:r>
              <w:t>ОКАТО 28401000000</w:t>
            </w:r>
          </w:p>
          <w:p w:rsidR="00854507" w:rsidRDefault="00854507" w:rsidP="007F4428">
            <w:r>
              <w:t xml:space="preserve">Компенсация затрат </w:t>
            </w:r>
          </w:p>
          <w:p w:rsidR="00854507" w:rsidRDefault="00854507" w:rsidP="007F4428">
            <w:r>
              <w:t xml:space="preserve">Федерального бюджета по </w:t>
            </w:r>
          </w:p>
          <w:p w:rsidR="00854507" w:rsidRDefault="00854507" w:rsidP="007F4428">
            <w:r>
              <w:t>Приказу МО РФ 2011 г.</w:t>
            </w:r>
          </w:p>
          <w:p w:rsidR="00854507" w:rsidRDefault="00854507" w:rsidP="00854507">
            <w:pPr>
              <w:ind w:left="-81" w:firstLine="81"/>
            </w:pPr>
            <w:r>
              <w:t>№1450 дсп</w:t>
            </w:r>
          </w:p>
        </w:tc>
        <w:tc>
          <w:tcPr>
            <w:tcW w:w="2268" w:type="dxa"/>
          </w:tcPr>
          <w:p w:rsidR="00084484" w:rsidRDefault="00084484" w:rsidP="007F4428"/>
        </w:tc>
        <w:tc>
          <w:tcPr>
            <w:tcW w:w="1843" w:type="dxa"/>
          </w:tcPr>
          <w:p w:rsidR="00084484" w:rsidRDefault="00854507" w:rsidP="007F4428">
            <w:r>
              <w:t>100 000,00</w:t>
            </w:r>
          </w:p>
        </w:tc>
      </w:tr>
      <w:tr w:rsidR="00084484" w:rsidTr="00854507">
        <w:trPr>
          <w:trHeight w:val="863"/>
        </w:trPr>
        <w:tc>
          <w:tcPr>
            <w:tcW w:w="1868" w:type="dxa"/>
            <w:vMerge/>
          </w:tcPr>
          <w:p w:rsidR="00084484" w:rsidRDefault="00084484" w:rsidP="007F4428"/>
        </w:tc>
        <w:tc>
          <w:tcPr>
            <w:tcW w:w="7115" w:type="dxa"/>
            <w:gridSpan w:val="3"/>
          </w:tcPr>
          <w:p w:rsidR="00854507" w:rsidRDefault="00854507" w:rsidP="007F4428"/>
          <w:p w:rsidR="00084484" w:rsidRDefault="00084484" w:rsidP="007F4428">
            <w:r>
              <w:t>Плательщик</w:t>
            </w:r>
          </w:p>
        </w:tc>
      </w:tr>
      <w:tr w:rsidR="00084484" w:rsidTr="00854507">
        <w:trPr>
          <w:trHeight w:val="2385"/>
        </w:trPr>
        <w:tc>
          <w:tcPr>
            <w:tcW w:w="1868" w:type="dxa"/>
            <w:vMerge w:val="restart"/>
          </w:tcPr>
          <w:p w:rsidR="00854507" w:rsidRDefault="00854507" w:rsidP="00854507">
            <w:r>
              <w:t>ИЗВЕЩЕНИЕ</w:t>
            </w:r>
          </w:p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Default="00854507" w:rsidP="00854507"/>
          <w:p w:rsidR="00854507" w:rsidRPr="00854507" w:rsidRDefault="00854507" w:rsidP="00854507">
            <w:pPr>
              <w:rPr>
                <w:b/>
              </w:rPr>
            </w:pPr>
            <w:r w:rsidRPr="00854507">
              <w:rPr>
                <w:b/>
              </w:rPr>
              <w:t>Кассир</w:t>
            </w:r>
          </w:p>
          <w:p w:rsidR="00084484" w:rsidRDefault="00084484" w:rsidP="007F4428"/>
        </w:tc>
        <w:tc>
          <w:tcPr>
            <w:tcW w:w="7115" w:type="dxa"/>
            <w:gridSpan w:val="3"/>
          </w:tcPr>
          <w:p w:rsidR="00854507" w:rsidRPr="00084484" w:rsidRDefault="00854507" w:rsidP="00854507">
            <w:pPr>
              <w:jc w:val="right"/>
              <w:rPr>
                <w:u w:val="single"/>
              </w:rPr>
            </w:pPr>
            <w:r w:rsidRPr="00084484">
              <w:rPr>
                <w:u w:val="single"/>
              </w:rPr>
              <w:t>Форма № ПД – 4</w:t>
            </w:r>
          </w:p>
          <w:p w:rsidR="00854507" w:rsidRDefault="00854507" w:rsidP="00854507">
            <w:r>
              <w:t>ГРКЦ ГУ Банк России по Тверской обл, г. Тверь</w:t>
            </w:r>
          </w:p>
          <w:p w:rsidR="00854507" w:rsidRDefault="00854507" w:rsidP="00854507">
            <w:r>
              <w:t xml:space="preserve">УФК по Тверской обл. (ФБУ «УФО МО РФ по Тверской </w:t>
            </w:r>
          </w:p>
          <w:p w:rsidR="00854507" w:rsidRDefault="00854507" w:rsidP="00854507">
            <w:r>
              <w:t>Области», л/с 04361А56930)</w:t>
            </w:r>
          </w:p>
          <w:p w:rsidR="00854507" w:rsidRDefault="00854507" w:rsidP="00854507">
            <w:r>
              <w:t>р/с 40101810600000010005,БИК 042809001</w:t>
            </w:r>
          </w:p>
          <w:p w:rsidR="00084484" w:rsidRDefault="00854507" w:rsidP="00854507">
            <w:r>
              <w:t>ИНН 6950127415   КПП 695001001</w:t>
            </w:r>
          </w:p>
          <w:p w:rsidR="00ED5499" w:rsidRDefault="00ED5499" w:rsidP="00854507"/>
          <w:p w:rsidR="00ED5499" w:rsidRDefault="00ED5499" w:rsidP="00854507">
            <w:r>
              <w:t>Новиковский Анатолий Рудольфович, г. Бежецк-5, в/ч 64347</w:t>
            </w:r>
          </w:p>
        </w:tc>
      </w:tr>
      <w:tr w:rsidR="00854507" w:rsidTr="00854507">
        <w:trPr>
          <w:trHeight w:val="330"/>
        </w:trPr>
        <w:tc>
          <w:tcPr>
            <w:tcW w:w="1868" w:type="dxa"/>
            <w:vMerge/>
          </w:tcPr>
          <w:p w:rsidR="00854507" w:rsidRDefault="00854507" w:rsidP="007F4428"/>
        </w:tc>
        <w:tc>
          <w:tcPr>
            <w:tcW w:w="3004" w:type="dxa"/>
          </w:tcPr>
          <w:p w:rsidR="00854507" w:rsidRDefault="00854507" w:rsidP="00854507">
            <w:pPr>
              <w:jc w:val="center"/>
            </w:pPr>
            <w:r>
              <w:t>Вид платежа</w:t>
            </w:r>
          </w:p>
        </w:tc>
        <w:tc>
          <w:tcPr>
            <w:tcW w:w="2268" w:type="dxa"/>
          </w:tcPr>
          <w:p w:rsidR="00854507" w:rsidRDefault="00854507" w:rsidP="00854507">
            <w:pPr>
              <w:jc w:val="center"/>
            </w:pPr>
            <w:r>
              <w:t>Дата</w:t>
            </w:r>
          </w:p>
        </w:tc>
        <w:tc>
          <w:tcPr>
            <w:tcW w:w="1843" w:type="dxa"/>
          </w:tcPr>
          <w:p w:rsidR="00854507" w:rsidRDefault="00854507" w:rsidP="00854507">
            <w:pPr>
              <w:jc w:val="center"/>
            </w:pPr>
            <w:r>
              <w:t>Сумма</w:t>
            </w:r>
          </w:p>
        </w:tc>
      </w:tr>
      <w:tr w:rsidR="00854507" w:rsidTr="00854507">
        <w:trPr>
          <w:trHeight w:val="1950"/>
        </w:trPr>
        <w:tc>
          <w:tcPr>
            <w:tcW w:w="1868" w:type="dxa"/>
            <w:vMerge/>
          </w:tcPr>
          <w:p w:rsidR="00854507" w:rsidRDefault="00854507" w:rsidP="007F4428"/>
        </w:tc>
        <w:tc>
          <w:tcPr>
            <w:tcW w:w="3004" w:type="dxa"/>
          </w:tcPr>
          <w:p w:rsidR="00854507" w:rsidRDefault="00854507" w:rsidP="00854507">
            <w:r>
              <w:t>ОКАТО 28401000000</w:t>
            </w:r>
          </w:p>
          <w:p w:rsidR="00854507" w:rsidRDefault="00854507" w:rsidP="00854507">
            <w:r>
              <w:t xml:space="preserve">Компенсация затрат </w:t>
            </w:r>
          </w:p>
          <w:p w:rsidR="00854507" w:rsidRDefault="00854507" w:rsidP="00854507">
            <w:r>
              <w:t xml:space="preserve">Федерального бюджета по </w:t>
            </w:r>
          </w:p>
          <w:p w:rsidR="00854507" w:rsidRDefault="00854507" w:rsidP="00854507">
            <w:r>
              <w:t>Приказу МО РФ 2011 г.</w:t>
            </w:r>
          </w:p>
          <w:p w:rsidR="00854507" w:rsidRDefault="00854507" w:rsidP="00854507">
            <w:r>
              <w:t>№1450 дсп</w:t>
            </w:r>
          </w:p>
        </w:tc>
        <w:tc>
          <w:tcPr>
            <w:tcW w:w="2268" w:type="dxa"/>
          </w:tcPr>
          <w:p w:rsidR="00854507" w:rsidRDefault="00854507" w:rsidP="007F4428"/>
        </w:tc>
        <w:tc>
          <w:tcPr>
            <w:tcW w:w="1843" w:type="dxa"/>
          </w:tcPr>
          <w:p w:rsidR="00854507" w:rsidRDefault="00854507" w:rsidP="007F4428">
            <w:r>
              <w:t>100 000,00</w:t>
            </w:r>
          </w:p>
        </w:tc>
      </w:tr>
      <w:tr w:rsidR="00854507" w:rsidTr="00854507">
        <w:trPr>
          <w:trHeight w:val="855"/>
        </w:trPr>
        <w:tc>
          <w:tcPr>
            <w:tcW w:w="1868" w:type="dxa"/>
            <w:vMerge/>
          </w:tcPr>
          <w:p w:rsidR="00854507" w:rsidRDefault="00854507" w:rsidP="007F4428"/>
        </w:tc>
        <w:tc>
          <w:tcPr>
            <w:tcW w:w="7115" w:type="dxa"/>
            <w:gridSpan w:val="3"/>
          </w:tcPr>
          <w:p w:rsidR="00854507" w:rsidRDefault="00854507" w:rsidP="0053237E"/>
          <w:p w:rsidR="00854507" w:rsidRDefault="00854507" w:rsidP="0053237E">
            <w:r>
              <w:t>Плательщик</w:t>
            </w:r>
          </w:p>
        </w:tc>
      </w:tr>
    </w:tbl>
    <w:p w:rsidR="007B1764" w:rsidRPr="007F4428" w:rsidRDefault="007B1764" w:rsidP="007F4428"/>
    <w:sectPr w:rsidR="007B1764" w:rsidRPr="007F4428" w:rsidSect="007F4428">
      <w:pgSz w:w="11906" w:h="16838"/>
      <w:pgMar w:top="1134" w:right="851" w:bottom="1134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compat/>
  <w:rsids>
    <w:rsidRoot w:val="002A0D5C"/>
    <w:rsid w:val="00084484"/>
    <w:rsid w:val="001A35CE"/>
    <w:rsid w:val="002A0D5C"/>
    <w:rsid w:val="007B1764"/>
    <w:rsid w:val="007F4428"/>
    <w:rsid w:val="00854507"/>
    <w:rsid w:val="008958D5"/>
    <w:rsid w:val="00922D00"/>
    <w:rsid w:val="00A67D20"/>
    <w:rsid w:val="00ED5499"/>
    <w:rsid w:val="00F77121"/>
    <w:rsid w:val="00FC3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D00"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922D00"/>
    <w:pPr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character" w:customStyle="1" w:styleId="a3">
    <w:name w:val="Основной шрифт"/>
    <w:uiPriority w:val="99"/>
    <w:rsid w:val="00922D00"/>
  </w:style>
  <w:style w:type="character" w:styleId="a4">
    <w:name w:val="Hyperlink"/>
    <w:basedOn w:val="a0"/>
    <w:uiPriority w:val="99"/>
    <w:rsid w:val="008958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39D082-2690-4FCA-A473-C7EF8BDD6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===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===</dc:creator>
  <cp:lastModifiedBy>Даша-Андре</cp:lastModifiedBy>
  <cp:revision>3</cp:revision>
  <dcterms:created xsi:type="dcterms:W3CDTF">2012-05-31T18:22:00Z</dcterms:created>
  <dcterms:modified xsi:type="dcterms:W3CDTF">2012-05-31T18:30:00Z</dcterms:modified>
</cp:coreProperties>
</file>