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DD" w:rsidRPr="009348DD" w:rsidRDefault="009348DD" w:rsidP="00934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Лицевой счет № 03241А56610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9348DD" w:rsidRPr="009348DD" w:rsidTr="009348D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4492"/>
              <w:gridCol w:w="4863"/>
            </w:tblGrid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Номер лицевого счета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03241А56610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99010001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бюджета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Федеральный бюджет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А5661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казенное учреждение "Управление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округу"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ФКУ "УФО МО РФ по Архангельской области, Республике Коми и Ненецкому автономному округу"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2402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 №2 Управления Федерального казначейства по Архангельской области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 №2 УФК по Архангельской области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Адрес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163000, Архангельская </w:t>
                  </w:r>
                  <w:proofErr w:type="spellStart"/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область,г</w:t>
                  </w:r>
                  <w:proofErr w:type="gramStart"/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.А</w:t>
                  </w:r>
                  <w:proofErr w:type="gramEnd"/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рхангельск</w:t>
                  </w:r>
                  <w:proofErr w:type="spellEnd"/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ул. Карла Либкнехта, д.2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главного распорядителя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187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Полное наименование главного распорядителя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9500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Межрегиональное операционное управление Федерального казначейства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Межрегиональное операционное УФК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Адрес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109240, г. Москва, ул. Верхняя Радищевская, д. 11, стр. 1</w:t>
                  </w: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348DD" w:rsidRPr="009348D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последнего изменения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48DD" w:rsidRPr="009348DD" w:rsidRDefault="009348DD" w:rsidP="009348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4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12.10.2012 10.55</w:t>
                  </w:r>
                </w:p>
              </w:tc>
            </w:tr>
          </w:tbl>
          <w:p w:rsidR="009348DD" w:rsidRPr="009348DD" w:rsidRDefault="009348DD" w:rsidP="00934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074B" w:rsidRDefault="009348DD"/>
    <w:sectPr w:rsidR="00FC074B" w:rsidSect="00DE2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348DD"/>
    <w:rsid w:val="004B68A2"/>
    <w:rsid w:val="009348DD"/>
    <w:rsid w:val="00DE2512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934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1978</Characters>
  <Application>Microsoft Office Word</Application>
  <DocSecurity>0</DocSecurity>
  <Lines>16</Lines>
  <Paragraphs>4</Paragraphs>
  <ScaleCrop>false</ScaleCrop>
  <Company>Microsoft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2012-10-24T11:29:00Z</dcterms:created>
  <dcterms:modified xsi:type="dcterms:W3CDTF">2012-10-24T11:30:00Z</dcterms:modified>
</cp:coreProperties>
</file>