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3-й окружной военный суд — Обзор судебной практики по гражданским делам за первое полугодие 2012 года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ОБЗОР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СУДЕБНОЙ ПРАКТИКИ ГАРНИЗОННЫХ ВОЕННЫХ СУДОВ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 ГРАЖДАНСКИМ ДЕЛАМ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ЗА ПЕРВОЕ ПОЛУГОДИЕ 2012 ГОДА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первом полугодии 2012 года гарнизонными военными судами рассмотрено всего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4628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гражданских дел по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4804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обращениям военнослужащих об оспаривании решений, действий (бездействия) органов военного управления и воинских должностных лиц, искам воинских частей к военнослужащим, а также по искам граждан. Из указанного общего  количества рассмотренных дел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967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дел рассмотрено непосредственно по заявлениям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967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лиц об оспаривании решений, действий (бездействия) органов военного управления и воинских должностных лиц в порядке гл. 25 ГПК РФ (ранее –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666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первом полугодии 2011 года рассмотрено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3543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гражданских дела по обращениям (заявлениям и искам)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3598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военнослужащих и гражданских лиц.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Приведенные данные свидетельствуют о том, что по сравнению с аналогичным периодом 2011 года количество, как гражданских дел, так и обратившихся с заявлениями лиц значительно увеличилось – соответственно на </w:t>
      </w: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31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%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 на </w:t>
      </w: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34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%</w:t>
      </w: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Заметно увеличилось и количество обращений военнослужащих с исками и заявлениями об оспаривании решений, действий (бездействия) органов военного управления и воинских должностных лиц – на 45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%.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 всем поступившим в гарнизонные военные суды обращениям в анализируемом периоде вынесено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1061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 об удовлетворении требований заявителей и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307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- об отказе в их удовлетворении.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аналогичном периоде 2011 года эти показатели составляли соответственно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758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241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решения.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 остальным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346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обращениям приняты другие процессуальные решения, а также вынесено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3090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судебных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приказа (в первом полугодии 2011 года –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2437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) все - в 26 и 40 ГВС. Большинство из них касались требований о взыскании начисленного, но не выплаченного военнослужащим денежного довольствия и заработной платы гражданскому персоналу.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анализируемом периоде рассмотрено </w:t>
      </w: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1979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дел об административных правонарушениях (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258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– в отношении военнослужащих и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1721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– в отношении граждан). В первом полугодии 2011 года таких дел рассмотрено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2392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(в отношении военнослужащих –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152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2240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отношении граждан), что свидетельствует об уменьшении их количества на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21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%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Данные о категориях исковых заявлений и заявлений военнослужащих и лиц, уволенных с военной службы об оспаривании решений, действий (бездействия) органов военного управления и воинских должностных лиц и результатах их судебного рассмотрения за первое полугодие 2012 года выглядят следующим образом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(здесь и далее в знаменателе приведены данные первого полугодия 2011 года):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016"/>
        <w:gridCol w:w="1645"/>
        <w:gridCol w:w="1352"/>
        <w:gridCol w:w="1412"/>
        <w:gridCol w:w="1146"/>
      </w:tblGrid>
      <w:tr w:rsidR="00F02847" w:rsidRPr="00F02847" w:rsidTr="00F02847">
        <w:tc>
          <w:tcPr>
            <w:tcW w:w="4283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           Категории заявлений</w:t>
            </w:r>
          </w:p>
        </w:tc>
        <w:tc>
          <w:tcPr>
            <w:tcW w:w="1653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рассмотрено</w:t>
            </w:r>
          </w:p>
        </w:tc>
        <w:tc>
          <w:tcPr>
            <w:tcW w:w="137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отказом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</w:t>
            </w:r>
            <w:proofErr w:type="spellEnd"/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4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</w:t>
            </w:r>
            <w:proofErr w:type="spellEnd"/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ворением</w:t>
            </w:r>
            <w:proofErr w:type="spellEnd"/>
          </w:p>
        </w:tc>
        <w:tc>
          <w:tcPr>
            <w:tcW w:w="115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Иные решения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Перевод (отказ в переводе) по службе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7/-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3/-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2/-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2/-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Увольнение (отказ в увольнении) с военной службы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68/106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28/56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33/38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7/12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Нарушение условий контракта военным ведомством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-/1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-/-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Назначение (снижение) в должности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4/2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2/-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-/-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Необоснованное привлечение к дисциплинарной ответственности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16/21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11/7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4/9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1/5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Необоснованное привлечение к материальной ответственности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1/4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1/-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-/3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-/1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Необеспечение</w:t>
            </w:r>
            <w:proofErr w:type="spellEnd"/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положенными видами довольствия 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619/229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98/49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448/162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73/18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Иные жалобы по службе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45/54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15/22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27/16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3/16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Жилищные споры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162/200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25/51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127/125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10/24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Жалобы, не связанные со службой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28/33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15/5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11/26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2/2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15/15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5/5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10/9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-/1</w:t>
            </w:r>
          </w:p>
        </w:tc>
      </w:tr>
      <w:tr w:rsidR="00F02847" w:rsidRPr="00F02847" w:rsidTr="00F02847">
        <w:tc>
          <w:tcPr>
            <w:tcW w:w="428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 рассмотрено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967/666</w:t>
            </w:r>
          </w:p>
        </w:tc>
        <w:tc>
          <w:tcPr>
            <w:tcW w:w="137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203/198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666/389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98/79</w:t>
            </w:r>
          </w:p>
          <w:p w:rsidR="00F02847" w:rsidRPr="00F02847" w:rsidRDefault="00F02847" w:rsidP="00F0284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Особенностью настоящего периода является происшедшее впервые преобладание количества обращений, связанных с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необеспечением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военнослужащих положенными видами довольствия. Тенденция возрастания числа подобных обращений наблюдается, начиная с 2011 года. Так, в аналогичном периоде 2011 года с соответствующими заявлениями обратилось 229 человек, а в нынешнем – 619, т.е. увеличилось в 2,7 раза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Как и ранее, указанный рост обусловлен актуальностью и остротой проблемы обеспечения военнослужащих, находящихся в распоряжении командования и увольняемых с военной службы, положенными видами довольствия,  учетом изменяющегося законодательства.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Продолжает оставаться на достаточно высоком уровне количество жалоб военнослужащих, касающихся увольнения с военной службы с одновременным решением жилищных вопросов.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Как и прежде, обращает на себя внимание изменившийся характер исков и заявлений. Они все чаще перестают носить очевидный и бесспорный характер, и приобретают вид действительно правовых споров, в силу чего являются более сложными для рассмотрения, особенно по жилищным вопросам.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 заявлениями и исками об оспаривании действий органов военного управления и воинских должностных лиц в военные суды обращались: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- 1 генерал;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- 604 офицера;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- 76 прапорщиков;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- 102 других военнослужащих контрактной службы;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- 180 бывших военнослужащих;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- 4 граждан.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Сроки рассмотрения судами гражданских дел по заявлениям военнослужащих, рассмотренных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 порядке главы 25 ГПК РФ,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характеризуются следующими данными: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 -в 10-ти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дневный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срок рассмотрено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900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обращений (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92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%) – ранее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545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 (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78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%);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-в срок свыше 10 дней  – </w:t>
      </w: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67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обращений (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8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%) – ранее  121(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22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%);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 делам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искового производства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установленные ГПК РФ сроки рассмотрено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567 (411)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исковых заявлений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(99 %).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Свыше этих сроков –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4 (3)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исков.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Всего в законные сроки рассмотрено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95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% всех обращений. Таким образом, оперативность рассмотрения дел по сравнению с первым полугодием 2011 года, когда в законные сроки было рассмотрено 90 % дел, улучшилась.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Наибольшая нагрузка на военные суды по рассмотрению заявлений и исков на действия органов военного управления и воинских должностных лиц отмечалась в 26,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Балашихинском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94, Краснознаменском,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Мирненском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 Знаменском гарнизонных военных судах.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первом полугодии 2012 года в кассационном (апелляционном) порядке рассмотрено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228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дел в отношении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228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лиц (в аналогичном периоде 2011 года –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339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дел на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354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лица).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Решения по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11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делам (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5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%) были отменены, а по одному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делу (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1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%) изменено. В прошлом анализируемом периоде эти показатели составили соответственно 15 % и 4 % дел.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Большая часть рассмотренных судом второй инстанции гражданских дел касалась разрешения жилищных споров, одновременно связанных с требованиями о восстановлении на военной службе и в списках личного состава воинских частей в связи с увольнением, а также обеспечением положенными видами довольствия.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1 полугодии  2012 года дела в кассационном (надзорном)  порядке не рассматривались.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ВОПРОСЫ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ПРИНЯТИЯ ЗАЯВЛЕНИЙ И ПРЕКРАЩЕНИЯ ПРОИЗВОДСТВА.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анализируемом периоде удалось избежать ошибок, связанных с определением судебной процедуры рассмотрения обращений в суд, которые ранее допускались довольно часто. В то же время при разрешении вопросов о принятия заявлений к производству и прекращения производства по делам ошибки имели место.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 соответствии со ст.27 ГПК РФ к подсудности Верховного Суда РФ в качестве суда первой инстанции относятся гражданские дела об оспаривании нормативных правовых актов Президента РФ, Правительства РФ и иных федеральных органов государственной власти, затрагивающих права, свободы и законные интересы граждан и организаций, которые, по смыслу ч.1 ст. 251 ГПК РФ, приняты и опубликованы в установленном порядке.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Железняк обратился в Черемховский ГВС с исковым заявлением, в котором указал на нарушение его права на получение денежного довольствия в результате принятого 19 июля 2007 года Министром обороны РФ решения №205/2/200 о переводе личного состава Вооруженных Сил РФ на безналичную систему расчетов, во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исполнение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которого командование потребовало от него оформить банковскую карту либо сообщить номер лицевого счета для перечисления денежных средств.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Полагая данное решение Министра обороны РФ незаконным, в своем заявлении Железняк просил суд освободить его (Железняка) от обязанности исполнять это решение,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а также взыскать с Минобороны РФ и командира войсковой части 48409 невыплаченное ему с октября 2011 по январь 2012 года денежное довольствие.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Определением судьи Черемховского гарнизонного военного суда (судья Прошутинский С.В.) данное исковое заявление в части требований, касающихся неприменения к нему упомянутого решения Министра обороны РФ, возвращено в связи с неподсудностью гарнизонному военному суду, а в части требований о взыскании с должностных лиц денежных средств – оставлено без движения для переоформления в соответствии с требованиями гл. 25 ГПК РФ.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Поскольку изложенные в определении требования Железняк в установленный срок не выполнил, судья возвратил ему исковое заявление вместе с приложенными к нему материалами.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Рассмотрев апелляционную жалобу заявителя на данное определение, судебная коллегия окружного суда пришла к следующим выводам.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Принимая решение о возвращении искового заявления Железняка в части его требований, касающихся указаний Министра обороны РФ от 19 июля 2007 года №205/2/200, судья указал, что поскольку указанный документ обладает признаками нормативно-правового акта, изданного должностным лицом, эти требования в соответствии с положениями ГПК РФ, Федеральным конституционным законом «О военных судах» подлежат рассмотрению Военной коллегией Верховного Суда Российской Федерации в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главы 24 ГПК РФ.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Однако этот вывод судебная коллегия посчитала ошибочным по следующим основаниям.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Согласно ст.27 ГПК РФ Верховный Суд РФ в качестве суда первой инстанции рассматривает, в частности, гражданские дела об оспаривании нормативных правовых актов Президента РФ, Правительства РФ и иных федеральных органов государственной власти, затрагивающих права, свободы и законные интересы граждан и организаций.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требованиями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.1 ст.251 ГПК РФ в порядке, установленном гл. 24 ГПК РФ, подлежат рассмотрению дела об оспаривании нормативных правовых актов, принятых и опубликованных в установленном порядке.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Из материалов дела усматривалось, что в нарушение «Правил подготовки нормативных правовых актов федеральных органов исполнительной власти и их государственной регистрации», утвержденных постановлением Правительства РФ от 13 августа 1997 года №1009, принятое Министром обороны РФ решение от 19 июля 2007 года, в котором подчиненным ему видам и родам войск Вооруженных Сил РФ, главным и центральным управлениям Министерства обороны РФ была поставлена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задача по переходу на безналичную систему расчетов с личным составом, издано в форме указаний, которые, к тому же, не зарегистрированы и не опубликованы в установленном порядке.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соответствии с п.10 Указа Президента РФ от 23 мая 1996 года №763 «О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власти» указанные акты федеральных органов исполнительной власти, кроме актов и их отдельных положений, содержащих сведения, составляющие государственную тайну или сведения конфиденциального характера, не прошедшие государственную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регистрацию и не опубликованные в установленном порядке, не влекут правовых последствий, как не вступившие в силу, и не могут служить основанием для регулирования соответствующих правоотношений, применения санкций к гражданам, должностным лицам и организациям за невыполнение содержащихся в них предписаний. На указанные акты нельзя ссылаться при разрешении споров.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Таким образом, в соответствии с требованиями ст.27 ГПК РФ вышеуказанный акт, вопреки указанию в судебном определении, не являлся нормативным актом МО РФ,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дело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 оспаривании которого подлежит рассмотрению Верховным Судом РФ в качестве суда первой инстанции.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Как видно из содержания заявления Железняка, его требования фактически сводились к оспариванию действий Министра обороны РФ, связанных с принятием решения, в результате которого он был лишен возможности получить причитающееся ему денежное довольствие по месту службы, то есть вытекали непосредственно из административно-правовых отношений, основанных на властных полномочиях одной стороны по отношению к другой, а, следовательно, подлежали, при соблюдении установленного порядка, принятию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к производству гарнизонного военного суда и рассмотрению в порядке гл. 25 ГПК РФ.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таких обстоятельствах, определение судьи в части возвращения искового заявления Железняка по требованиям о неприменении акта Министра обороны РФ от 19 июля 2007 года №205/2/200 было отменено.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остальной части (об оставлении без движения) определение было признано правильным.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В соответствии со ст. 248 ГПК РФ судья отказывает в принятии заявления или прекращает производство по делу, возникшему из публичных правоотношений, если имеется решение суда, принятое по заявлению о том же предмете и вступившее </w:t>
      </w:r>
      <w:proofErr w:type="gramStart"/>
      <w:r w:rsidRPr="00F0284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</w:t>
      </w:r>
      <w:proofErr w:type="gramEnd"/>
      <w:r w:rsidRPr="00F0284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законную сил. Изменение формы обращения в суд с аналогичными требованиями не влечет оснований для его повторного судебного рассмотрения.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Полковник запаса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обратился в 95 ГВС с заявлением об оспаривании действий Министра обороны РФ и командира войсковой части 43176 по вопросу увольнения с военной службы без предоставления жилого помещения.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материалам дела, приказом Министра обороны РФ от 24 августа 2010 года № 1053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 состоянию здоровья был досрочно уволен с военной службы в запас, а приказом командира войсковой части 43176 от 7 сентября 2010 года № 204 с 17 октября того же года - исключен из списков личного состава воинской части.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Полагая свое увольнение без жилья незаконным в поданном в суд заявлении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просил обязать указанных должностных лиц восстановить его на военной службе в прежней должности в той же воинской части, взыскав в его пользу компенсацию морального вреда в размере 50 тыс. руб.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Определением суда производство по данному делу было прекращено на основании ст. 248 ГПК РФ - в связи с наличием решения суда, принятого по заявлению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 том же предмете и вступившего в законную силу.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Подтверждая правильность данного определения по результатам  апелляционного рассмотрения, судебная коллегия указала в своем определении следующее.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видно из вступившего в законную силу решения 95 ГВС от 24 марта 2011 года и кассационного определения 3 ОВС от 4 мая того же года суд при рассмотрении дела в порядке гл. 25 ГПК РФ отказал в удовлетворении заявления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 оспаривании действий (бездействия) Министра обороны РФ и командира войсковой части 43176, связанных с его увольнением по льготному основанию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без обеспечения жильем и непринятием надлежащих мер по восстановлению на военной службе.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Из заявления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от 21 марта 2012 года усматривалось, что заявитель повторно оспорил правомерность действий этих же воинских должностных лиц по вопросу своего увольнения с военной службы по состоянию здоровья без предоставления жилого помещения и просил, в частности, обязать их восстановить его на военной службе в прежней должности в войсковой части 43176.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Исходя из требований п. п. 22 и 23 «Положения о порядке прохождения военной службы» (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далее-Положение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), восстановление на военной службе гражданина в соответствии с решением суда производится путем отмены надлежащими должностными лицами приказов об увольнении военнослужащего с военной службы и исключении его из списков личного состава воинской части.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 таких обстоятельствах суд первой инстанции обоснованно нашел тождественным предмет спора по заявлениям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от 14 января 2011 года и от 21 марта 2012 года по вопросу о его восстановлении на военной службе, и в точном соответствии со ст. 248 ГПК РФ прекратил производство по гражданскому делу, возбужденному в текущем году на основании повторного обращения заявителя.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То, что решением 95 ГВС от 24 марта 2011 года в удовлетворении предшествующего заявления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было отказано за пропуском без уважительных причин процессуального срока обращения в суд, т.е. без рассмотрения по существу заявленных требований, на правильность вывода суда в оспариваемом определении не влияет, поскольку, исходя из положений ст. 248 ГПК РФ, уже само наличие решения суда, принятого по заявлению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 том же предмете и вступившего в законную силу, препятствует дальнейшему движению конкретного гражданского дела, возникшего из публичных правоотношений, и обязывает суд прекратить по нему производство.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Изложенные в частной жалобе доводы о том, что повторное обращение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Прохоренко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суд в 2012 году является исковым заявлением и должно рассматриваться по правилам производства, установленным для данной категории дел, судебная коллегия признала несостоятельными, поскольку его требования непосредственно вытекали из административно-правовых отношений, основанных на властных полномочиях одной стороны по отношению к другой в условиях военной службы, в связи с чем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подлежали разрешению не в порядке искового производства, а в порядке, установленном главой 25 ГПК РФ.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***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Железняк обратился с иском, в котором просил суд взыскать в его пользу с Минобороны России причиненные убытки в размере 624 870 руб.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обоснование своего требования Железняк указал, что во время прохождения им службы в войсковых частях 63628 и 48409, в</w:t>
      </w: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результате незаконных, по его мнению, действий со стороны Министра обороны России и командиров этих воинских частей, установленных вступившими в законную силу судебными постановлениями, ему были причинены убытки,</w:t>
      </w: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связанные с невыплатой в период с 1 июня 2007 года по 29 декабря 2008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года ежемесячного денежного поощрения  (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далее-ЕДП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), которое рассчитывается исходя из установленного размера оклада по воинской должности.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Определением судьи Черемховского ГВС (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Гальцов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С.А.) в принятии заявления Железняку отказано.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Оставляя данное определение без изменения, судебная коллегия в апелляционном определении указала следующее.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решению Черемховского ГВС от 8 октября 2009 года, вступившего в законную силу 13 января 2010 года, заявление Железняка об оспаривании действий командиров войсковых частей 63628 и 48409, связанных с несвоевременной выплатой ЕДП за период с 1 июня 2007 года, было удовлетворено частично.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этом суд возложил на командира войсковой части 48409 обязанность издать приказ и выплатить Железняку задолженность по ЕДП за период с 30 декабря 2008 года по день вынесения решения – 8 октября 2009 года, исходя из размера оклада по воинской должности Железняка на период образования задолженности и на день ее фактической выплаты.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удовлетворении остальных требований судом отказано за пропуском заявителем процессуального срока на обращение в суд без уважительных причин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Согласно, разъяснениям, содержащимся в п. 4 постановления Пленума Верховного Суда РФ от 14 февраля 2000 года № 9 «О некоторых вопросах применения судами законодательства о воинской обязанности, военной службе и статусе военнослужащих» правоотношения, связанные с исполнением военнослужащими своих служебных обязанностей, являются публично-правовыми, то есть непосредственно вытекают из административно-правовых и иных публичных отношений, основанных на властных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полномочиях одной стороны по отношению к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другой,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 чем споры, связанные с прохождением военной службы, не являются спорами о гражданских правах, в том числе при наличии требований материального характера, и должны быть разрешены по существу в соответствии со ст. 258 ГПК РФ.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Из искового заявления Железняка следовало, что возмещение убытков он связывает исключительно с невыплатой ему в период с 1 июня 2007 года по 29 декабря 2008 года ЕДП. Обязанность по обеспечению Железняка данной выплатой лежала на командовании указанных воинских частей, где он проходил военную службу в этот период, о чем было прямо отмечено в приведенных судебных постановлениях и автором жалобы не оспаривалось. Иных же обоснований необходимости компенсации понесенного ущерба (убытков) Железняком в заявлении не приводилось.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Поскольку обеспечение военнослужащих положенными видами довольствия относится к вопросам, связанным с прохождением ими военной службы, то судья сделал правильный вывод о том, что заявление Железняка подлежало рассмотрению по правилам гл. 25 ГПК РФ.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Вместе с тем, требования Железняка в обозначенной части уже были разрешены судом, и в их удовлетворении ему было отказано по причине пропуска срока, установленного ст. 256 ГПК РФ.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Несмотря на то, что автор жалобы в иске фактически переадресовал свое требование, сопряженное с невыплатой в указанный период денежного довольствия, к Министру обороны РФ, данное обстоятельство на правильность оспариваемого определения не влияет, поскольку в соответствии со ст. 248 ГПК РФ, судья отказывает в принятии заявления или прекращает производство по делу, возникшему из публичных правоотношений, если имеется решение суда, принятое по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заявлению о том же предмете и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вступившее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законную силу.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ВОПРОСЫ ОБЕСПЕЧЕНИЯ ВОЕННОСЛУЖАЩИХ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РАЗЛИЧНЫМИ ВИДАМИ ДОВОЛЬСТВИЯ.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Пункт 13 статьи 3 Федерального закона от 7 ноября 2011 года № 306-ФЗ «О денежном довольствии военнослужащих и предоставлении им отдельных выплат» предусматривает выплату компенсации лишь при установлении военнослужащему в период прохождения военной службы инвалидности по заключению ВВК с формулировкой «военная травма», а не вследствие «заболевания, полученного в период военной службы».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Подполковник Жаринов в</w:t>
      </w: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сентябре 2011 года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заключением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медико-социальной экспертизы (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далее-МСЭ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) был признан инвалидом 2-й группы с причиной инвалидности - «заболевание получено в период военной службы».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связи с этим 10 января 2012 года он обратился с рапортом по команде об установлении ему ежемесячной денежной компенсации в возмещение вреда, причиненного здоровью, на основании п.13 ст.3 Федерального закона от 7 ноября 2011 года № 306-ФЗ «О денежном довольствии военнослужащих и предоставлении им отдельных выплат», в чем ему было отказано, на том основании, что данная компенсация выплачивается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лишь при установлении военнослужащему в период прохождения военной службы инвалидности по заключению ВВК с формулировкой «военная травма», а не вследствие «заболевания, полученного в период военной службы».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Жаринов оспорил этот отказ в суде.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Своим решением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Балашихинский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Астахова Т.В.) в удовлетворении данных требований отказал.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Судебная коллегия 3 ОВС такое решение признала правильным.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Как установлено по делу, в марте 2010 года на основании заключения ВВК заявитель был признан негодным к военной службе с формулировкой – «заболевание получено в период военной службы.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Приказом командира войсковой части 41427 от 21 апреля 2010 года №76 (по строевой части) заявитель с 22 апреля 2010 года освобожден от исполнения служебных обязанностей до исключения из списков личного состава воинской части на основании свидетельства о болезни.  30 августа 2010 года заключением МСЭ заявитель был признан инвалидом 2-й группы в связи с «заболеванием, полученным в период военной службы».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апреле 2011 года по направлению командира войсковой части 41427 заявитель повторно был освидетельствован ВВК, которая вновь вынесла аналогичное заключение о причинной связи заболеваний.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сентябре того же инвалидность Жаринова была подтверждена с той же формулировкой заболевания.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Указанные заключения заявитель в установленном порядке не оспаривал.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Пункт 13 ст.3 Федерального закона от 7 ноября 2011 года № 306-ФЗ «О денежном довольствии военнослужащих и предоставлении им отдельных выплат»  предусматривает выплату компенсации в возмещение вреда, причиненного его здоровью военнослужащего при установлении ему в период прохождения военной службы (военных сборов) либо после увольнения с военной службы (отчисления с военных сборов или окончания военных сборов) инвалидности вследствие военной травмы.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Проанализировав изложенные обстоятельства и указанную норму закона, военный суд обоснованно отказал заявителю в удовлетворении требований о признании оспариваемых действий командира воинской части незаконными и об установлении ему данной компенсации, поскольку таковая ему, получившему инвалидность вследствие «заболевания, полученного в период военной службы» а не вследствие военной травмы, в соответствии с вышеназванной нормой закона не положена.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***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По смыслу п.п. 46 и 92 Порядка обеспечения денежным довольствием военнослужащих Вооруженных Сил РФ, военнослужащим, проходящим военную службу по контракту, месячные дополнительные выплаты (надбавки) выплачиваются со дня вступления в исполнение (временное исполнение) обязанностей по воинской должности и по день освобождения от исполнения обязанностей по занимаемой (временно исполняемой) воинской должности (сдачи дел и должности), если иное не предусмотрено Порядком.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Во исполнение вступившего в законную силу решения Знаменского гарнизонного военного суда от 1 июня 2010 года, приказом командующего РВСН от 4 декабря того же года № 0149 (по личному составу)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Пиковский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, будучи восстановленным на военной службе, был освобожден от занимаемой воинской должности и зачислен в распоряжение командира войсковой части 29139, в котором продолжал находиться на момент обращения в суд ввиду нерешенности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жилищного вопроса.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необеспеченный оспариваемой надбавкой за период с 1 сентября по 31 декабря 2011 года и премией за 3 и 4 кварталы 2011 года, полагая свои права нарушенными,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Пиковский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обратился в суд с заявлением, в котором просил суд обязать руководителя финансового органа произвести ему данные выплаты в соответствующих размерах.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Знаменский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Рачапов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Р.М.) эти требования удовлетворил.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Отменяя данное решение, судебная коллегия в своем апелляционном определении указала следующее.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Разрешая спорные правоотношения в пользу заявителя, суд первой инстанции исходил из того, что действующие  законодательные и нормативные правовые акты, а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также приказ МО СССР от 10 июня 1955 года № **112 каких-либо ограничений по выплате квартальной премии и надбавки за особые условия службы на полигоне в отношении находящихся в распоряжении военнослужащих не устанавливают.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Вместе с тем этот вывод являлся ошибочным.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Так, из требований п.п. 206-207 Порядка обеспечения денежным довольствием военнослужащих Вооруженных Сил РФ, утвержденного приказом МО РФ от 30 июня 2006 года № 200 (далее – Порядок), усматривается, что премия за образцовое выполнение воинского долга исчисляется со дня вступления военнослужащего в исполнение обязанностей по занимаемой (временно исполняемой) воинской должности и включительно по день освобождения от исполнения таковых.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Аналогичный порядок исчисления выплаты установлен распоряжением Совета Министров СССР от 4 июня 1955 года № 4575 и приказом МО СССР от 10 июня 1955 года № **112 в отношении спорной по делу надбавки за особые условия службы на полигоне «Капустин Яр».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Кроме того, согласно п.п. 46 и 92 Порядка, военнослужащим, проходящим военную службу по контракту, зачисленным в установленном порядке в распоряжение командиров (начальников), за все время нахождения их в распоряжении выплачиваются оклады по воинскому званию, оклады по ранее занимаемой воинской должности, процентная надбавка за выслугу лет, ежемесячное денежное поощрение в размере одного оклада по воинской должности и ежемесячная надбавка за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сложность, напряженность и специальный режим военной службы, если федеральными законами и иными нормативными правовыми актами не установлено иное.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этом военнослужащим, проходящим военную службу по контракту, месячные дополнительные выплаты (надбавки) выплачиваются со дня вступления в исполнение (временное исполнение) обязанностей по воинской должности и по день освобождения от исполнения обязанностей по занимаемой (временно исполняемой) воинской должности (сдачи дел и должности), если иное не предусмотрено Порядком.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связи с тем, что иного порядка выплаты указанных премии и надбавки военнослужащим, находящимся в распоряжении командира, действующее законодательство не устанавливает, оснований для удовлетворения требований заявителя у суда не имелось.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Не являлись такими основаниями, вопреки ошибочным выводам суда и продолжение прохождения им военной службы на полигоне «Капустин Яр» и издание командиром войсковой части 29139 приказов №№ 629 и 899 о его премировании, поскольку выплата спорных премии и надбавки, согласно вышеприведенным правовым нормам, ставится в зависимость от исполнения конкретным военнослужащим обязанностей по занимаемой (временно исполняемой) воинской должности, от которой заявитель был освобожден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обязанностей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 которой фактически не исполнял, чего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Пиковский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не оспаривал.  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***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До исключения из списков личного состава воинской части военнослужащий продолжает проходить военную службу, пользоваться предоставленными ему правами и выполнять все возложенные на него законом общие обязанности военной службы, в том числе и по исполнению приказов командования и соблюдению воинской дисциплины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Витязев, проходящий военную службу в распоряжении командира войсковой части 93855 в связи с необеспеченностью жильем, приказом указанного должностного лица от 1 декабря 2011 года № 631 был лишен единовременного денежного вознаграждения по итогам 2011 года (далее - ЕДВ).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Полагая свои права нарушенными, Витязев обратился в суд с заявлением, в котором просил обязать командира войсковой части 93855 отменить названный приказ в части, его касающейся, и установить ему ЕДВ полном размере.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Черемховский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Гальцов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С.А.) своим решением в удовлетворении указанных требований отказал.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Оставляя указанное решение без изменения, судебная коллегия в апелляционном определении указала следующее.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Согласно материалам дела, приказами командира войсковой части 43189 от 8 декабря 2009 года № 083 и от 22 июля 2009 № 043, соответственно, Витязев был досрочно уволен с военной службы в связи с ОШМ и для дальнейшего прохождения военной службы зачислен в распоряжение командира войсковой части 93855.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Приказом командира указанной части был установлен регламент служебного времени для всех военнослужащих данной части. При этом Витязеву, в соответствии с приказом командира было определено место нахождения в течение всего служебного времени - в штабе воинской части.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Однако в период с октября по декабрь 2011 года Витязев на указанном месте службы систематически отсутствовал и на построения не прибывал.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соответствии с п. 226 вышеупомянутого Порядка военнослужащим, проходящим военную службу по контракту, по итогам календарного года выплачивается единовременное денежное вознаграждение за добросовестное исполнение обязанностей военной службы в размере трех окладов денежного содержания. При этом командиры воинских частей имеют право уменьшать военнослужащим размер вознаграждения или лишать вознаграждения полностью за упущение по службе, нарушения воинской дисциплины.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 таких обстоятельствах суд пришел к обоснованному выводу о том, что, издав оспариваемый приказ о лишении Витязева ЕДВ по итогам 2011 года за систематическое невыполнение общих обязанностей военнослужащего, выразившееся в неприбытии на службу без уважительных причин, командир войсковой части 93855 действовал в полном соответствии с действующим законодательством и в пределах предоставленных ему полномочий.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Что же касается мнения Витязева о том, что после издания приказа об увольнении с военной службы и зачисления его в распоряжение воинского должностного лица для разрешения жилищного вопроса он не должен был прибывать в часть, то оно является ошибочным, поскольку до исключения из списков личного состава воинской части военнослужащий продолжает проходить военную службу, а, следовательно, пользоваться предоставленными ему правами 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выполнять все возложенные на него законом общие обязанности военной службы, в том числе и по исполнению приказов командования и соблюдению воинской дисциплины.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***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Майор запаса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Подшиваленко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обратился в суд с заявлением, в котором просил взыскать с войсковой части 26302 в его пользу в общей сумме 772 487 рублей, состоящей из денежного довольствия за период с 9 февраля 2010 года по 29 февраля 2012 года и компенсации за его несвоевременную выплату; выплаты для оплаты стоимости путевок детей военнослужащих;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выплаты на содержание детей военнослужащих, посещающих дошкольные учреждения; расходов по проезду членов семьи военнослужащего в отпуск в 2011 году.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94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Безнасюк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А.С.) в удовлетворении данных требований полностью отказал.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Признавая правильным указанное судебное решение, апелляционная коллегия в своем определении указала следующее.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Как установлено по делу, приказом командира войсковой части 03366 от 11 июня 2009 года № 025 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Подшиваленко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был уволен с военной службы по истечении срока контракта и приказом командира войсковой части 26302 от 3 июля 2009 года №135 -  исключен из списков личного состава части.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Вступившим в законную силу решением 94 ГВС от 15 октября 2009 года на командира войсковой части 26302 была возложена обязанность изменить дату исключения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Подшиваленко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из списков личного состава части с учетом времени, необходимого для прохождения медицинского освидетельствования, а также предоставления ему части основного отпуска за 2009 год и дополнительных дней отдыха.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Во исполнение данного решения 19 ноября 2009 года командир войсковой части 26302 издал приказ № 236, которым дата исключения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Подшиваленко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из списков личного состава была перенесена на 8 февраля 2010 года с учетом предоставления отпусков и суток дополнительного отдыха за 2009-2010 гг. и выплатой причитающихся денежных средств.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Каких-либо данных об отмене указанного приказа, изданного во исполнение судебного решения, либо о внесении в него изменений в части уточнения даты исключения заявителя из списков личного состава части, в деле не имелось.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Согласно п.11 ст. 38 Федерального закона «О воинской обязанности и военной службе» окончанием военной службы считается дата исключения военнослужащего из списков личного состава воинской части.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данных условиях вывод гарнизонного военного суда о том, что после 8 февраля 2010 года правовые основания для выплаты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Подшиваленко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денежного довольствия и иных выплат, об истребовании которых он просит, отсутствовали, являлся верным.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Приведенное заявителем в апелляционной жалобе мнение о состоянии его на военной службе и после 8 февраля 2010 года в связи ненадлежащим, как полагает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Подшиваленко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, исполнением решения 94 ГВС от 15 октября 2009 года и возбуждением процедуры принудительного исполнения данного решения, судебная коллегия расценила как ошибочное.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Дата окончания военной службы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Подшиваленко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 момент рассмотрения данного дела гарнизонным военным судом была однозначно определена неотмененным и неизмененным военно-административным актом – вышеуказанным приказом командования и не зависела от неудовлетворенности    заявителя    результатами    исполнения    судебного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решения, получения им исполнительного листа и инициирования  процедуры принудительного исполнения. 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***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Дополнительное материальное стимулирование, предусмотренное приказом МО РФ от 26 июля 2010 года № 1010, за конкретный период производится в пределах установленных объемов бюджетных средств и зависит от результатов исполнения военнослужащими своих должностных обязанностей по занимаемой воинской должности.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Старший прапорщик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Ивашиненко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обратился в суд с заявлением, в котором просил признать незаконными приказы командира войсковой части 42202 от 21 декабря 2011 года №№ 534 и 535 о не представлении его к дополнительному материальному стимулированию, предусмотренному приказом МО РФ от 26 июля 2010 года № 1010, и обязать должностное лицо внести в них изменения о выплате ему такового за 3 и 4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кварталы 2011 года и взыскать с филиала № 1 ФКУ «Управление финансового обеспечения Минобороны России по Астраханской области» это материальное стимулирование в размере 100 тыс. руб.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Знаменский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Назаров Р.А.) в удовлетворении заявления отказал.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Оставляя данное решение без изменения, в своем определении судебная коллегия указала следующее.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Исходя из положений п.п. 6-8 упомянутого приказа МО РФ данное дополнительное материальное стимулирование за конкретный период производится в пределах установленных объемов бюджетных средств и зависит от результатов исполнения военнослужащими своих должностных обязанностей по занимаемой воинской должности.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установлено по делу, приказом командира войсковой части 42202 от 20 ноября 2009 года № 8 в связи с проведением ОШМ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Ивашиненко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был освобожден от занимаемой воинской должности и зачислен в распоряжение названного командира, в котором продолжал находиться на момент обращения в суд. В дальнейшем заявитель в установленном порядке на новую воинскую должность не назначался и временное исполнение обязанностей по какой-либо штатной воинской должности на него не возлагалось.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 таких обстоятельствах суд первой инстанции пришел к верному выводу о том, что правом на получение оспариваемого материального стимулирования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Ивашиненко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как военнослужащий, находящийся в распоряжении командования, не обладает и оспариваемыми приказами командира войсковой части 42202 от 21 декабря 2011 года №№ 534 и 535 его права не нарушены,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 чем обоснованно отказал ему в удовлетворении заявления.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Утверждение заявителя в жалобе о том, что он в силу выполнения отдельных задач, поставленных командованием по службе, и определенных специальных обязанностей, возложенных на него приказом командира части, якобы, был наделен и обладал воинскими должностными обязанностями, является ошибочным, поскольку сам по себе факт исполнения им неких обязанностей по военной службе, исходя из смысла ст. ст. 11 и 12 Положения о порядке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прохождения военной службы, не свидетельствует о назначении его на воинскую должность.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 соответствии с п. 309 Порядка и п. 3 ст. 13 Федерального закона «О статусе военнослужащих» (в редакции, действовавшей до 1 января 2012 года – даты вступления в силу Федерального закона от 7 ноября 2011 года № 306-ФЗ «О денежном довольствии военнослужащих и предоставлении им отдельных выплат»), подъемное пособие на каждого члена семьи военнослужащего, переехавшего на новое место военной службы военнослужащего, или</w:t>
      </w:r>
      <w:proofErr w:type="gram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 близлежащие от указанного места населенные пункты, либо (из-за отсутствия жилой площади) в другие населенные пункты, выплачивается после их регистрации, в том числе временной, новому месту военной службы военнослужащего.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Полковник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Шпильной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переехав из Свердловской области вместе с членами своей семьи - женой  и несовершеннолетним сыном к новому месту военной службы, в июле 2011 года зарегистрировался с ними по месту пребывания в ЗАТО «Первомайский»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Юрьянского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Кировской области, став нанимателем отдельной служебной квартиры.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9 сентября 2011 года на основании рапорта заявителя командиром войсковой части 44200 был издан приказ № 185 о выплате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Шпильному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подъемного пособия на членов семьи. Однако руководителем ФБУ в производстве данной выплаты заявителю отказано.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Полагая свои права нарушенными,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Шпильной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обратился в суд с заявлением, в котором просил признать эти действия руководителя ФБУ незаконными и возложить на него обязанность выплатить ему подъемное пособие на членов семьи в соответствии с указанным приказом командира войсковой части 44200.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101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Салов С.В.) данное требование удовлетворил.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 результатам апелляционного рассмотрения данное решение судом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торой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инстанции признано правильным.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Как следует из п. 309 вышеупомянутого Порядка и п. 3 ст. 13 Федерального закона «О статусе военнослужащих» (в редакции, действовавшей до 1 января 2012 года – даты вступления в силу Федерального закона от 7 ноября 2011 года № 306-ФЗ «О денежном довольствии военнослужащих и предоставлении им отдельных выплат»), подъемное пособие на каждого члена семьи военнослужащего, переехавшего на новое место военной службы военнослужащего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или в близлежащие от указанного места населенные пункты, либо (из-за отсутствия жилой площади) в другие населенные пункты, выплачивается после регистрации их по новому месту военной службы военнослужащего.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разрешении заявленного требования суд первой инстанции обоснованно исходил из того, что в качестве обязательных условий для выплаты военнослужащим подъемного пособия на членов семьи, действующим законодательством предусмотрены их переезд и регистрация по новому месту военной службы военнослужащего.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Наличие постоянной регистрации (по месту жительства) по новому месту военной службы военнослужащего у членов его семьи в качестве обязательного критерия для производства оспариваемой выплаты законодательно не предусмотрено.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Поскольку факт переезда членов семьи заявителя и их регистрация (по месту пребывания на определенный продолжительный срок) по его новому месту военной службы был установлен в судебном заседании и никем не оспаривался, суд первой инстанции пришел к правильному выводу о том, что требование заявителя подлежало удовлетворению.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ВОПРОСЫ,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СВЯЗАННЫЕ С ПРОХОЖДЕНИЕМ ВОЕННОЙ СЛУЖБЫ</w:t>
      </w:r>
      <w:proofErr w:type="gramStart"/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 соответствии с п.п. «б» п. 2 ст. 15 Положения о порядке прохождения военной службы, перевод военнослужащего к новому месту военной службы по служебной необходимости с назначением на равную воинскую должность производится без его согласия за некоторыми исключениями, к которым, в частности, относится невозможность проживания членов семьи военнослужащего в местности, куда он переводится, в соответствии с заключением военно-врачебной комиссии.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Капитан Разуваев обратился в суд с заявлением об оспаривании действий  командира войсковой части 15644, связанных с изданием приказа от 5 октября 2011 года № 036 о переводе его к новому месту военной службы на равнозначную должность в войсковую часть 10837, дислоцирующуюся в Астраханской области.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40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Томашевич В.В.) в удовлетворении его заявления отказал. Это решение апелляционным судом признано правильным.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усматривается из материалов дела, Разуваев приказом командира войсковой части 15644 от 5 октября 2011 года № 036 по служебной необходимости был назначен на равную воинскую должность в войсковую часть 10837 в другую местность –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Знаменск Астраханской области.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До назначения на новую должность он около 10 лет проходил службу в воинских частях полигона (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 Приозерск Карагандинской области), т. е. в местности с тяжелыми климатическими условиями, из которых более трех лет - в войсковой части 83404 в конкретной воинской должности. 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соответствии с п.п. «б» п. 2 ст. 15 Положения о порядке прохождения военной службы, перевод военнослужащего к новому месту военной службы по служебной необходимости с назначением на равную воинскую должность производится без его согласия за некоторыми исключениями, к которым, в частности, относится невозможность проживания членов семьи военнослужащего в местности, куда он переводится, в соответствии с заключением военно-врачебной комиссии.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Порядок проведения медицинского освидетельствования на предмет возможности проживания и прохождения военной службы военнослужащим или членами его семьи в определенных местностях установлен «Инструкцией о порядке проведения военно-врачебной экспертизы и медицинского освидетельствования в Вооруженных Силах Российской Федерации», утвержденной приказом МО РФ от 20 августа 2003 года № 200.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 этом в соответствии с п. 177 этой Инструкции, </w:t>
      </w:r>
      <w:hyperlink r:id="rId4" w:history="1">
        <w:r w:rsidRPr="00F02847">
          <w:rPr>
            <w:rFonts w:ascii="Times New Roman" w:hAnsi="Times New Roman" w:cs="Times New Roman"/>
            <w:sz w:val="24"/>
            <w:szCs w:val="24"/>
            <w:lang w:eastAsia="ru-RU"/>
          </w:rPr>
          <w:t>медицинские противопоказания</w:t>
        </w:r>
      </w:hyperlink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к прохождению военной службы военнослужащими по контракту и к проживанию членов их семей устанавливаются для определенных районов и местностей, к которым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 Знаменск Астраханской области, куда переведен заявитель для дальнейшей службы, не относится.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Поэтому действия командования, не направившего сына и супругу заявителя на медицинское освидетельствование перед его переводом к новому месту службы, действующему законодательству не противоречили. Кроме того, каких-либо достоверных данных о том, что сын и супруга не могут проживать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Знаменске Астраханской области, не было представлено и самим заявителем.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Вместе с тем, суд первой инстанции действительно установил, что при решении вопроса о перемещении Разуваева по службе командованием было допущено определенное нарушение. Так, в частности, на момент издания оспариваемого приказа должность, на которую назначался Разуваев, вакантной не являлась.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Давая оценку данному обстоятельству, суд правильно сослался на п. 25 вышеупомянутого постановления Пленума Верховного Суда РФ от 10 февраля 2009 года № 2, в соответствии с которым о незаконности оспариваемых решений должностных лиц свидетельствует лишь существенное несоблюдение ими установленного порядка принятия таких решений.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видно из материалов дела и не оспаривается в жалобе, должность, на которую был назначен Разуваев, стала вакантной менее чем через месяц со дня издания оспариваемого приказа – с 29 октября 2011 года. Причем о предполагаемом освобождении новой должности Разуваева командованию войсковой части 15644 заблаговременно было известно.     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Поэтому суд пришел к правильному выводу о том, что в данном случае допущенное командованием нарушение не является существенным и о незаконности самого решения свидетельствовать не может.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Военнослужащий, находящийся в распоряжении, сохраняет общий статус военнослужащего, а поэтому, в соответствии с подпунктом «е» п. 1 ст. 15 Положения о порядке прохождения военной службы, может быть переведен к новому месту службы, в том числе в другую местность в пределах Вооруженных Сил РФ.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Приказом командующего Космическими войсками № 0154 от 30 ноября 2006 года майор Козлов был зачислен в распоряжение командира войсковой части 11284 (г. Байконур), а 8 декабря 2011 года в связи с проведением ОШМ приказом Министра обороны РФ № 1518 заявитель зачислен в распоряжение командира войсковой части 13973 (г. Мирный Архангельской области).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связи с этим 26 декабря 2011 года командир войсковой части 11284 издал приказ № 159 об исключении Козлова из списков личного состава этой части и направлении для прохождения службы в распоряжение командира войсковой части 13973.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Полагая указанные действия командования незаконными, в поданном в суд заявлении Козлов просил отменить приказ Министра обороны РФ в части зачисления его в распоряжение командира войсковой части 13973, после чего обязать командира войсковой части 11284 восстановить его в списках личного состава воинской части до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обеспечения жильем по избранному месту жительства с обеспечением всеми положенными видами довольствия.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26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Андриевский Д.И.) в удовлетворении требований заявителя отказал. Суд апелляционной инстанции согласился с таким решением, указав в своем определении следующее.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Несмотря на то, что заявитель длительное время находился в распоряжении командира войсковой части 11284, за ним сохранялся статус военнослужащего, а поэтому, в соответствии с подпунктом «е» п. 1 ст. 15 Положения о порядке прохождения военной службы, он мог быть переведен к новому месту службы, в том числе в другую местность в пределах Вооруженных Сил РФ.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Поскольку ни указанный, ни другие нормативные или законодательные акты запрета на совершение таких действий не содержат, суд обоснованно признал оспариваемый приказ Министра обороны РФ от 8 декабря 2011 года № 1518 о зачислении заявителя в распоряжение командира войсковой части 13973 соответствующим действующему законодательству.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этом суду было известно о том, что срок контракта о прохождении военной службы у заявителя истек в июле 2006 года и в том же году по заключению ВВК он был признан негодным к военной службе, в связи с чем до окончательного увольнения он был освобожден от исполнения обязанностей военной службы, равно как и то, что Козлов переведен в район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 неблагоприятными климатическими условиями.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Вместе с тем, суд при принятии решения обоснованно исходил из того, что иных воинских формирований в г. Байконур после ликвидации войсковой части 11284, где он числился в распоряжении, нет, а поэтому его зачисление в списки личного состава войсковой части 13973 являлось вынужденной мерой и было направлено исключительно на обеспечение реализации в отношении него социальной гарантии, предусмотренной п. 1 ст. 23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«О статусе военнослужащих».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этой связи дальнейшее нахождение заявителя в распоряжении воинского должностного лица обусловлено не предназначением его на военной службе, а исключительно необходимостью обеспечения его по избранному месту жительства на территории Российской Федерации жилым помещением от военного ведомства, без предоставления которого он возражал против своего увольнения из рядов Вооруженных Сил.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Принимая такое решение, суд первой инстанции правомерно исходил и из того, что действующее законодательство не требует желания заявителя на зачисление его в распоряжение командира воинской части, расположенной в другой местности, поскольку возможность изменения места службы без согласия военнослужащего обусловлена спецификой военной службы, что не может рассматриваться как нарушение прав и свобод этой категории лиц (определение Конституционного Суда РФ от 26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января 2010 года № 23-О-О).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То обстоятельство, что в соответствии с п. 4 ст. 42 Федерального закона «О воинской обязанности и военной службе» военнослужащий может проходить военную службу не на воинской должности в связи с проведением организационно-штатных мероприятий не более 6 месяцев, а Козлов, находился в распоряжении воинского должностного лица более 5 лет, поставить под сомнение правильность выводов суда не могло, поскольку командование воинской части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было лишено возможности уволить заявителя со службы ввиду его необеспеченности жилым помещением по установленным нормам.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ВОПРОСЫ ПРИВЛЕЧЕНИЯ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МАТЕРИАЛЬНОЙ ОТВЕТСТВЕННОСТИ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Согласно п. 3 ст. 4 Федерального закона «О материальной ответственности военнослужащих» командиры (начальники), нарушившие своими приказами (распоряжениями) установленный порядок учета, хранения, использования, расходования, перевозки имущества или не принявшие необходимых мер к предотвращению его хищения, уничтожения, повреждения, порчи, излишних денежных выплат, что повлекло причинение ущерба, либо не принявшие необходимых мер к возмещению виновными лицами причиненного воинской части ущерба, несут ограниченную материальную</w:t>
      </w:r>
      <w:proofErr w:type="gram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ответственность в размере причиненного ущерба, но не более одного оклада месячного денежного содержания и одной месячной надбавки за выслугу лет.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Командир войсковой части 34185 обратился в суд с иском к бывшему командиру этой же воинской части подполковнику запаса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Козику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 возмещении причиненного материального ущерба, возникшего по причине недобросовестного отношения ответчика к исполнению своих служебных обязанностей, что привело к образованию недостачи горючего (авиационного керосина) на складе ГСМ на сумму 285 720 рублей.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связи с этим истец просил суд привлечь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Козика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основании ст. 5 Федерального закона «О материальной ответственности военнослужащих» к полной материальной ответственности и взыскать с него указанную сумму в пользу воинской части в счет возмещения причиненного материального ущерба.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Мирненский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Миюсов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А.А.) в удовлетворении иска отказал.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Суд апелляционной инстанции оставил это решение без изменения по следующим основаниям.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Согласно требованиям п. 1 ст. 3 Федерального закона «О материальной ответственности военнослужащих», военнослужащие несут материальную ответственность только за причиненный по их вине реальный ущерб.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Статьей 5 приведенного закона определены исчерпывающие случаи, при которых военнослужащие несут материальную ответственность в полном размере ущерба.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sub_502"/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Пунктом 3 ст. 4 того же закона установлено, что </w:t>
      </w:r>
      <w:bookmarkStart w:id="1" w:name="sub_403"/>
      <w:bookmarkEnd w:id="0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командиры (начальники), нарушившие своими приказами (распоряжениями) установленный порядок учета, хранения, использования, расходования, перевозки имущества или не принявшие необходимых мер к предотвращению его хищения, уничтожения, повреждения, порчи, излишних денежных выплат, что повлекло причинение ущерба, либо не принявшие необходимых мер к возмещению виновными лицами причиненного воинской части ущерба, несут ограниченную материальную ответственность в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размере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причиненного ущерба, но не более одного оклада месячного денежного содержания и одной месячной надбавки за выслугу лет.</w:t>
      </w:r>
      <w:bookmarkEnd w:id="1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усматривалось из копий приказа командира войсковой части 13991 от 31 июля 2008 года № 372 и квитанции, в ходе проведения в апреле-мае 2008 года плановой ревизии в войсковой части 34185 была выявлена значительная недостача авиационного керосина, повлекшая причинение крупного материального ущерба,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 чем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Козик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как командир воинской части, за ненадлежащие руководство и контроль над хозяйственной деятельностью был привлечен к ограниченной материальной ответственности.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Кроме того, на основании постановления заместителя руководителя ВСО СК РФ по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Плесецкому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гарнизону от 26 ноября 2010 года в возбуждении уголовного дела в отношении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Козика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 указанному факту было отказано за отсутствием состава преступления.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Проанализировав вышеизложенные обстоятельства, суд первой инстанции пришел к правильному выводу о том, что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Козик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, как командир части, по указанному факту причинения ущерба на основании п. 3 ст. 4 Федерального закона «О материальной ответственности военнослужащих» мог быть привлечен только к ограниченной материальной ответственности.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 учетом того, что в 2008 году ответчик уже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был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подвергнут ограниченной материальной ответственности, суд первой инстанции пришел к правильному выводу об отсутствии оснований для удовлетворения заявленного иска.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***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ВОПРОСЫ УВОЛЬНЕНИЯ С ВОЕННОЙ СЛУЖБЫ.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Невыполнение рекомендаций медицинского учреждения о направлении увольняемого военнослужащего на реабилитационное лечение и без повторного заключения военно-врачебной комиссии при отсутствии согласия на это самого военнослужащего свидетельствует о нарушении установленного порядка его увольнения.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Подполковник запаса Григоров, проходивший службу в войсковой части 32103, приказом командующего Космическими войсками от 23 сентября 2011 г. № 76 уволен в запас по достижении предельного возраста пребывания на военной службе. В октябре 2011 года по заключению ВВК он был признан временно негодным к военной службе и нуждающимся по окончании отпуска по болезни в направлении на реабилитационное лечение с 4 января 2012 года.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Однако приказом командира войсковой части 32103 от 8 ноября 2011 года № 264 заявитель был исключен из списков личного состава части,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 чем Григоров обратился в суд с заявлением, в котором просил обязать командира части отменить приказ о его исключении из списков личного состава части, восстановить на военной службе в прежней должности и предоставить неиспользованную часть основного отпуска за 2011 год, выплатить денежное довольствие, единовременное пособие, премию за 4-й квартал 2011 года и компенсацию морального вреда в размере 100 тыс. руб.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Краснознаменский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Шульга В.А.) данные требования удовлетворил частично, обязав командира войсковой части 32103 отменить приказ от 8 ноября 2011 г. № 264 в части исключения Григорова из списков личного состава части и восстановить его на военной службе в прежней должности, провести в отношении заявителя установленным порядком мероприятия, связанные с его увольнением, в том числе, по выполнению рекомендаций врачей военного госпиталя о направлении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на реабилитационное лечение, а также по рассмотрению вопросов об обеспечении его положенными видами довольствия и социальными гарантиями, недополученными вследствие необоснованного увольнения, с последующей выплатой положенных денежных сумм, а после восстановления нарушенных прав заявителя, установленным порядком повторно осуществить процедуру его исключения Григорова из списков личного состава части, а начальника филиала № 2 ФБУ «Управление финансового обеспечения МО РФ по г. Москве 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Московской обл.». Кроме того, суд компенсировал заявителю моральный вред в сумме 5 тыс. рублей.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удовлетворении требований в части определения количественных показателей положенных заявителю довольствия и социальных гарантий, а также в выплате остальной части компенсации морального вреда отказано.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Разрешая требования заявителя, суд исходил из следующих установленных данных.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Из рапорта Григорова от 14 июня 2011 года, на основании которого состоялось его увольнение в запас (по возрасту), усматривается, что он ходатайствовал о прохождении перед увольнением медицинского освидетельствования.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На основании приказа командира войсковой части 32103 от 29 июня   2011 года № 144 Григоров был направлен на стационарное лечение в военный госпиталь. Согласно выписному эпикризу Григоров на основании заключения ВВК был признан годным к военной службе, при этом командованию было рекомендовано направить его на плановое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лечение,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 чем в октябре 2011 года заявитель был направлен в лечебное учреждение.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Как усматривалось из выписного эпикриза от 28 октября 2011 года, Григоров заключением ВВК был признан временно негодным к военной службе и нуждающимся в предоставлении отпуска по болезни в количестве 60 суток, по окончании которого ему рекомендовалось пройти реабилитационное лечение.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Однако на основании приказа командира вышеназванной части от             8 ноября 2011 года № 264 Григоров, сразу после окончания отпуска по болезни, с 4 января 2012 года был исключен из списков личного состава части без на правления на реабилитационное лечение, вопреки требованиям ст. 359 Устава внутренней службы Вооруженных Сил РФ, о том, что рекомендации врачей, по поводу осуществления лечения военнослужащих, подлежит обязательному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выполнению командованием воинских частей.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Порядок увольнения военнослужащих с военной службы и исключения из списков личного состава воинской части установлен ст. 34 Положения о порядке прохождения военной службы. Нарушение этого порядка влечет восстановление военнослужащего на военной службе.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Медицинское освидетельствование в соответствии с п. 22 Инструкции по организации прохождения военной службы офицерами и прапорщиками (мичманами)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ВС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РФ, утвержденной приказом МО РФ от 30 сентября 2002 года № 350, является одним из элементов процедуры увольнения.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указанному пункту, на командира воинской части возлагается обязанность направить военнослужащего по его желанию на медицинское освидетельствование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гарнизонную или госпитальную ВВК. Данная процедура предполагает возможность изменения категории годности увольняемого к военной службе, и как следствие, изменение основания увольнения.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соответствии с п. 9 Положения о военно-врачебной экспертизе, утвержденного постановлением Правительства РФ от 25 февраля 2003 года     № 123, если в состоянии здоровья освидетельствованного произошли изменения, дающие основания для пересмотра заключения ВВК, проводится повторное медицинское освидетельствование, после которого предыдущее заключение становится недействительным.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Установив данные обстоятельства и правильно применив к сложившемуся спорному правоотношению вышеприведенные правовые нормы, суд первой инстанции пришел к обоснованному выводу о неправомерности действий командования, которое не исполнило рекомендации медицинского учреждения, связанные с направлением заявителя на реабилитационное лечение и без повторного заключения военно-врачебной комиссии, нарушив порядок увольнения, исключило его из списков личного состава части при отсутствии согласия на это самого военнослужащего.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 </w:t>
      </w:r>
      <w:proofErr w:type="spell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абз</w:t>
      </w:r>
      <w:proofErr w:type="spell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. 2 п. 1 ст. 23 Федерального закона «О статусе военнослужащих» содержится запрет на увольнение по достижении предельного возраста пребывания на военной службе военнослужащих, общая продолжительность военной службы которых составляет 10 и более лет, не имеющих жилого помещения для постоянного проживания, без их согласия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Майор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/с Мельникова оспорила в суде действия командиров войсковых частей 59968 и 52933, связанных с ее увольнением с военной службы и зачислением в распоряжение.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поданном в суд заявлении Мельникова указала, что в связи с достижением предельного возраста пребывания на военной службе, она, признанная в установленном </w:t>
      </w:r>
      <w:proofErr w:type="gramStart"/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порядке</w:t>
      </w:r>
      <w:proofErr w:type="gramEnd"/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нуждающейся в улучшении жилищных условий, приказами командиров войсковых частей 59968 и 52933 была уволена с военной службы в отставку и зачислена в </w:t>
      </w: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распоряжение командира войсковой части 52933 до получения жилья по установленным нормам.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Полагая свои права нарушенными, </w:t>
      </w: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Мельникова в поданном заявлении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просила суд восстановить ее на военной службе в прежней должности, обеспечив всеми положенными видами довольствия.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Решением Черемховского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Гальцов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С.А.) заявление Мельниковой удовлетворено частично: суд признал незаконными и обязал должностных лиц отменить изданные ими приказы в части, касающейся увольнения заявителя с военной службы и зачисления ее в распоряжение, обеспечив ее всеми видами довольствия, недополученного после необоснованного увольнения с военной службы.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удовлетворении остальных требований Мельниковой отказано.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Рассматривая данное дело в апелляционном порядке, судебная коллегия оставила указанное решение без изменения.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2 п. 1 ст. 23 Федерального закона «О статусе военнослужащих» содержится запрет на увольнение по достижении предельного возраста пребывания на военной службе военнослужащих, общая продолжительность военной службы которых составляет 10 и более лет, не имеющих жилого помещения для постоянного проживания, без их согласия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 делу установлено, что Мельникова, имеющая выслугу на военной службе более 17 лет и проживающая в общежитии, с 14 февраля 1995 года состоит на учете нуждающихся в получении жилого помещения по договору социального найма с составом семьи 4 человека.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листах беседы от 11 мая и 1 сентября 2011 года, а также при ознакомлении с письмом командира войсковой части 59968 от 12 сентября 2011 года Мельникова выразила несогласие с увольнением без обеспечения жильем. Однако, несмотря на это была уволена с военной службы и зачислена в распоряжение командира войсковой части 52933 ввиду необеспеченности жильем.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Поскольку заявитель и члены ее семьи обеспечены жилым помещением специализированного фонда в общежитии, которое в соответствии  с ЖК РФ выделяется для временного проживания граждан, законные основания для увольнения ее в запас отсутствовали.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 таких обстоятельствах, суд пришел к верному выводу о том, что </w:t>
      </w: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увольнение Мельниковой с военной службы с зачислением в распоряжение должностного лица противоречит упомянутой норме закона, в </w:t>
      </w:r>
      <w:proofErr w:type="gramStart"/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связи</w:t>
      </w:r>
      <w:proofErr w:type="gramEnd"/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 чем принял правильное решение о восстановлении ее на военной службе в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прежней должности</w:t>
      </w: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 обеспечением всеми положенными видами довольствия подлежащими удовлетворению.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 соответствии со ст. 1082 ГК РФ, суд при принятии решения о возмещении вреда, причиненного, в том числе, в результате неправомерного действия должностного лица, должен возложить на это лицо либо обязанность возместить вред в натуре, либо возместить причиненные убытки. При этом форма восстановления нарушенного права должна быть соразмерной последствиям его нарушения и не приводить к неосновательному обогащению.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Майор запаса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Лымарев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основании приказов командующего РВСН и командира войсковой части 15646, соответственно от № 073 и № 206 от 22 августа 2011 года по собственному желанию был досрочно уволен с военной службы в запас на основании п. 6 ст. 51 Федерального закона «О воинской обязанности и военной службе» и 2 ноября того же года - исключен из списков личного состава воинской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части.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необеспеченный на момент окончания военной службы по установленным нормам вещевым имуществом, полагая свои права нарушенными,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Лымарев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обратился с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суд заявлением, в котором, не оспаривая своего увольнения, просил обязать командира войсковой части 15646 путем отмены указанного приказа № 206 восстановить его в списках личного состава воинской части до обеспечения положенным вещевым имуществом, включив данный период в общую продолжительность военной службы, а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также возместить судебные расходы, связанные с уплатой государственной пошлины по делу.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Знаменский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Назаров Р.А.) эти требования удовлетворил частично, обязав командира войсковой части 15646 обеспечить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Лымарева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полагающимся на момент исключения из списков личного состава воинской части вещевым имуществом. В удовлетворении остальной части требований было отказано.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 результатам апелляционного рассмотрения это решение оставлено без изменения.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Как указала в своем определении судебная коллегия, в соответствии со ст. 1082 ГК РФ, суд при принятии решения о возмещении вреда, причиненного, в том числе, в результате неправомерного действия должностного лица, должен возложить на это лицо либо обязанность возместить вред в натуре, либо возместить причиненные убытки. При этом форма восстановления нарушенного права должна быть соразмерной последствиям его нарушения и не приводить к неосновательному обогащению.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усматривалось из материалов дела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Лымареву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причиталось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к выдаче вещевое имущество на сумму 19 190,31 рублей.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своем заявлении и в ходе рассмотрения дела заявитель не привел какие-либо обоснования необходимости восстановления его в списках личного состава воинской части на период более трех месяцев в связи с неполучением вещевого имущества на указанную сумму.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Вопреки мнению заявителя, его требование о восстановлении на службе удовлетворению не подлежало, поскольку право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Лымарева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 получение причитающегося вещевого имущества командованием по делу не оспаривалось, и было восстановлено судом без отмены оспариваемого приказа об исключении из списков личного состава воинской части.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Ссылка автора жалобы на п. 16 ст. 34 Положения о порядке прохождения военной службы и п. 2 ст. 14 Федерального закона «О статусе военнослужащих» на правильность вывода суда первой инстанции не повлияла, поскольку в данных нормах не содержится указаний на то, что лица, не полностью обеспеченные вещевым имуществом при увольнении с военной службы, подлежат безусловному восстановлению на военной службе.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Руководствуясь принципом разумности и адекватности возмещения вреда, суд первой инстанции пришел к правильному выводу о том, что восстановление уволенного военнослужащего в списках личного состава воинской части необходимо лишь тогда, когда без этого невозможно полностью возместить причиненный ему вред. Иное толкование правовых норм привело бы к получению заинтересованным лицом в результате восстановления на службе материальной выгоды, значительно превышающей объем причиненного в результате неправомерных действий (бездействия) вреда, что не соответствует смыслу ст. 53 Конституции РФ.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Длительная задержка в выплате единовременного пособия при увольнении с военной службы, которое, по смыслу закона, предназначено для поддержания насущных материальных потребностей увольняемого военнослужащего на период социальной адаптации после прекращения военной службы, свидетельствует о существенном нарушении прав и свобод военнослужащего, подлежащем устранению путем изменения даты исключения его из списков личного состава части. 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Подполковник запаса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Бумагин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обратился в суд с заявлением, в котором просил обязать Министра обороны РФ и командира войсковой части 33925 изменить дату его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исключения из списков личного состава части на дату фактического перечисления полного денежного расчета, причитающегося ему при увольнении с военной службы, с учетом неиспользованного отпуска за 2012 год, а ФКУ «ЕРЦ МО РФ» - произвести с ним полный 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окончательный расчет по денежному довольствию.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Краснознаменский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Данилов Д.С.) данные требования удовлетворил частично, обязав ФКУ «ЕРЦ МО РФ» выплатить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Бумагину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единовременную помощь в связи со смертью отца, причитающуюся ему по приказу командующего РВСН от 29 ноября 2011 года №77, а в остальной части оставил заявление без удовлетворения. 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Суд апелляционной инстанции отменил данное решение по следующим основаниям.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установлено по делу,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Бумагин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был исключен из списков личного состава части с 10 февраля 2012 года при этом денежное довольствие за февраль 2012 года в сумме 20 371,54 руб. заявителю было перечислено ФКУ «ЕРЦ МО РФ»  лишь 21 февраля 2012 года и поступило на его банковскую карту 22 февраля 2012 года.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Впоследствии финансовым органом заявителю перечислялись: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- материальная помощь в сумме 34015 рублей и денежная компенсация за вещевое имущество в сумме 3134,8 рубля (5 апреля 2012 года), а также единовременное пособие при увольнении в сумме 269 500 руб. (10 апреля 2012 года), 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поступили на его банковскую карту 6, 12 и 13 апреля 2012 года соответственно.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Согласия на исключение из списков личного состава воинской части без обеспечения положенными видами довольствия заявитель не давал.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соответствии с п.16 ст.34 Положения о порядке прохождения военной службы,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Однако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вышеприведенные нормы Положения о порядке прохождения военной службы остались при разрешении данного спора без внимания суда первой инстанции, который, признав выплату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Бумагину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причитающихся денежных сумм после исключения его из списков личного состава части незаконной, тем не менее, пришел в ошибочному выводу о том, что отмена оспариваемого приказа Министра обороны РФ противоречила бы конституционному принципу справедливого вознаграждения за труд, поскольку обязанности военной службы после исключения из списков личного состава части заявителем не исполнялись.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Не имелось у гарнизонного военного суда и оснований для признания нарушений прав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Бумагина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несущественными, а также - оснований полагать, что удовлетворение его требований повлечёт неосновательное обогащение.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Представляется очевидным, что задержка в выплате более чем на два месяца единовременного пособия при увольнении с военной службы, которое, по смыслу закона, предназначено для поддержания насущных материальных потребностей увольняемого военнослужащего на период социальной адаптации после прекращения военной службы, представляет собой, в данных условиях, существенное нарушение прав и свобод заявителя, подлежащее устранению именно путем изменения даты исключения его из списков личного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состава части.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Таким образом, верно определив имеющие значение для дела обстоятельства, суд первой инстанции не применил нормы права, подлежащие применению в данном спорном правоотношение, что в силу положений п.4 ч.1 ст.330 ГПК РФ повлекло отмену в апелляционном порядке решения суда в части отказа в удовлетворении требований заявителя об изменении даты исключения из списков личного состава части и принятие судом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апелляционной инстанции в данной части нового решения – о частичном удовлетворении данных требований, т.е. о переносе даты исключения заявителя из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списков личного состава части должна быть на 13 апреля 2012 года – дату окончательного расчета с ним по причитающимся выплатам.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то же время требования заявителя об изменении даты исключения  с учетом неиспользованного отпуска за 2012 год удовлетворению не подлежали, поскольку с 10 февраля 2012 года обязанностей военной службы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Бумагин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не исполнял и каких-либо оснований полагать, что его право на отдых нарушено, не имелось.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Согласно </w:t>
      </w:r>
      <w:proofErr w:type="spell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абз</w:t>
      </w:r>
      <w:proofErr w:type="spell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. 2 п.1 ст. 23 Федерального закона «О статусе военнослужащих»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</w:t>
      </w:r>
      <w:proofErr w:type="gram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без предоставления им жилых помещений.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Приказом командующего Космическими войсками от 29 ноября 2010 года №0129 подполковник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был уволен с военной службы по возрасту и приказом командира войсковой части 73736 от 24 декабря 2010 года №250 исключен из списков личного состава воинской части без обеспечения жильем для постоянного проживания по последнему месту службы - в г. Краснознаменске Московской области.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через своего представителя обратился в суд с заявлением, в котором просил признать  указанные приказы незаконными и восстановить его на военной службе.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Краснознаменский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Шульга В.А.) данные требования удовлетворил частично, обязав командира войсковой части 73736 отменить приказ от 24 декабря 2010 года №250 в части, касающейся исключения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из списков личного состава воинской части, и восстановить последнего в данных списках. В удовлетворении требований об отмене приказа командующего Космическими войсками было отказано.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Соглашаясь с вынесенным решением, судебная коллегия окружного военного суда исходила из следующего.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усматривалось из материалов дела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имеющий выслугу на военной службы более 10 лет и признанный в установленном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нуждающимся в жилье, по достижении предельного возраста пребывания на военной службы просил уволить его в запас и исключить из списков личного состава воинской части только после обеспечения жилым помещением по месту службы в г. Краснознаменске.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 делу также установлено, что в июле и октябре 2010 года жилищной комиссией  войсковой части 73736 заявителю на состав семьи 4 человека предлагались две квартиры общей площадью 69,9 и 69,4 кв.м. соответственно, от которых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отказался по мотиву несоответствия их размеров установленным нормам предоставления жилья.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Пунктом 1 ст. 15 Федерального закона «О статусе военнослужащих» установлено, что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sub_15101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Норма предоставления площади жилого помещения, предоставляемого в соответствии с указанным Федеральным законом в собственность бесплатно или по договору социального найма, составляет 18 кв. м общей площади жилого помещения на одного человека (п.1 ст.15.1).</w:t>
      </w:r>
      <w:bookmarkEnd w:id="2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абз.2 п. 1 ст. 23 данного Федерального закона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предельного возраста пребывания на военной службе без предоставления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им жилых помещений.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Таким образом,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соответствии с его волеизъявлением был вправе претендовать на имеющийся у него состав семьи на получение жилого помещения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Краснознаменске общей площадью не менее 72 кв.м. до исключения из списков личного состава воинской части.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Установив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данные обстоятельства и правильно применив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к сложившемуся спорному правоотношению вышеприведенные правовые нормы, суд первой инстанции пришел к обоснованному выводу о неправомерности действий командования, которое, не исполнив возложенной законом обязанности по обеспечению заявителя жильем, тем не менее, исключило его из списков личного состава части в отсутствии согласия на то военнослужащего.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Что касается доводов апелляционной жалобы об отсутствии у жилищной комиссии войсковой части 73736 на момент распределения жилья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Клименкову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информации о реальном размере площади предоставляемых квартир, то они о правомерности действий командования не свидетельствуют, поскольку соблюдение прав и законных интересов военнослужащих не ставится законодателем в зависимость от наличия либо отсутствия у воинских должностных лиц информации, необходимой для реализации установленных законом гарантий.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Было известно суду первой инстанции и о наличии у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пользовании служебной квартиры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Краснознаменске общей площадью 42,5 кв.м., на что обращается внимание в апелляционной жалобе.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Однако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данное обстоятельство само по себе не свидетельствовало об обеспеченности заявителя жильем по установленным нормам, а напротив - послужило основанием для признания его воинским жилищным органом нуждающимся в улучшении жилищных условий.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данной связи следует отметить, что 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заключил контракт о прохождении военной службы до 1 января 1998 года и при продолжении военной службы свыше пяти лет согласно абз.3 п.1 ст.15 Федерального закона «О статусе военнослужащих» имел право на обеспечения жильем для постоянного проживания по месту прохождения военной службы.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Оставление заявителя на жилищном учете в военном ведомстве после увольнения с военной службы без соответствующего согласия военнослужащего и при установленном судом нарушении его права на получение жилья в период военной службы также не свидетельствовало о законности оспариваемых действий командования и отсутствии нарушений прав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Клименкова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ЖИЛИЩНЫЕ ДЕЛА.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Признание военнослужащих </w:t>
      </w: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нуждающимися</w:t>
      </w:r>
      <w:proofErr w:type="gram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 жилье в целях обеспечения им порядке, предусмотренном п.14 ст.15 Федерального закона «О статусе военнослужащих», связывается с реальной перспективой их увольнения с военной службы, а не наличием абстрактного основания увольнения, которое может и не состояться.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Решением жилищной комиссии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Спецсвязи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ФСО России от 28 октября 2011 года майору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Шубочкину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было отказано в ходатайстве перед ЦЖК ФСО России о принятии его на учет в качестве нуждающегося в жилом помещении по избранному месту жительства в г. Домодедово Московской области, поскольку он не представил документы, подтверждающие его право состоять на жилищном учете.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Данное решение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Шубочкин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оспорил в суд и просил обязать жилищный орган повторно рассмотреть вопрос о признании его нуждающимся в жилом помещении в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соответствии со ст. 51 ЖК РФ и принятии его на учет для обеспечения жильем в избранном после увольнения с военной службы указанном постоянном месте жительства.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94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Безнасюк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А.С.) отказал в удовлетворении заявления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Шубочкина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 По результатам апелляционного рассмотрения данное решение оставлено без изменения.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соответствии с п. 14 ст. 15 Федерального закона «О статусе военнослужащих» обеспечение жилыми помещениями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при перемене места жительства осуществляется федеральными органами исполнительной власти, в которых предусмотрена военная служба.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 смыслу абз.2 п.1 ст.23 упомянутого закона военнослужащие обеспечиваются жильем в данном порядке в случае признания их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нуждающимися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жилье при наличии ряда обязательных условий, в том числе, применительно к данному делу, сведений о начале процесса увольнения.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Согласно п. 4 «Инструкции о порядке обеспечения жилыми помещениями в ФСО России», утвержденной приказом ФСО России от 13 ноября 2002 года № 362, для постановки на учет нуждающихся в улучшении жилищных условий и формирования жилищного дела сотрудники подают заявление в жилищную комиссию соответствующего структурного подразделения ФСО России. К заявлению прилагаются документы, относящиеся к решению жилищного вопроса, предусмотренные нормативными правовыми актами Российской Федерации.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установлено по делу, на момент принятия жилищной комиссией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Спецсвязи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ФСО России оспариваемого решения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Шубочкин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проходил военную службу по контракту, заключенному до 9 мая 2013 года, т.е. до наступления предельного возраста пребывания на военной службе. Каких-либо документов, свидетельствующих о том, что планируется увольнение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Шубочкина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ранее окончания срока действия контракта, к рапорту, поданному им в жилищную комиссию, приложено не было.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данных условиях суд первой инстанции пришел к обоснованному выводу об отсутствии у жилищного органа оснований для признания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Шубочкина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нуждающимся в обеспечении жилым помещением в порядке, предусмотренном  п.14 ст.15 Федерального закона «О статусе военнослужащих» - т.е. в целях обеспечения заявителя жильем в избранном после увольнения месте жительства.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Доводов жалобы об игнорировании судом первой инстанции положений п.1 ст.15 Федерального закона «О статусе военнослужащих» судебная коллегия отвергла по следующим причинам.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 смыслу п.1 ст.15 Федерального закона «О статусе военнослужащих» военнослужащие, проходящие военную службу по контракту, заключенному до 1 января 1998 года, к числу которых относится заявитель, на первые пять лет службы обеспечиваются служебными жилыми помещениями в населенных пунктах, в которых располагаются воинские части, а при отсутствии возможности предоставить жилые помещения в указанных населенных пунктах - в других близлежащих населенных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пунктах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При продолжении военной службы свыше указанных сроков им предоставляются жилые помещения на общих основаниях.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Анализ вышеприведенных правовых норм позволяет прийти к выводу о том, что обеспечение жильем на общих основаниях данной категории военнослужащих предполагается также по месту прохождения военной службы.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Из материалов дела усматривается, что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Шубочкин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, проходящий военную службу в г. Кузнецк-12 Пензенской области, вопроса о признании его нуждающимся в жилье на общих основаниях в порядке, предусмотренном п. 1 ст. 15 Федерального закона «О статусе военнослужащих», по месту дислокации воинской части не ставил, а просил признать его нуждающимся в жилом помещении по избранному после увольнения месту постоянного жительства – г. Домодедово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Московской области в ином порядке,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определенном п.14 ст.15 Федерального закона «О статусе военнослужащих» и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предусматривающим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нахождение военнослужащего, изъявившего желание изменить место жительства, в процессе увольнения с военной службы.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Таким образом, положения п.1 ст.15 Федерального закона «О статусе военнослужащих» разрешенное судом спорное отношение не регулировали и применению по данному делу не подлежали.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Не было допущено судом и подмены предмета спора, на что обращается внимание в апелляционной жалобе, поскольку вопросы признания военнослужащих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нуждающимися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жилье и предоставления жилых помещений взаимосвязаны и разрешаются при наличии определенных оснований.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Признание военнослужащих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нуждающимися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жилье в целях обеспечения им порядке, предусмотренном п.14 ст.15 Федерального закона «О статусе военнослужащих», связывается с реальной перспективой их увольнения с военной службы, а не наличием абстрактного основания увольнения, которое может и не состояться.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данной связи суд отметил, что каких-либо временных параметров, в рамках которых военнослужащие, достигающие предельного возраста пребывания на военной службе, имеющие необходимую выслугу лет, должны признаваться нуждающимися в жилье за счет органа исполнительной власти, в котором предусмотрена военная служба, действующее законодательство не содержит.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Не установлено таких временных рамок и пунктом 9 «Правил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учета военнослужащих, подлежащих увольнению с военной службы …», утвержденных постановлением Правительства РФ от 6 сентября 1998 года № 1054, на которые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Шубочкин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ссылался в поданном в суд заявлении, поскольку положения данного пункта регулировали правоотношения в сфере обеспечения военнослужащих жильем по линии органов местного самоуправления, которые имели место до 1 января 2005 года.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Оплата сверхнормативного жилья в соответствии с требованиями «Порядка взаимодействия органов военного управления при предоставлении военнослужащему жилого помещения общей площадью, превышающей установленные ст. 15.1 Федерального закона «О статусе военнослужащих»</w:t>
      </w:r>
      <w:r w:rsidRPr="00F02847">
        <w:rPr>
          <w:rFonts w:ascii="Times New Roman" w:hAnsi="Times New Roman" w:cs="Times New Roman"/>
          <w:b/>
          <w:bCs/>
          <w:i/>
          <w:iCs/>
          <w:color w:val="000000"/>
          <w:spacing w:val="8"/>
          <w:sz w:val="24"/>
          <w:szCs w:val="24"/>
          <w:lang w:eastAsia="ru-RU"/>
        </w:rPr>
        <w:t xml:space="preserve"> нормы предоставления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жилого помещения, и компенсации военнослужащим за счет собственных средств затрат федерального бюджета при предоставлении жилого помещения, превышающего нормы предоставления площади жилого помещения», утвержденного приказом МО РФ от 22 августа 2011</w:t>
      </w:r>
      <w:proofErr w:type="gram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года № 1450 </w:t>
      </w:r>
      <w:proofErr w:type="spell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дсп</w:t>
      </w:r>
      <w:proofErr w:type="spell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является обязательным условием заключения договора социального найма.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Капитан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Шарова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подлежащая увольнению с военной службы по возрасту и необеспеченная жильем, в связи с проведением ОШМ с 17 ноября 2009 года находилась в распоряжении командира войсковой части 39216 (г. Знаменск), ожидая решения своего жилищного вопроса.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выслуге свыше 18 лет с 10 сентября 2007 года она состояла на учете в качестве нуждающейся в получении жилого помещения с составом семьи 2 человека.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Решением начальника ФГУ «Южное региональное управление жилищного обеспечения» Минобороны России от 26 мая 2011 года № 28 ей с сыном 2007 г.р. было отказано в предоставлении по договору социального найма жилого помещения по адресу: г. Орел, ул. Буровая, д. 6, кв. 236, в связи с превышением на 6 м</w:t>
      </w:r>
      <w:proofErr w:type="gramStart"/>
      <w:r w:rsidRPr="00F02847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нормы предоставления площади жилого помещения, установленной ст. 15.1 Федерального закона «О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статусе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военнослужащих».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19 октября 2011 года руководителем ДЖО ей направлено извещение № 60252 о распределении на состав семьи отдельной двухкомнатной квартиры № 236 общей площадью 55,3 м</w:t>
      </w:r>
      <w:proofErr w:type="gramStart"/>
      <w:r w:rsidRPr="00F02847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 адресу: Московская область, г. Подольск, бул. 65-летия Победы, д. 2, с предложением за счет собственных средств компенсировать затраты федерального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бюджета в размере 412 000 руб. за превышение на 10,3 м</w:t>
      </w:r>
      <w:proofErr w:type="gramStart"/>
      <w:r w:rsidRPr="00F02847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нормы предоставления общей площади жилого помещения, исходя из стоимости одного квадратного метра, утвержденной приказом Минобороны России от 19 ноября 2010 года № 1556.     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Полагая свои права нарушенными,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Шарова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обратилась в суд с заявлением, в котором просила п</w:t>
      </w:r>
      <w:r w:rsidRPr="00F02847">
        <w:rPr>
          <w:rFonts w:ascii="Times New Roman" w:hAnsi="Times New Roman" w:cs="Times New Roman"/>
          <w:color w:val="313131"/>
          <w:spacing w:val="2"/>
          <w:sz w:val="24"/>
          <w:szCs w:val="24"/>
          <w:lang w:eastAsia="ru-RU"/>
        </w:rPr>
        <w:t xml:space="preserve">ризнать действия ДЖО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незаконными, нарушающими ее и сына конституционное право на жилище в части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необеспечения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жильем, и обязать ФГУ принять решение о бесплатном предоставлении им указанного распределенного жилого помещения по избранному ею после увольнения месту жительства в г. Подольске, взамен ранее изъятой квартиры в г. Орле.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Знаменский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Назаров Р.А.) в удовлетворении ее заявления отказал. Такое решение судебная коллегия окружного военного суда посчитала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правильным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Пунктом 14 ст. 15 Федерального закона «О статусе военнослужащих» определено, что обеспечение жилым помещением военнослужащих – 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 власти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которых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предусмотрена военная служба, за счет средств федерального бюджета на строительство и приобретение жилого помещения.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Согласно п. 2.1 Инструкции об организации деятельности центральных органов военного управления по обеспечению военнослужащих, проходящих военную службу по контракту в Вооруженных Силах РФ, жилыми помещениями, утвержденной приказом МО РФ от 18 ноября 2010 года № 1550, и п. 1 приказа МО РФ от 3 ноября 2010 года № 1455, функции по распределению военнослужащим Вооруженных Сил РФ жилых помещений возложены на ДЖО.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Проанализировав положения данных нормативных правовых актов, суд первой инстанции пришел к правильному выводу о том, что ДЖО, являющийся уполномоченным органом Минобороны России по вопросам реализации прав военнослужащих на жилье, исходя из имеющейся возможности, взамен ранее предложенной квартиры в г. Орле был вправе распределить заявительнице другую квартиру – в г. Подольске, с учетом ее волеизъявления относительно избранного ею после увольнения места жительства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данном населенном пункте.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Кроме того, исходя из требований ст. 15.1 Федерального закона «О статусе военнослужащих», размер положенного заявительнице на состав семьи жилого помещения по договору социального найма должен был находиться в пределах от 36 до 45 м</w:t>
      </w:r>
      <w:proofErr w:type="gramStart"/>
      <w:r w:rsidRPr="00F02847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общей площади. Общая площадь распределенной Шаровой двухкомнатной квартиры в г. Подольске составляет 55,3 м</w:t>
      </w:r>
      <w:proofErr w:type="gramStart"/>
      <w:r w:rsidRPr="00F02847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, то есть на 10,3 м</w:t>
      </w:r>
      <w:r w:rsidRPr="00F02847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больше установленного максимально допустимого размера превышения нормы предоставления жилья.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Согласно пунктам 2, 4-7 Порядка взаимодействия органов военного управления при предоставлении военнослужащему жилого помещения общей площадью, превышающей установленные ст. 15.1 Федерального закона «О статусе военнослужащих»</w:t>
      </w:r>
      <w:r w:rsidRPr="00F02847">
        <w:rPr>
          <w:rFonts w:ascii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нормы предоставления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жилого помещения, и компенсации военнослужащим за счет собственных средств затрат федерального бюджета при предоставлении жилого помещения, превышающего нормы предоставления площади жилого помещения, утвержденного приказом МО РФ от 22 августа 2011 года № 1450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дсп</w:t>
      </w:r>
      <w:proofErr w:type="spellEnd"/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предоставление военнослужащему жилого помещения общей площадью сверх установленной нормы осуществляется только при его волеизъявлении (согласии) на компенсацию за счет собственных средств затрат федерального бюджета излишне предоставленной площади и с обязательным условием заключения договора социального найма или принятия решения о предоставлении этого жилья в собственность бесплатно, которые осуществляются ДЖО и специализированными организациями Минобороны России.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При этом в отношении таких помещений ДЖО в установленном порядке направляет военнослужащему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распределении жилья с указанием его общей площади и площади, превышающей нормы, и суммы компенсации затрат федерального бюджета, которая рассчитывается на основании начальной стоимости одного квадратного метра по субъектам России, утверждаемой приказом Минобороны России. В случае отказа от распределенного жилого помещения оно подлежит повторному распределению.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Как видно из имеющегося в деле приказа МО РФ от 19 ноября 2010 года № 1556, начальная цена одного квадратного метра общей площади жилья в Московской области составляла 40 000 руб.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Приведенные нормативные правовые акты изданы Министром обороны РФ в соответствии с предоставленными ему полномочиями как руководителю федерального органа исполнительной власти, в котором предусмотрена военная служба, в том числе по вопросам осуществления расквартирования и обустройства войск и распоряжения жилищным фондом, закрепленным за военным ведомством, в соответствии с Положением о Министерстве обороны РФ.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 учетом изложенного, признать незаконным выраженное руководителем ДЖО в извещении предложение заявительнице компенсировать за счет собственных денежных средств затраты федерального бюджета в размере 412 000 руб. за превышение нормы предоставления общей площади распределенной ей квартиры оснований не имеется, поскольку оно полностью соответствует установленной процедуре и было принято до внесения изменений </w:t>
      </w:r>
      <w:hyperlink r:id="rId5" w:history="1">
        <w:r w:rsidRPr="00F02847">
          <w:rPr>
            <w:rFonts w:ascii="Times New Roman" w:hAnsi="Times New Roman" w:cs="Times New Roman"/>
            <w:sz w:val="24"/>
            <w:szCs w:val="24"/>
            <w:lang w:eastAsia="ru-RU"/>
          </w:rPr>
          <w:t>Федеральным законом</w:t>
        </w:r>
      </w:hyperlink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от 12 декабря 2011 года № 427-ФЗ в ст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 15 Федерального закона «О статусе военнослужащих».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Доводы Шаровой о противоправности приказов Минобороны России от 19 ноября 2010 года № 1556 и от 22 августа 2011 года № 1450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дсп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беспредметны, поскольку проверка их законности предметом судебного разбирательства по делу не являлась.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Заявление Шаровой о нарушении действиями ДЖО и ФГУ их с сыном конституционного права на жилище являлось несостоятельным.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 правильно указано в решении суда,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Шарова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согласилась с распределенной ей по договору социального найма квартирой в г. Подольске, однако возражала против предложения компенсировать за счет собственных средств затраты федерального бюджета за превышение нормы предоставления общей площади этого жилого помещения.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Такая позиция заявительницы, которая не ограничена в своем праве выбора, позволяет прийти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выводу, что она фактически не согласна с предоставлением распределенного ей жилья на указанных условиях,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 чем квартира, в соответствии с п. 13 Инструкции о предоставлении военнослужащим – гражданам Российской Федерации, проходящим военную службу по контракту в Вооруженных Силах РФ, жилых помещений по договору социального найма, утверждённой приказом Минобороны России от 30 сентября 2010 года № 1280, подлежит распределению иному очереднику.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Поэтому просьба заявительницы обязать ФГУ принять решение о бесплатном предоставлении распределенной квартиры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Подольске судом правильно оставлена без удовлетворения, поскольку не основана на законе.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Каких-либо обстоятельств, свидетельствующих о нарушении должностными лицами права Шаровой и ее сына на жилье или создании препятствий к осуществлению ими этого права, по делу не установлено.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заявительницы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на обеспечение жилым помещением по избранному месту жительства до увольнения с военной службы по делу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не оспаривается и она, сохраняя статус военнослужащего, с составом семьи два человека состоит на учете в качестве нуждающейся в получении жилого помещения.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Фактически обращение Шаровой в суд было направлено на ускорение реализации ее жилищных прав.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Однако, ни в Федеральном законе «О статусе военнослужащих», ни в Жилищном кодексе РФ, ни в иных нормативных правовых актах, определяющих порядок реализации жилищных прав военнослужащих, конкретные сроки предоставления жилья по избираемому после увольнения месту жительства не установлены.     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Положения </w:t>
      </w:r>
      <w:hyperlink r:id="rId6" w:history="1">
        <w:r w:rsidRPr="00F02847">
          <w:rPr>
            <w:rFonts w:ascii="Times New Roman" w:hAnsi="Times New Roman" w:cs="Times New Roman"/>
            <w:b/>
            <w:bCs/>
            <w:i/>
            <w:iCs/>
            <w:sz w:val="24"/>
            <w:szCs w:val="24"/>
            <w:lang w:eastAsia="ru-RU"/>
          </w:rPr>
          <w:t>ст. 53</w:t>
        </w:r>
      </w:hyperlink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ЖК РФ, предусматривающие последствия намеренного ухудшения гражданами своих жилищных условий, распространяются на правоотношения, связанные с принятием их на учет в качестве нуждающихся в жилых помещениях по договору социального найма, и не могут учитываться при предоставлении им служебного жилья.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Решением ЦЖК ФСО России от 26 января 2012 года майору Звереву, проходящему военную службу по контракту в Службе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спецсвязи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 информации ФСО России, было отказано во включении в список военнослужащих, подлежащих обеспечению служебными жилыми помещениями по месту прохождения военной службы, на основании ст. 53 ЖК РФ – т.е. в порядке применения последствий намеренного ухудшения жилищных условий.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Данный отказ Зверев оспорил в 94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Мордовин А.А.), решением которого требования заявителя были удовлетворены. При этом суд признал незаконным указанное решение ЦЖК, обязал жилищную комиссию его отменить и повторно рассмотреть вопрос о включении Зверева в список военнослужащих, подлежащих обеспечению служебными жилыми помещениями по месту прохождения военной службы, присудив возместить заявителю понесенные по делу судебные расходы, связанные с уплатой государственной пошлины.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Подтверждая правильность вынесенного решения, судебная коллегия в апелляционном определении указала следующее.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sub_903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 оценке законности оспариваемого решения ЦЖК суд первой инстанции правильно исходил из положений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2 ст. 99 ЖК РФ, согласно которым единственным условием для предоставления служебных жилых помещений гражданам, имеющим право на их получение, является отсутствие у них в собственности, пользовании и владении других жилых помещений в соответствующем населенном пункте.</w:t>
      </w:r>
      <w:bookmarkEnd w:id="3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Право Зверева, назначенного на воинскую должность после окончания в  2002 году военного вуза и получения в связи с этим первого офицерского воинского звания, на обеспечение служебным жилым помещением на весь срок службы установлено п. 1 ст. 15 Федерального закона «О статусе военнослужащих».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Доказательств обеспеченности заявителя жильём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 Москве, где дислоцирована Служба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спецсвязи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и информации ФСО России, в которой Зверев проходит военную службу по контракту, суду представлено не было.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таких обстоятельствах оспариваемый отказ ЦЖК судом обоснованно признан незаконным и нарушающим права заявителя, а на жилищную комиссию была возложена обязанность по пересмотру принятого решения.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Что касается обстоятельств, связанных с признанием Зверева прекратившим право пользования жилым помещением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 Москве, на которые обращалось внимание в апелляционной жалобе, то они были известны суду первой инстанции и в решении им была дана правильная оценка.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При этом суд пришел к обоснованному выводу о том, что вышеуказанные обстоятельства не препятствовали принятию решения о признании заявителя нуждающимся в получении служебного жилья, поскольку положения </w:t>
      </w:r>
      <w:hyperlink r:id="rId7" w:history="1">
        <w:r w:rsidRPr="00F02847">
          <w:rPr>
            <w:rFonts w:ascii="Times New Roman" w:hAnsi="Times New Roman" w:cs="Times New Roman"/>
            <w:sz w:val="24"/>
            <w:szCs w:val="24"/>
            <w:lang w:eastAsia="ru-RU"/>
          </w:rPr>
          <w:t>ст. 53</w:t>
        </w:r>
      </w:hyperlink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ЖК РФ, предусматривающие последствия намеренного ухудшения гражданами своих жилищных условий, распространяются на правоотношения, связанные с принятием их на учет в качестве нуждающихся в жилых помещениях по договору социального найма, и не могут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учитываться при предоставлении им служебного жилья.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Для применения в отношении гражданина последствий, предусмотренных ст. 53 ЖК РФ необходимо иметь объективные данные о том, что гражданин: а) совершил действия по ухудшению своих жилищных условий; б) данные действия носили умышленный, а не вынужденный характер; в) данные действия искусственно </w:t>
      </w: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направлены на создание условий, при которых гражданин может быть признан нуждающимся в жилье.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Старший прапорщик Дудко обратился в суд с заявлением, в котором просил признать действия начальника 1 отдела ФГУ «Западное региональное управление жилищного обеспечения МО РФ» (далее – региональное управление), связанные с отказом в заключени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договора социального найма на распределенное ему и членам семьи жилое помещение, неправомерными и обязать должностное лицо заключить с ним договор социального найма на двухкомнатную квартиру в г. Краснознаменске Московской области.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Краснознаменский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Шульга В.А.) в удовлетворении его требований полностью отказал.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Судебная коллегия отказала в удовлетворении апелляционной жалобы Дудко на данное решение по следующим основаниям.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Как установлено в судебном заседании, супруга заявителя Дудко Н.В. с марта 1998 года являлась совладельцем части жилого дома в Приморском крае, где и была зарегистрирована. Решением Октябрьского районного суда от 14 января 2009 года она была исключена из числа лиц, заключивших договор о передаче в собственность части этого жилого дома.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соответствии с решением жилищной комиссии войсковой части 59947 от 26 мая 2010 года (протокол №6) Дудко Г.В.  была распределена двухкомнатная квартира общей площадью 59,53 кв.м. в г. Краснознаменске Московской области на состав семьи из трех человек, включая супругу Дудко Н.В.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27 января 2012 года руководителем регионального управления по результатам проверки документов, в связи с превышением нормы предоставления жилья на 14,53 кв.м., Дудко Г.В. было отказано в заключени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договора социального найма на указанное жилое помещение до января 2014 года – т.е. до истечения пятилетнего срока с момента намеренного ухудшения его супругой жилищных условий.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8" w:history="1">
        <w:r w:rsidRPr="00F02847">
          <w:rPr>
            <w:rFonts w:ascii="Times New Roman" w:hAnsi="Times New Roman" w:cs="Times New Roman"/>
            <w:sz w:val="24"/>
            <w:szCs w:val="24"/>
            <w:lang w:eastAsia="ru-RU"/>
          </w:rPr>
          <w:t>ст. 53</w:t>
        </w:r>
      </w:hyperlink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ЖК РФ граждане, которые с намерением приобретения права состоять на учете в качестве нуждающихся в жилых помещениях совершили действия, в результате которых такие граждане могут быть признаны нуждающимися в жилых помещениях, принимаются на учет в качестве нуждающихся в жилых помещениях не ранее чем через пять лет со дня совершения указанных действий.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этом для применения в отношении гражданина последствий этой нормы следует иметь объективные данные о том, что гражданин: а) совершил действия по ухудшению своих жилищных условий; б) данные действия носили умышленный, а не вынужденный характер; в) данные действия искусственно направлены на создание условий, при которых гражданин может быть признан нуждающимся в жилье.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Данный вывод основан на правовой позиции Конституционного Суда РФ, изложенной в </w:t>
      </w:r>
      <w:hyperlink r:id="rId9" w:history="1">
        <w:r w:rsidRPr="00F02847">
          <w:rPr>
            <w:rFonts w:ascii="Times New Roman" w:hAnsi="Times New Roman" w:cs="Times New Roman"/>
            <w:sz w:val="24"/>
            <w:szCs w:val="24"/>
            <w:lang w:eastAsia="ru-RU"/>
          </w:rPr>
          <w:t>Определении</w:t>
        </w:r>
      </w:hyperlink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№ 258-О-О от 19 апреля 2007 года, согласно которой ограничения в постановке граждан на учет нуждающихся в жилых помещениях должны считаться допустимыми лишь в том случае, если гражданами совершались умышленные действия с целью создания искусственного ухудшения жилищных условий, могущих привести к состоянию, требующему участия со стороны государственной власти и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местного самоуправления в обеспечении их другим жильем.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8 ст. 57 ЖК РФ при предоставлении гражданину жилого помещения по договору социального найма учитываются действия и гражданско-правовые сделки с жилыми помещениями, совершение которых привело к уменьшению размера занимаемых жилых помещений или к их отчуждению. Указанные сделки и действия учитываются за установленный законом субъекта Российской Федерации период, предшествующий предоставлению гражданину жилого помещения по договору социального найма, но не менее чем за пять лет.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Как усматривается из решения Октябрьского районного суда от           14 января 2009 года, Дудко Н.В. обратилась с иском об изменении договора на передачу указанной квартиры в собственность, с целью реализации своего права на улучшение жилищных условий путем получения жилой площади в составе семьи супруга. Требования супруги заявителя судом были удовлетворены, и она с сыном исключена из числа лиц, заключивших обозначенный договор.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Правильно расценив эти умышленные действия Дудко Н.В. как намеренное ухудшение своих жилищных условий, суд первой инстанции правильно пришел к выводу о том, что оспариваемое решение должностного лица является законным и прав заявителя не нарушает, поскольку его супруга может претендовать на получения жилья по договору социального найма не ранее чем через пять лет со дня совершения ею указанных действий.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При этом утверждение Дудко в жалобе о том, что в данный момент он вселен в предоставленное жилое помещение и с ним заключен договор на эксплуатационное обслуживание, прямого отношения к существу предмета спора по делу не имели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 смыслу </w:t>
      </w:r>
      <w:proofErr w:type="gramStart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ч</w:t>
      </w:r>
      <w:proofErr w:type="gramEnd"/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.1 ст.258 ГПК РФ основанием для удовлетворения заявления об оспаривании действий органа государственной власти является установленное судом нарушение прав и свобод гражданина или препятствие к осуществлению гражданином его прав и свобод.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Полковник Гурьянов, признанный нуждающимся в обеспечении жильем для постоянного проживания по линии военного ведомства и избравший местом жительства г. Москву, оспорил в суд распределение ему в феврале 2012 года двухкомнатной квартиры в г. Сергиев Посад Московской области и просил обязать Минобороны РФ в лице Департамента жилищного обеспечения данного ведомства (далее - ДЖО) выделить ему в порядке очередности согласно установленным нормам жилое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помещение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Москве.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94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Колесников А.В.) отказал в удовлетворении этого заявления. Судебная коллегия согласилась с этим решением по следующим основаниям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Действительно, по делу установлено, что Гурьянову в феврале 2012 года ДЖО было направлено извещение, из которого следует, что ему распределена двухкомнатная квартира в месте, отличном от избранного места жительства.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Однако, по смыслу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.1 ст.258 ГПК РФ основанием для удовлетворения заявления об оспаривании действий органа государственной власти является установленное судом </w:t>
      </w:r>
      <w:bookmarkStart w:id="4" w:name="sub_2581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нарушение прав и свобод гражданина или препятствие к осуществлению гражданином его прав и свобод.</w:t>
      </w:r>
      <w:bookmarkEnd w:id="4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Доказательств реального или предполагаемого нарушения прав и свобод Гурьянова указанным предложением жилого помещения по делу не добыто.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Из упомянутого извещения усматривается, что Гурьянов вправе отказаться от предоставления распределённого жилого помещения, что полностью соответствует п. 13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МО РФ от 30 сентября 2010 года № 1280, согласно которому </w:t>
      </w:r>
      <w:bookmarkStart w:id="5" w:name="sub_1013002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в случае не поступления от военнослужащих, которым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направлены извещения о распределении жилых помещений, согласия с предоставлением распределенных жилых помещений, в течение пяти дней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 даты поступления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в уполномоченный орган уведомления о вручении извещений военнослужащим указанные жилые помещения распределяются между другими военнослужащими, принятыми на учет нуждающихся в жилых помещениях.</w:t>
      </w:r>
      <w:bookmarkEnd w:id="5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Согласно данным из Единого реестра по жилью для военнослужащих на момент рассмотрения данного дела Гурьянов продолжает состоять на жилищном учете в военном ведомстве с составом семьи 3 человека и признанием права на дополнительную площадь.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 таких обстоятельствах суд первой инстанции пришел к правильному выводу о беспредметности требований заявления в части оспаривания распределения ему определенного жилого помещения и отказал в их удовлетворении на основании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 4 ст. 258 ГПК РФ ввиду отсутствия нарушений прав и свобод заявителя.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Требования о возложении на ДЖО обязанности предоставить Гурьянову жилое помещение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Москве также были обоснованно оставлены судом первой инстанции без удовлетворения, поскольку действующее законодательство не содержит положений, обязывающих указанный орган распределять военнослужащим жилье до его реального поступления в ДЖО.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Каких-либо данных о том, что упомянутый департамент имел в распоряжении для распределения жилые помещения в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 Москве в материалах дела не имеется, тогда как функция по жилищному учету заявителя, возложенная на ДЖО, как упоминалась выше, выполнена.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Что касается доводов апелляционной жалобы о противоречии предложения Гурьянову жилья не в избранном им месте жительства действующему законодательству, то они являются ошибочными.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данной связи коллегия отметила, что запрета подобных предложений, равно как и санкций за них, законодателем не установлено, в том числе -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>.5 ст.57 ЖК РФ, положения которой регулируют, прежде всего, правоотношения в сфере обеспечения граждан социальным жильем, без учета специфики предоставления жилья военнослужащим.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По смыслу статей 202 и 433 ГПК РФ разъяснение судебного решения, в том числе – способа и порядка его исполнения, допускается без изменения его содержания, при наличии в судебном акте каких-либо неясностей.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Вступившим в законную силу решением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Мирненского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гарнизонного военного суда от 6 сентября 2011 года на начальника 1-го отдела ФГУ «Западное региональное управление жилищного обеспечения» Минобороны РФ (далее – должностное лицо) была возложена обязанность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заключить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с подполковником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Саидовым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 социального найма жилого помещения, расположенного по адресу: Московская область,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 Чехов, ул. Земская, д.10, кв.98.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Указанное должностное лицо обратилось в суд с заявлением, в котором просило разъяснить порядок исполнения упомянутого решения, полагая, что заключение с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Саидовым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договора социального найма распределенного жилого помещения, площадь которого превышает нормы предоставления, возможно лишь при компенсации им затрат федерального бюджета в порядке, предусмотренном приложением к приказу Минобороны РФ от 22 августа 2011 года №1450дсп. </w:t>
      </w:r>
      <w:proofErr w:type="gramEnd"/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Мирненский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ГВС (пред.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Богачев Е.А.), постановивший решение, в его разъяснении обоснованно отказал по следующим основаниям.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По смыслу статей 202 и 433 ГПК РФ разъяснение судебного решения, в том числе – способа и порядка его исполнения, допускается без изменения его содержания, при наличии в судебном акте каких-либо неясностей.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Вступившее в законную силу и подлежащее в силу требований </w:t>
      </w:r>
      <w:proofErr w:type="gram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.2 ст.13 ГПК РФ неукоснительному исполнению решение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Мирненского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гарнизонного военного суда от 6 сентября 2011 года, как правильно указано в обжалуемом определении, неясностей не содержит. Способ его исполнения должностным лицом также однозначно определен и состоит в заключении с </w:t>
      </w:r>
      <w:proofErr w:type="spellStart"/>
      <w:r w:rsidRPr="00F02847">
        <w:rPr>
          <w:rFonts w:ascii="Times New Roman" w:hAnsi="Times New Roman" w:cs="Times New Roman"/>
          <w:sz w:val="24"/>
          <w:szCs w:val="24"/>
          <w:lang w:eastAsia="ru-RU"/>
        </w:rPr>
        <w:t>Саидовым</w:t>
      </w:r>
      <w:proofErr w:type="spellEnd"/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договора социального найма на конкретное жилое помещение без компенсации им каких-либо затрат.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В то же время должностное лицо, настаивая на разъяснении судебного решения, по сути, выражало несогласие с ним и просило изменить его содержание, что в порядке </w:t>
      </w:r>
      <w:r w:rsidRPr="00F028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разъяснения решения недопустимо. Не устраняются в таком порядке и препятствия к обжалованию судебного акта, о наличии которых упоминается в частной жалобе.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  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Председатель суда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 xml:space="preserve">                               А.А. Сбоев 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2847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84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C074B" w:rsidRPr="00F02847" w:rsidRDefault="00F02847" w:rsidP="00F028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C074B" w:rsidRPr="00F02847" w:rsidSect="002B5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847"/>
    <w:rsid w:val="002B59AA"/>
    <w:rsid w:val="004B68A2"/>
    <w:rsid w:val="00E71644"/>
    <w:rsid w:val="00F02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AA"/>
  </w:style>
  <w:style w:type="paragraph" w:styleId="1">
    <w:name w:val="heading 1"/>
    <w:basedOn w:val="a"/>
    <w:link w:val="10"/>
    <w:uiPriority w:val="9"/>
    <w:qFormat/>
    <w:rsid w:val="00F028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28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028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284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028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28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28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F02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028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8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5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38291.5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8291.53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70005818.3/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80F1435726443FA3493873FC196F8D689EBBD5B89CB888575B398F6AEF359B5A543E3516DFE1E37662R1M" TargetMode="External"/><Relationship Id="rId9" Type="http://schemas.openxmlformats.org/officeDocument/2006/relationships/hyperlink" Target="garantF1://168307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32</Pages>
  <Words>15824</Words>
  <Characters>90198</Characters>
  <Application>Microsoft Office Word</Application>
  <DocSecurity>0</DocSecurity>
  <Lines>751</Lines>
  <Paragraphs>211</Paragraphs>
  <ScaleCrop>false</ScaleCrop>
  <Company>Microsoft</Company>
  <LinksUpToDate>false</LinksUpToDate>
  <CharactersWithSpaces>105811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2012-10-27T19:56:00Z</dcterms:created>
  <dcterms:modified xsi:type="dcterms:W3CDTF">2012-10-27T20:06:00Z</dcterms:modified>
</cp:coreProperties>
</file>