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BE8" w:rsidRPr="00A000B5" w:rsidRDefault="00CB48D0" w:rsidP="00CD3BE8">
      <w:pPr>
        <w:pStyle w:val="Style1"/>
        <w:widowControl/>
        <w:jc w:val="right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Копия</w:t>
      </w:r>
    </w:p>
    <w:p w:rsidR="00CD3BE8" w:rsidRPr="00A000B5" w:rsidRDefault="00CD3BE8" w:rsidP="00CD3BE8">
      <w:pPr>
        <w:pStyle w:val="Style2"/>
        <w:widowControl/>
        <w:spacing w:line="495" w:lineRule="exact"/>
        <w:ind w:right="18"/>
        <w:jc w:val="right"/>
        <w:rPr>
          <w:rStyle w:val="FontStyle11"/>
          <w:spacing w:val="40"/>
          <w:sz w:val="28"/>
          <w:szCs w:val="28"/>
        </w:rPr>
      </w:pPr>
    </w:p>
    <w:p w:rsidR="00CD3BE8" w:rsidRPr="00A000B5" w:rsidRDefault="00CD3BE8" w:rsidP="00CD3BE8">
      <w:pPr>
        <w:pStyle w:val="Style2"/>
        <w:widowControl/>
        <w:spacing w:line="495" w:lineRule="exact"/>
        <w:ind w:right="18"/>
        <w:jc w:val="center"/>
        <w:rPr>
          <w:rStyle w:val="FontStyle11"/>
          <w:spacing w:val="40"/>
          <w:sz w:val="28"/>
          <w:szCs w:val="28"/>
        </w:rPr>
      </w:pPr>
      <w:r w:rsidRPr="00A000B5">
        <w:rPr>
          <w:rStyle w:val="FontStyle11"/>
          <w:spacing w:val="40"/>
          <w:sz w:val="28"/>
          <w:szCs w:val="28"/>
        </w:rPr>
        <w:t>РЕШЕНИЕ</w:t>
      </w:r>
    </w:p>
    <w:p w:rsidR="00CD3BE8" w:rsidRPr="00A000B5" w:rsidRDefault="00CD3BE8" w:rsidP="00CD3BE8">
      <w:pPr>
        <w:pStyle w:val="Style3"/>
        <w:widowControl/>
        <w:spacing w:line="495" w:lineRule="exact"/>
        <w:ind w:right="15"/>
        <w:jc w:val="center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Именем РОССИЙСКОЙ ФЕДЕРАЦИИ</w:t>
      </w:r>
    </w:p>
    <w:p w:rsidR="00CD3BE8" w:rsidRPr="00A000B5" w:rsidRDefault="00CD3BE8" w:rsidP="00CD3BE8">
      <w:pPr>
        <w:pStyle w:val="Style5"/>
        <w:widowControl/>
        <w:tabs>
          <w:tab w:val="left" w:pos="6144"/>
        </w:tabs>
        <w:spacing w:line="495" w:lineRule="exact"/>
        <w:ind w:left="565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1</w:t>
      </w:r>
      <w:r w:rsidR="006A7182">
        <w:rPr>
          <w:rStyle w:val="FontStyle11"/>
          <w:sz w:val="28"/>
          <w:szCs w:val="28"/>
        </w:rPr>
        <w:t>7</w:t>
      </w:r>
      <w:r w:rsidRPr="00A000B5">
        <w:rPr>
          <w:rStyle w:val="FontStyle11"/>
          <w:sz w:val="28"/>
          <w:szCs w:val="28"/>
        </w:rPr>
        <w:t xml:space="preserve"> октября 2012 года</w:t>
      </w:r>
      <w:r w:rsidRPr="00A000B5">
        <w:rPr>
          <w:rStyle w:val="FontStyle11"/>
          <w:sz w:val="28"/>
          <w:szCs w:val="28"/>
        </w:rPr>
        <w:tab/>
        <w:t>город</w:t>
      </w:r>
      <w:r w:rsid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 </w:t>
      </w:r>
      <w:r w:rsidR="00A000B5">
        <w:rPr>
          <w:rStyle w:val="FontStyle11"/>
          <w:sz w:val="28"/>
          <w:szCs w:val="28"/>
        </w:rPr>
        <w:t>Ххххххххххх</w:t>
      </w:r>
    </w:p>
    <w:p w:rsidR="00CD3BE8" w:rsidRPr="00A000B5" w:rsidRDefault="00A000B5" w:rsidP="00CD3BE8">
      <w:pPr>
        <w:pStyle w:val="Style5"/>
        <w:widowControl/>
        <w:spacing w:before="199"/>
        <w:ind w:left="546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Хххххххххххх </w:t>
      </w:r>
      <w:r w:rsidR="00CD3BE8" w:rsidRPr="00A000B5">
        <w:rPr>
          <w:rStyle w:val="FontStyle11"/>
          <w:sz w:val="28"/>
          <w:szCs w:val="28"/>
        </w:rPr>
        <w:t xml:space="preserve"> гарнизонный военный суд в составе судьи </w:t>
      </w:r>
      <w:r>
        <w:rPr>
          <w:rStyle w:val="FontStyle11"/>
          <w:sz w:val="28"/>
          <w:szCs w:val="28"/>
        </w:rPr>
        <w:t>Ххххххххх</w:t>
      </w:r>
      <w:r w:rsidR="00CD3BE8" w:rsidRPr="00A000B5">
        <w:rPr>
          <w:rStyle w:val="FontStyle11"/>
          <w:sz w:val="28"/>
          <w:szCs w:val="28"/>
        </w:rPr>
        <w:t xml:space="preserve">, при секретаре </w:t>
      </w:r>
      <w:r>
        <w:rPr>
          <w:rStyle w:val="FontStyle11"/>
          <w:sz w:val="28"/>
          <w:szCs w:val="28"/>
        </w:rPr>
        <w:t>Ххххххххххх</w:t>
      </w:r>
      <w:r w:rsidR="00CD3BE8" w:rsidRPr="00A000B5">
        <w:rPr>
          <w:rStyle w:val="FontStyle11"/>
          <w:sz w:val="28"/>
          <w:szCs w:val="28"/>
        </w:rPr>
        <w:t xml:space="preserve"> без участия сторон,</w:t>
      </w:r>
    </w:p>
    <w:p w:rsidR="00CD3BE8" w:rsidRPr="00A000B5" w:rsidRDefault="00CD3BE8" w:rsidP="00CD3BE8">
      <w:pPr>
        <w:pStyle w:val="Style6"/>
        <w:widowControl/>
        <w:ind w:right="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рассмотрев в открытом судебном заседании в помещении военного суда гражданское дело по заявлению бывшего военнослужащего войсковой части </w:t>
      </w:r>
      <w:r w:rsidR="00A000B5">
        <w:rPr>
          <w:rStyle w:val="FontStyle11"/>
          <w:sz w:val="28"/>
          <w:szCs w:val="28"/>
        </w:rPr>
        <w:t>ХХХХХ   ххххххх</w:t>
      </w:r>
      <w:r w:rsidRPr="00A000B5">
        <w:rPr>
          <w:rStyle w:val="FontStyle11"/>
          <w:sz w:val="28"/>
          <w:szCs w:val="28"/>
        </w:rPr>
        <w:t xml:space="preserve"> запаса </w:t>
      </w:r>
      <w:r w:rsidR="00A000B5">
        <w:rPr>
          <w:rStyle w:val="FontStyle11"/>
          <w:sz w:val="28"/>
          <w:szCs w:val="28"/>
        </w:rPr>
        <w:t>Хххххххх Хххххх Хххххххх</w:t>
      </w:r>
      <w:r w:rsidRPr="00A000B5">
        <w:rPr>
          <w:rStyle w:val="FontStyle11"/>
          <w:sz w:val="28"/>
          <w:szCs w:val="28"/>
        </w:rPr>
        <w:t xml:space="preserve"> об оспаривании действий Министра обороны Российской Федерации, начальника Главного управления кадров Министерства обороны Российской Федерации, руководителя Федерального казённого учреждения «Единый расчётный центр МО РФ», связанных с исключением из списков личного состава воинской части,</w:t>
      </w:r>
    </w:p>
    <w:p w:rsidR="00CD3BE8" w:rsidRPr="00A000B5" w:rsidRDefault="00CD3BE8" w:rsidP="00CD3BE8">
      <w:pPr>
        <w:pStyle w:val="Style4"/>
        <w:widowControl/>
        <w:spacing w:line="240" w:lineRule="exact"/>
        <w:ind w:right="22"/>
        <w:jc w:val="center"/>
        <w:rPr>
          <w:sz w:val="28"/>
          <w:szCs w:val="28"/>
        </w:rPr>
      </w:pPr>
    </w:p>
    <w:p w:rsidR="00CD3BE8" w:rsidRPr="00A000B5" w:rsidRDefault="00CD3BE8" w:rsidP="00CD3BE8">
      <w:pPr>
        <w:pStyle w:val="Style4"/>
        <w:widowControl/>
        <w:spacing w:before="26"/>
        <w:ind w:right="22"/>
        <w:jc w:val="center"/>
        <w:rPr>
          <w:rStyle w:val="FontStyle11"/>
          <w:spacing w:val="40"/>
          <w:sz w:val="28"/>
          <w:szCs w:val="28"/>
        </w:rPr>
      </w:pPr>
      <w:r w:rsidRPr="00A000B5">
        <w:rPr>
          <w:rStyle w:val="FontStyle11"/>
          <w:spacing w:val="40"/>
          <w:sz w:val="28"/>
          <w:szCs w:val="28"/>
        </w:rPr>
        <w:t>УСТАНОВИЛ:</w:t>
      </w:r>
    </w:p>
    <w:p w:rsidR="00CD3BE8" w:rsidRPr="00A000B5" w:rsidRDefault="00CD3BE8" w:rsidP="00CD3BE8">
      <w:pPr>
        <w:pStyle w:val="Style6"/>
        <w:widowControl/>
        <w:spacing w:line="240" w:lineRule="exact"/>
        <w:ind w:left="4" w:firstLine="539"/>
        <w:rPr>
          <w:sz w:val="28"/>
          <w:szCs w:val="28"/>
        </w:rPr>
      </w:pPr>
    </w:p>
    <w:p w:rsidR="00CD3BE8" w:rsidRPr="00A000B5" w:rsidRDefault="00495ACF" w:rsidP="00CD3BE8">
      <w:pPr>
        <w:pStyle w:val="Style6"/>
        <w:widowControl/>
        <w:spacing w:before="7"/>
        <w:ind w:left="4" w:firstLine="539"/>
        <w:rPr>
          <w:rStyle w:val="FontStyle11"/>
          <w:sz w:val="28"/>
          <w:szCs w:val="28"/>
        </w:rPr>
      </w:pPr>
      <w:proofErr w:type="spellStart"/>
      <w:r w:rsidRPr="00495ACF">
        <w:rPr>
          <w:sz w:val="28"/>
          <w:szCs w:val="28"/>
        </w:rPr>
        <w:t>Хххххххх</w:t>
      </w:r>
      <w:proofErr w:type="spellEnd"/>
      <w:r w:rsidRPr="00495ACF">
        <w:rPr>
          <w:sz w:val="28"/>
          <w:szCs w:val="28"/>
        </w:rPr>
        <w:t xml:space="preserve"> </w:t>
      </w:r>
      <w:r w:rsidR="00CD3BE8" w:rsidRPr="00A000B5">
        <w:rPr>
          <w:rStyle w:val="FontStyle11"/>
          <w:sz w:val="28"/>
          <w:szCs w:val="28"/>
        </w:rPr>
        <w:t xml:space="preserve">обратился в суд с заявлением, в котором просит признать действия Министра обороны Российской Федерации (далее - Министр обороны РФ), начальника Главного управления кадров Министерства обороны Российской Федерации (далее - ГУК МО РФ), руководителя Федерального казённого учреждения «Единый расчётный центр МО РФ» (далее - ФКУ «ЕРЦ МО РФ»), связанные с </w:t>
      </w:r>
      <w:r w:rsidR="0078018F" w:rsidRPr="00A000B5">
        <w:rPr>
          <w:rStyle w:val="FontStyle11"/>
          <w:sz w:val="28"/>
          <w:szCs w:val="28"/>
        </w:rPr>
        <w:t>не рассмотрением</w:t>
      </w:r>
      <w:r w:rsidR="00CD3BE8" w:rsidRPr="00A000B5">
        <w:rPr>
          <w:rStyle w:val="FontStyle11"/>
          <w:sz w:val="28"/>
          <w:szCs w:val="28"/>
        </w:rPr>
        <w:t xml:space="preserve"> его обращений и исключением из списков личного состава войсковой части </w:t>
      </w:r>
      <w:r>
        <w:rPr>
          <w:rStyle w:val="FontStyle11"/>
          <w:sz w:val="28"/>
          <w:szCs w:val="28"/>
        </w:rPr>
        <w:t>ХХХХХ</w:t>
      </w:r>
      <w:r w:rsidR="00CD3BE8" w:rsidRPr="00A000B5">
        <w:rPr>
          <w:rStyle w:val="FontStyle11"/>
          <w:sz w:val="28"/>
          <w:szCs w:val="28"/>
        </w:rPr>
        <w:t xml:space="preserve"> без обеспечения денежным довольствием, незаконными и обязать: - начальника ГУК МО РФ проверить правильность внесения в базу данных даты исключения заявителя из списков личного состава воинской части; - руководителя ФКУ «ЕРЦ МО РФ» выплатить денежное довольствие по день его исключения из списков личного состава части в сумме </w:t>
      </w:r>
      <w:r w:rsidR="00E740F2">
        <w:rPr>
          <w:rStyle w:val="FontStyle11"/>
          <w:sz w:val="28"/>
          <w:szCs w:val="28"/>
        </w:rPr>
        <w:t>165300</w:t>
      </w:r>
      <w:r w:rsidR="00CD3BE8" w:rsidRPr="00A000B5">
        <w:rPr>
          <w:rStyle w:val="FontStyle11"/>
          <w:sz w:val="28"/>
          <w:szCs w:val="28"/>
        </w:rPr>
        <w:t xml:space="preserve"> рублей </w:t>
      </w:r>
      <w:r w:rsidR="00E740F2">
        <w:rPr>
          <w:rStyle w:val="FontStyle11"/>
          <w:sz w:val="28"/>
          <w:szCs w:val="28"/>
        </w:rPr>
        <w:t>12</w:t>
      </w:r>
      <w:r w:rsidR="00CD3BE8" w:rsidRPr="00A000B5">
        <w:rPr>
          <w:rStyle w:val="FontStyle11"/>
          <w:sz w:val="28"/>
          <w:szCs w:val="28"/>
        </w:rPr>
        <w:t xml:space="preserve"> копеек, оформить денежный аттестат заявителя и направить его в отдел военного комиссариата </w:t>
      </w:r>
      <w:r>
        <w:rPr>
          <w:rStyle w:val="FontStyle11"/>
          <w:sz w:val="28"/>
          <w:szCs w:val="28"/>
        </w:rPr>
        <w:t>ХХХ</w:t>
      </w:r>
      <w:r w:rsidR="00CD3BE8" w:rsidRPr="00A000B5">
        <w:rPr>
          <w:rStyle w:val="FontStyle11"/>
          <w:sz w:val="28"/>
          <w:szCs w:val="28"/>
        </w:rPr>
        <w:t xml:space="preserve"> по </w:t>
      </w:r>
      <w:r>
        <w:rPr>
          <w:rStyle w:val="FontStyle11"/>
          <w:sz w:val="28"/>
          <w:szCs w:val="28"/>
        </w:rPr>
        <w:t xml:space="preserve">городу </w:t>
      </w:r>
      <w:proofErr w:type="spellStart"/>
      <w:r>
        <w:rPr>
          <w:rStyle w:val="FontStyle11"/>
          <w:sz w:val="28"/>
          <w:szCs w:val="28"/>
        </w:rPr>
        <w:t>Хххххххх</w:t>
      </w:r>
      <w:proofErr w:type="spellEnd"/>
      <w:r w:rsidR="00CD3BE8" w:rsidRPr="00A000B5">
        <w:rPr>
          <w:rStyle w:val="FontStyle11"/>
          <w:sz w:val="28"/>
          <w:szCs w:val="28"/>
        </w:rPr>
        <w:t>, а также взыскать с ФКУ «ЕРЦ МО РФ» в его пользу судебные расходы по делу, связанные с уплатой государственной пошлины в размере 200 рублей.</w:t>
      </w:r>
    </w:p>
    <w:p w:rsidR="00CD3BE8" w:rsidRPr="00A000B5" w:rsidRDefault="00CD3BE8" w:rsidP="00CD3BE8">
      <w:pPr>
        <w:pStyle w:val="Style8"/>
        <w:widowControl/>
        <w:spacing w:line="261" w:lineRule="exact"/>
        <w:ind w:right="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В обоснование своего заявления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указал, что приказами Министра обороны РФ от </w:t>
      </w:r>
      <w:r w:rsidR="004355B9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</w:t>
      </w:r>
      <w:r w:rsidR="004355B9">
        <w:rPr>
          <w:rStyle w:val="FontStyle11"/>
          <w:sz w:val="28"/>
          <w:szCs w:val="28"/>
        </w:rPr>
        <w:t>марта</w:t>
      </w:r>
      <w:r w:rsidRPr="00A000B5">
        <w:rPr>
          <w:rStyle w:val="FontStyle11"/>
          <w:sz w:val="28"/>
          <w:szCs w:val="28"/>
        </w:rPr>
        <w:t xml:space="preserve"> 2012 года № 168 и от </w:t>
      </w:r>
      <w:r w:rsidR="004355B9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</w:t>
      </w:r>
      <w:r w:rsidR="004355B9">
        <w:rPr>
          <w:rStyle w:val="FontStyle11"/>
          <w:sz w:val="28"/>
          <w:szCs w:val="28"/>
        </w:rPr>
        <w:t>июня</w:t>
      </w:r>
      <w:r w:rsidRPr="00A000B5">
        <w:rPr>
          <w:rStyle w:val="FontStyle11"/>
          <w:sz w:val="28"/>
          <w:szCs w:val="28"/>
        </w:rPr>
        <w:t xml:space="preserve"> 2012 года № </w:t>
      </w:r>
      <w:r w:rsidR="004664C6">
        <w:rPr>
          <w:rStyle w:val="FontStyle11"/>
          <w:sz w:val="28"/>
          <w:szCs w:val="28"/>
        </w:rPr>
        <w:t>ХХХХ</w:t>
      </w:r>
      <w:r w:rsidRPr="00A000B5">
        <w:rPr>
          <w:rStyle w:val="FontStyle11"/>
          <w:sz w:val="28"/>
          <w:szCs w:val="28"/>
        </w:rPr>
        <w:t xml:space="preserve"> он уволен с военной службы на основании подпункта «а» пункта 2 статьи 51 ФЗ «О воинской обязанности и военной службе» в связи с организационно-штатными мероприятиями и исключён из списков личного состава части с </w:t>
      </w:r>
      <w:r w:rsidR="00415358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ию</w:t>
      </w:r>
      <w:r w:rsidR="00415358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 xml:space="preserve">я 2012 года, соответственно.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полагает, что вышеуказанными должностными лицами нарушен порядок увольнения военнослужащих с военной службы, поскольку на момент исключения его из списков личного состава части, в нарушение Положения о порядке прохождения военной службы, он не был обеспечен положенным при увольнении денежным довольствием, которое до настоящего времени не получил. В связи с невыплатой ему денежного довольствия заявитель в июне 2012 года неоднократно обращался в ФКУ «ЕРЦ МО РФ» и ГУК МО РФ, при этом ответы на обращения не поступали, либо обращения рассматривались по истечении установл</w:t>
      </w:r>
      <w:r w:rsidR="001A37B6">
        <w:rPr>
          <w:rStyle w:val="FontStyle11"/>
          <w:sz w:val="28"/>
          <w:szCs w:val="28"/>
        </w:rPr>
        <w:t>енн</w:t>
      </w:r>
      <w:r w:rsidRPr="00A000B5">
        <w:rPr>
          <w:rStyle w:val="FontStyle11"/>
          <w:sz w:val="28"/>
          <w:szCs w:val="28"/>
        </w:rPr>
        <w:t>ого законодательством срока. Полагая вышеуказанные обстоятельства существенными, просил заявленные им требования удовлетворить.</w:t>
      </w:r>
    </w:p>
    <w:p w:rsidR="00CD3BE8" w:rsidRPr="00A000B5" w:rsidRDefault="0096581C" w:rsidP="00CD3BE8">
      <w:pPr>
        <w:pStyle w:val="Style6"/>
        <w:widowControl/>
        <w:spacing w:before="4" w:line="261" w:lineRule="exact"/>
        <w:ind w:left="8" w:right="19" w:firstLine="564"/>
        <w:rPr>
          <w:rStyle w:val="FontStyle11"/>
          <w:sz w:val="28"/>
          <w:szCs w:val="28"/>
        </w:rPr>
      </w:pPr>
      <w:proofErr w:type="spellStart"/>
      <w:r w:rsidRPr="00495ACF">
        <w:rPr>
          <w:sz w:val="28"/>
          <w:szCs w:val="28"/>
        </w:rPr>
        <w:lastRenderedPageBreak/>
        <w:t>Хххххххх</w:t>
      </w:r>
      <w:proofErr w:type="spellEnd"/>
      <w:r w:rsidRPr="00A000B5">
        <w:rPr>
          <w:rStyle w:val="FontStyle11"/>
          <w:sz w:val="28"/>
          <w:szCs w:val="28"/>
        </w:rPr>
        <w:t xml:space="preserve"> </w:t>
      </w:r>
      <w:r w:rsidR="00CD3BE8" w:rsidRPr="00A000B5">
        <w:rPr>
          <w:rStyle w:val="FontStyle11"/>
          <w:sz w:val="28"/>
          <w:szCs w:val="28"/>
        </w:rPr>
        <w:t xml:space="preserve">и Министр обороны РФ, будучи надлежащим </w:t>
      </w:r>
      <w:proofErr w:type="gramStart"/>
      <w:r w:rsidR="00CD3BE8" w:rsidRPr="00A000B5">
        <w:rPr>
          <w:rStyle w:val="FontStyle11"/>
          <w:sz w:val="28"/>
          <w:szCs w:val="28"/>
        </w:rPr>
        <w:t>образом</w:t>
      </w:r>
      <w:proofErr w:type="gramEnd"/>
      <w:r w:rsidR="00CD3BE8" w:rsidRPr="00A000B5">
        <w:rPr>
          <w:rStyle w:val="FontStyle11"/>
          <w:sz w:val="28"/>
          <w:szCs w:val="28"/>
        </w:rPr>
        <w:t xml:space="preserve"> извещены о месте и времени судебного заседания, в суд не явились, просили рассмотреть дело без их участия.</w:t>
      </w:r>
    </w:p>
    <w:p w:rsidR="00CD3BE8" w:rsidRPr="00A000B5" w:rsidRDefault="00CD3BE8" w:rsidP="00CD3BE8">
      <w:pPr>
        <w:pStyle w:val="Style6"/>
        <w:widowControl/>
        <w:spacing w:before="4" w:line="261" w:lineRule="exact"/>
        <w:ind w:left="8" w:right="16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Руководитель ФКУ «ЕРЦ МО РФ» и начальник ГУК МО РФ, будучи надлежащим образом извещенными о времени и месте судебного разбирательства, в суд не явились, об отложении рассмотрения дела не ходатайствовали.</w:t>
      </w:r>
    </w:p>
    <w:p w:rsidR="00CD3BE8" w:rsidRPr="00A000B5" w:rsidRDefault="00CD3BE8" w:rsidP="00CD3BE8">
      <w:pPr>
        <w:pStyle w:val="Style6"/>
        <w:widowControl/>
        <w:spacing w:line="261" w:lineRule="exact"/>
        <w:ind w:left="12" w:right="12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Таким образом, суд установил, что приказом Министра обороны РФ от </w:t>
      </w:r>
      <w:r w:rsidR="00C14358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</w:t>
      </w:r>
      <w:r w:rsidR="00C14358">
        <w:rPr>
          <w:rStyle w:val="FontStyle11"/>
          <w:sz w:val="28"/>
          <w:szCs w:val="28"/>
        </w:rPr>
        <w:t>июня</w:t>
      </w:r>
      <w:r w:rsidRPr="00A000B5">
        <w:rPr>
          <w:rStyle w:val="FontStyle11"/>
          <w:sz w:val="28"/>
          <w:szCs w:val="28"/>
        </w:rPr>
        <w:t xml:space="preserve"> 2012 года № </w:t>
      </w:r>
      <w:r w:rsidR="00C14358">
        <w:rPr>
          <w:rStyle w:val="FontStyle11"/>
          <w:sz w:val="28"/>
          <w:szCs w:val="28"/>
        </w:rPr>
        <w:t>ХХХХ</w:t>
      </w:r>
      <w:r w:rsidRPr="00A000B5">
        <w:rPr>
          <w:rStyle w:val="FontStyle11"/>
          <w:sz w:val="28"/>
          <w:szCs w:val="28"/>
        </w:rPr>
        <w:t xml:space="preserve"> (по строевой части)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Pr="00A000B5">
        <w:rPr>
          <w:rStyle w:val="FontStyle11"/>
          <w:sz w:val="28"/>
          <w:szCs w:val="28"/>
        </w:rPr>
        <w:t xml:space="preserve"> исключён из списков личного состава войсковой части с </w:t>
      </w:r>
      <w:r w:rsidR="00C14358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ию</w:t>
      </w:r>
      <w:r w:rsidR="00C14358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>я 2012 года, при этом положенным денежным довольствием при увольнении он до настоящего времени не обеспечен.</w:t>
      </w:r>
    </w:p>
    <w:p w:rsidR="00CD3BE8" w:rsidRPr="00A000B5" w:rsidRDefault="00CD3BE8" w:rsidP="00CD3BE8">
      <w:pPr>
        <w:pStyle w:val="Style6"/>
        <w:widowControl/>
        <w:spacing w:before="4" w:line="261" w:lineRule="exact"/>
        <w:ind w:left="16" w:right="12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Данные обстоятельства подтверждаются исследованными в суде доказательствами.</w:t>
      </w:r>
    </w:p>
    <w:p w:rsidR="00CD3BE8" w:rsidRPr="00A000B5" w:rsidRDefault="00CD3BE8" w:rsidP="00CD3BE8">
      <w:pPr>
        <w:pStyle w:val="Style6"/>
        <w:widowControl/>
        <w:spacing w:line="261" w:lineRule="exact"/>
        <w:ind w:left="19" w:right="19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Согласно выписке из приказа Министра обороны РФ от </w:t>
      </w:r>
      <w:r w:rsidR="00AF5E19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</w:t>
      </w:r>
      <w:r w:rsidR="00561845">
        <w:rPr>
          <w:rStyle w:val="FontStyle11"/>
          <w:sz w:val="28"/>
          <w:szCs w:val="28"/>
        </w:rPr>
        <w:t>марта</w:t>
      </w:r>
      <w:r w:rsidRPr="00A000B5">
        <w:rPr>
          <w:rStyle w:val="FontStyle11"/>
          <w:sz w:val="28"/>
          <w:szCs w:val="28"/>
        </w:rPr>
        <w:t xml:space="preserve"> 2012 года № </w:t>
      </w:r>
      <w:r w:rsidR="00AF5E19">
        <w:rPr>
          <w:rStyle w:val="FontStyle11"/>
          <w:sz w:val="28"/>
          <w:szCs w:val="28"/>
        </w:rPr>
        <w:t>ХХХ</w:t>
      </w:r>
      <w:r w:rsidRPr="00A000B5">
        <w:rPr>
          <w:rStyle w:val="FontStyle11"/>
          <w:sz w:val="28"/>
          <w:szCs w:val="28"/>
        </w:rPr>
        <w:t xml:space="preserve"> (по строевой части)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уволен с военной службы в запас.</w:t>
      </w:r>
    </w:p>
    <w:p w:rsidR="00CD3BE8" w:rsidRPr="00A000B5" w:rsidRDefault="00CD3BE8" w:rsidP="00CD3BE8">
      <w:pPr>
        <w:pStyle w:val="Style6"/>
        <w:widowControl/>
        <w:spacing w:line="261" w:lineRule="exact"/>
        <w:ind w:left="19" w:right="8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Выпиской из приказа Министра обороны РФ </w:t>
      </w:r>
      <w:r w:rsidR="00AF5E19" w:rsidRPr="00A000B5">
        <w:rPr>
          <w:rStyle w:val="FontStyle11"/>
          <w:sz w:val="28"/>
          <w:szCs w:val="28"/>
        </w:rPr>
        <w:t xml:space="preserve">от </w:t>
      </w:r>
      <w:r w:rsidR="00AF5E19">
        <w:rPr>
          <w:rStyle w:val="FontStyle11"/>
          <w:sz w:val="28"/>
          <w:szCs w:val="28"/>
        </w:rPr>
        <w:t>ХХ</w:t>
      </w:r>
      <w:r w:rsidR="00AF5E19" w:rsidRPr="00A000B5">
        <w:rPr>
          <w:rStyle w:val="FontStyle11"/>
          <w:sz w:val="28"/>
          <w:szCs w:val="28"/>
        </w:rPr>
        <w:t xml:space="preserve"> </w:t>
      </w:r>
      <w:r w:rsidR="00AF5E19">
        <w:rPr>
          <w:rStyle w:val="FontStyle11"/>
          <w:sz w:val="28"/>
          <w:szCs w:val="28"/>
        </w:rPr>
        <w:t>июня</w:t>
      </w:r>
      <w:r w:rsidR="00AF5E19" w:rsidRPr="00A000B5">
        <w:rPr>
          <w:rStyle w:val="FontStyle11"/>
          <w:sz w:val="28"/>
          <w:szCs w:val="28"/>
        </w:rPr>
        <w:t xml:space="preserve"> 2012 года № </w:t>
      </w:r>
      <w:r w:rsidR="00AF5E19">
        <w:rPr>
          <w:rStyle w:val="FontStyle11"/>
          <w:sz w:val="28"/>
          <w:szCs w:val="28"/>
        </w:rPr>
        <w:t>ХХХХ</w:t>
      </w:r>
      <w:r w:rsidR="00AF5E19" w:rsidRPr="00A000B5">
        <w:rPr>
          <w:rStyle w:val="FontStyle11"/>
          <w:sz w:val="28"/>
          <w:szCs w:val="28"/>
        </w:rPr>
        <w:t xml:space="preserve"> (по строевой части)</w:t>
      </w:r>
      <w:r w:rsidRPr="00A000B5">
        <w:rPr>
          <w:rStyle w:val="FontStyle11"/>
          <w:sz w:val="28"/>
          <w:szCs w:val="28"/>
        </w:rPr>
        <w:t xml:space="preserve"> подтверждается, что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Pr="00A000B5">
        <w:rPr>
          <w:rStyle w:val="FontStyle11"/>
          <w:sz w:val="28"/>
          <w:szCs w:val="28"/>
        </w:rPr>
        <w:t xml:space="preserve"> с </w:t>
      </w:r>
      <w:r w:rsidR="002B6DCA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ию</w:t>
      </w:r>
      <w:r w:rsidR="007748D6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 xml:space="preserve">я 2012 года </w:t>
      </w:r>
      <w:proofErr w:type="gramStart"/>
      <w:r w:rsidRPr="00A000B5">
        <w:rPr>
          <w:rStyle w:val="FontStyle11"/>
          <w:sz w:val="28"/>
          <w:szCs w:val="28"/>
        </w:rPr>
        <w:t>исключён</w:t>
      </w:r>
      <w:proofErr w:type="gramEnd"/>
      <w:r w:rsidRPr="00A000B5">
        <w:rPr>
          <w:rStyle w:val="FontStyle11"/>
          <w:sz w:val="28"/>
          <w:szCs w:val="28"/>
        </w:rPr>
        <w:t xml:space="preserve"> из списков личного состава воинской части.</w:t>
      </w:r>
    </w:p>
    <w:p w:rsidR="00CD3BE8" w:rsidRPr="00A000B5" w:rsidRDefault="00CD3BE8" w:rsidP="00CD3BE8">
      <w:pPr>
        <w:pStyle w:val="Style6"/>
        <w:widowControl/>
        <w:spacing w:line="261" w:lineRule="exact"/>
        <w:ind w:left="16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Из расчётного листа на имя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Pr="00A000B5">
        <w:rPr>
          <w:rStyle w:val="FontStyle11"/>
          <w:sz w:val="28"/>
          <w:szCs w:val="28"/>
        </w:rPr>
        <w:t xml:space="preserve"> за июнь 2012 года усматривается, что заявителю выплачено единовременное пособие при увольнении с военной службы в размере 7 окладов денежного содержания, денежная компенсация за вещевое имущество, а также произведено удержание денежного довольствия за март, апрель</w:t>
      </w:r>
      <w:r w:rsidR="00FB0CC3">
        <w:rPr>
          <w:rStyle w:val="FontStyle11"/>
          <w:sz w:val="28"/>
          <w:szCs w:val="28"/>
        </w:rPr>
        <w:t>,</w:t>
      </w:r>
      <w:r w:rsidRPr="00A000B5">
        <w:rPr>
          <w:rStyle w:val="FontStyle11"/>
          <w:sz w:val="28"/>
          <w:szCs w:val="28"/>
        </w:rPr>
        <w:t xml:space="preserve"> май</w:t>
      </w:r>
      <w:r w:rsidR="00FB0CC3">
        <w:rPr>
          <w:rStyle w:val="FontStyle11"/>
          <w:sz w:val="28"/>
          <w:szCs w:val="28"/>
        </w:rPr>
        <w:t xml:space="preserve"> и июнь</w:t>
      </w:r>
      <w:r w:rsidRPr="00A000B5">
        <w:rPr>
          <w:rStyle w:val="FontStyle11"/>
          <w:sz w:val="28"/>
          <w:szCs w:val="28"/>
        </w:rPr>
        <w:t xml:space="preserve"> 2012 года.</w:t>
      </w:r>
    </w:p>
    <w:p w:rsidR="00CD3BE8" w:rsidRPr="00A000B5" w:rsidRDefault="00CD3BE8" w:rsidP="00CD3BE8">
      <w:pPr>
        <w:pStyle w:val="Style6"/>
        <w:widowControl/>
        <w:spacing w:line="261" w:lineRule="exact"/>
        <w:ind w:left="23" w:right="4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По выписке по контракту клиента банка «Сбербанк России» установлено, что после дня издания приказа Министра обороны РФ об исключении заявителя из списков личного состава воинской части, денежные средства на банковскую карту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Pr="00A000B5">
        <w:rPr>
          <w:rStyle w:val="FontStyle11"/>
          <w:sz w:val="28"/>
          <w:szCs w:val="28"/>
        </w:rPr>
        <w:t xml:space="preserve"> не поступали.</w:t>
      </w:r>
    </w:p>
    <w:p w:rsidR="00CD3BE8" w:rsidRPr="00A000B5" w:rsidRDefault="00CD3BE8" w:rsidP="00CD3BE8">
      <w:pPr>
        <w:pStyle w:val="Style6"/>
        <w:widowControl/>
        <w:spacing w:line="261" w:lineRule="exact"/>
        <w:ind w:right="8" w:firstLine="572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Исследованными в суде копиями заявлений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подтверждается, что </w:t>
      </w:r>
      <w:r w:rsidR="00E74F1A" w:rsidRPr="00A000B5">
        <w:rPr>
          <w:rStyle w:val="FontStyle11"/>
          <w:sz w:val="28"/>
          <w:szCs w:val="28"/>
        </w:rPr>
        <w:t>заявитель</w:t>
      </w:r>
      <w:r w:rsidRPr="00A000B5">
        <w:rPr>
          <w:rStyle w:val="FontStyle11"/>
          <w:sz w:val="28"/>
          <w:szCs w:val="28"/>
        </w:rPr>
        <w:t xml:space="preserve"> в электронной и письменной формах обращался к руководителю ФКУ «ЕРЦ МО РФ» и начальнику ГУК МО РФ по вопросам не обеспечения его денежным довольствием на дату исключения и не оформлением денежного аттестата.</w:t>
      </w:r>
    </w:p>
    <w:p w:rsidR="00CD3BE8" w:rsidRPr="00A000B5" w:rsidRDefault="00CD3BE8" w:rsidP="00CD3BE8">
      <w:pPr>
        <w:pStyle w:val="Style6"/>
        <w:widowControl/>
        <w:spacing w:before="8" w:line="261" w:lineRule="exact"/>
        <w:ind w:right="4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Согласно сообщению начальника ГУК МО РФ от 14 сентября 2012 года, сведения об исключении </w:t>
      </w:r>
      <w:proofErr w:type="spellStart"/>
      <w:r w:rsidR="0096581C" w:rsidRPr="00495ACF">
        <w:rPr>
          <w:sz w:val="28"/>
          <w:szCs w:val="28"/>
        </w:rPr>
        <w:t>Хххххххх</w:t>
      </w:r>
      <w:proofErr w:type="spellEnd"/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из списков личного состава войсковой части </w:t>
      </w:r>
      <w:r w:rsidR="007A20AA">
        <w:rPr>
          <w:rStyle w:val="FontStyle11"/>
          <w:sz w:val="28"/>
          <w:szCs w:val="28"/>
        </w:rPr>
        <w:t>ХХХХХ</w:t>
      </w:r>
      <w:r w:rsidRPr="00A000B5">
        <w:rPr>
          <w:rStyle w:val="FontStyle11"/>
          <w:sz w:val="28"/>
          <w:szCs w:val="28"/>
        </w:rPr>
        <w:t>, в том числе о полагаемых ему выплатах, внесены в базу данных ФКУ «ЕРЦ МО РФ».</w:t>
      </w:r>
    </w:p>
    <w:p w:rsidR="00CD3BE8" w:rsidRPr="00A000B5" w:rsidRDefault="00CD3BE8" w:rsidP="00CD3BE8">
      <w:pPr>
        <w:pStyle w:val="Style6"/>
        <w:widowControl/>
        <w:spacing w:line="261" w:lineRule="exact"/>
        <w:ind w:right="4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По сообщению руководителя ФКУ «ЕРЦ МО РФ» от </w:t>
      </w:r>
      <w:r w:rsidR="00365A86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августа 2012 года усматриваетс</w:t>
      </w:r>
      <w:bookmarkStart w:id="0" w:name="_GoBack"/>
      <w:bookmarkEnd w:id="0"/>
      <w:r w:rsidRPr="00A000B5">
        <w:rPr>
          <w:rStyle w:val="FontStyle11"/>
          <w:sz w:val="28"/>
          <w:szCs w:val="28"/>
        </w:rPr>
        <w:t xml:space="preserve">я, что денежный аттестат на имя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направлен в отдел военного комиссариата </w:t>
      </w:r>
      <w:r w:rsidR="001A37B6">
        <w:rPr>
          <w:rStyle w:val="FontStyle11"/>
          <w:sz w:val="28"/>
          <w:szCs w:val="28"/>
        </w:rPr>
        <w:t>ХХХ</w:t>
      </w:r>
      <w:r w:rsidR="001A37B6" w:rsidRPr="00A000B5">
        <w:rPr>
          <w:rStyle w:val="FontStyle11"/>
          <w:sz w:val="28"/>
          <w:szCs w:val="28"/>
        </w:rPr>
        <w:t xml:space="preserve"> по </w:t>
      </w:r>
      <w:r w:rsidR="001A37B6">
        <w:rPr>
          <w:rStyle w:val="FontStyle11"/>
          <w:sz w:val="28"/>
          <w:szCs w:val="28"/>
        </w:rPr>
        <w:t>городу Хххххххх</w:t>
      </w:r>
      <w:r w:rsidRPr="00A000B5">
        <w:rPr>
          <w:rStyle w:val="FontStyle11"/>
          <w:sz w:val="28"/>
          <w:szCs w:val="28"/>
        </w:rPr>
        <w:t xml:space="preserve"> </w:t>
      </w:r>
      <w:r w:rsidR="003831BF">
        <w:rPr>
          <w:rStyle w:val="FontStyle11"/>
          <w:sz w:val="28"/>
          <w:szCs w:val="28"/>
        </w:rPr>
        <w:t>12</w:t>
      </w:r>
      <w:r w:rsidRPr="00A000B5">
        <w:rPr>
          <w:rStyle w:val="FontStyle11"/>
          <w:sz w:val="28"/>
          <w:szCs w:val="28"/>
        </w:rPr>
        <w:t xml:space="preserve"> июля 2012 года, а единовременное пособие при увольнении с военной службы перечислено заявителю </w:t>
      </w:r>
      <w:r w:rsidR="00BF7AC1">
        <w:rPr>
          <w:rStyle w:val="FontStyle11"/>
          <w:sz w:val="28"/>
          <w:szCs w:val="28"/>
        </w:rPr>
        <w:t>25</w:t>
      </w:r>
      <w:r w:rsidRPr="00A000B5">
        <w:rPr>
          <w:rStyle w:val="FontStyle11"/>
          <w:sz w:val="28"/>
          <w:szCs w:val="28"/>
        </w:rPr>
        <w:t xml:space="preserve"> ию</w:t>
      </w:r>
      <w:r w:rsidR="007C5233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 xml:space="preserve">я 2012 года в сумме </w:t>
      </w:r>
      <w:r w:rsidR="007C5233">
        <w:rPr>
          <w:rStyle w:val="FontStyle11"/>
          <w:sz w:val="28"/>
          <w:szCs w:val="28"/>
        </w:rPr>
        <w:t>8</w:t>
      </w:r>
      <w:r w:rsidR="001A37B6">
        <w:rPr>
          <w:rStyle w:val="FontStyle11"/>
          <w:sz w:val="28"/>
          <w:szCs w:val="28"/>
        </w:rPr>
        <w:t>3</w:t>
      </w:r>
      <w:r w:rsidRPr="00A000B5">
        <w:rPr>
          <w:rStyle w:val="FontStyle11"/>
          <w:sz w:val="28"/>
          <w:szCs w:val="28"/>
        </w:rPr>
        <w:t>1</w:t>
      </w:r>
      <w:r w:rsidR="001A37B6">
        <w:rPr>
          <w:rStyle w:val="FontStyle11"/>
          <w:sz w:val="28"/>
          <w:szCs w:val="28"/>
        </w:rPr>
        <w:t>67</w:t>
      </w:r>
      <w:r w:rsidRPr="00A000B5">
        <w:rPr>
          <w:rStyle w:val="FontStyle11"/>
          <w:sz w:val="28"/>
          <w:szCs w:val="28"/>
        </w:rPr>
        <w:t xml:space="preserve"> рублей 0</w:t>
      </w:r>
      <w:r w:rsidR="007C5233">
        <w:rPr>
          <w:rStyle w:val="FontStyle11"/>
          <w:sz w:val="28"/>
          <w:szCs w:val="28"/>
        </w:rPr>
        <w:t>3</w:t>
      </w:r>
      <w:r w:rsidRPr="00A000B5">
        <w:rPr>
          <w:rStyle w:val="FontStyle11"/>
          <w:sz w:val="28"/>
          <w:szCs w:val="28"/>
        </w:rPr>
        <w:t xml:space="preserve"> копейки.</w:t>
      </w:r>
    </w:p>
    <w:p w:rsidR="00CD3BE8" w:rsidRPr="00A000B5" w:rsidRDefault="00CD3BE8" w:rsidP="00CD3BE8">
      <w:pPr>
        <w:pStyle w:val="Style6"/>
        <w:widowControl/>
        <w:spacing w:line="261" w:lineRule="exact"/>
        <w:ind w:left="4" w:right="8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Изучив материалы дела, исследовав представленные доказательства, суд считает, что требования </w:t>
      </w:r>
      <w:r w:rsidR="0096581C" w:rsidRPr="00495ACF">
        <w:rPr>
          <w:sz w:val="28"/>
          <w:szCs w:val="28"/>
        </w:rPr>
        <w:t>Хххххххх</w:t>
      </w:r>
      <w:r w:rsidRPr="00A000B5">
        <w:rPr>
          <w:rStyle w:val="FontStyle11"/>
          <w:sz w:val="28"/>
          <w:szCs w:val="28"/>
        </w:rPr>
        <w:t xml:space="preserve"> подлежат частичному удовлетворению по следующим основаниям.</w:t>
      </w:r>
    </w:p>
    <w:p w:rsidR="00CD3BE8" w:rsidRPr="00A000B5" w:rsidRDefault="00CD3BE8" w:rsidP="00CD3BE8">
      <w:pPr>
        <w:pStyle w:val="Style6"/>
        <w:widowControl/>
        <w:spacing w:before="4" w:line="261" w:lineRule="exact"/>
        <w:ind w:left="4" w:right="8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Пунктом 11 статьи 38 Федерального закона «О воинской обязанности и военной службе» установлено, что окончанием военной службы считается дата исключения военнослужащего из списков личного состава воинской части.</w:t>
      </w:r>
    </w:p>
    <w:p w:rsidR="00CD3BE8" w:rsidRPr="00A000B5" w:rsidRDefault="00CD3BE8" w:rsidP="00CD3BE8">
      <w:pPr>
        <w:pStyle w:val="Style6"/>
        <w:widowControl/>
        <w:spacing w:line="261" w:lineRule="exact"/>
        <w:ind w:left="4" w:right="8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В соответствии с требованиями пункта 16 статьи 34 Положения о порядке прохождения военной службы, утверждённого Указом Президента Российской Федерации от 16 сентября 1999 года № 1237, военнослужащий, уволенный с военной службы, на день исключения из списков личного состава воинской части должен быть обеспечен установленным денежным </w:t>
      </w:r>
      <w:r w:rsidRPr="00A000B5">
        <w:rPr>
          <w:rStyle w:val="FontStyle11"/>
          <w:sz w:val="28"/>
          <w:szCs w:val="28"/>
        </w:rPr>
        <w:lastRenderedPageBreak/>
        <w:t>довольствием, продовольственным и вещевым обеспечением. До проведения с военнослужащим всех необходимым расчетов он из списков личного состава воинской части без его согласия не исключается.</w:t>
      </w:r>
    </w:p>
    <w:p w:rsidR="00CD3BE8" w:rsidRPr="00A000B5" w:rsidRDefault="00CD3BE8" w:rsidP="00CD3BE8">
      <w:pPr>
        <w:pStyle w:val="Style6"/>
        <w:widowControl/>
        <w:spacing w:line="261" w:lineRule="exact"/>
        <w:ind w:left="4" w:right="12" w:firstLine="572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Согласно пункту 185 приказа Министра обороны РФ от 30 декабря 2011 года № 2700 «Об утверждении Порядка обеспечения денежным довольствием военнослужащих ВС РФ» выплата военнослужащим, проходящим военную службу по контракту,</w:t>
      </w:r>
      <w:r w:rsidR="00126798">
        <w:rPr>
          <w:rStyle w:val="FontStyle11"/>
          <w:sz w:val="28"/>
          <w:szCs w:val="28"/>
        </w:rPr>
        <w:t xml:space="preserve"> производится</w:t>
      </w:r>
      <w:r w:rsidRPr="00A000B5">
        <w:rPr>
          <w:rStyle w:val="FontStyle11"/>
          <w:sz w:val="28"/>
          <w:szCs w:val="28"/>
        </w:rPr>
        <w:t xml:space="preserve"> при их увольнении с военной службы, денежного довольствия по день их исключения из списков личного состава воинской части.</w:t>
      </w:r>
    </w:p>
    <w:p w:rsidR="00CD3BE8" w:rsidRPr="00A000B5" w:rsidRDefault="00CD3BE8" w:rsidP="00CD3BE8">
      <w:pPr>
        <w:pStyle w:val="Style6"/>
        <w:widowControl/>
        <w:spacing w:line="261" w:lineRule="exact"/>
        <w:ind w:left="12" w:firstLine="560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Частью 1 статьи 249 ГПК РФ обязанность по доказыванию законности оспариваемых заявителем действий возложена на должностных лиц, действия которых оспариваются. Вместе с тем, по итогам судебного разбирательства позиция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о том, что он не давал своего согласия на исключение из списков личного состава воинской части до проведения с ним всех необходимых расчётов по денежному довольствию, осталась неопровергнутой. По этой причине данные заявления кладутся в основу настоящего решения как достоверные.</w:t>
      </w:r>
    </w:p>
    <w:p w:rsidR="00CD3BE8" w:rsidRPr="00A000B5" w:rsidRDefault="00CD3BE8" w:rsidP="00CD3BE8">
      <w:pPr>
        <w:pStyle w:val="Style6"/>
        <w:widowControl/>
        <w:spacing w:before="4" w:line="261" w:lineRule="exact"/>
        <w:ind w:left="12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Согласно пункту 25 Постановления Пленума Верховного Суда РФ от 14 февраля 2000 года № 9 «О некоторых вопросах применения судами законодательства о воинской обязанности, военной службе и статусе военнослужащих»   в   том   случае,   если   увольнение   военнослужащего,</w:t>
      </w:r>
    </w:p>
    <w:p w:rsidR="00CD3BE8" w:rsidRPr="00A000B5" w:rsidRDefault="00CD3BE8" w:rsidP="00CD3BE8">
      <w:pPr>
        <w:pStyle w:val="Style9"/>
        <w:widowControl/>
        <w:spacing w:line="261" w:lineRule="exact"/>
        <w:ind w:left="4" w:right="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проходившего военную службу по контракту, произведено на законных основаниях, однако нарушен установленный «Положением о порядке прохождения военной службы» порядок увольнения военнослужащего в части обеспечения установленным денежным довольствием, продовольственным и вещевым обеспечением, должно приниматься решение о восстановлении конкретных нарушенных прав и возмещении ущерба. В случае если нарушение прав военнослужащего может быть устранено без восстановления его на военной службе или в списке личного состава воинской части и сам военнослужащий не ставит вопрос об этом восстановлении, судом выносится решение только об устранении допущенного нарушения.</w:t>
      </w:r>
    </w:p>
    <w:p w:rsidR="00CD3BE8" w:rsidRPr="00A000B5" w:rsidRDefault="00CD3BE8" w:rsidP="00CD3BE8">
      <w:pPr>
        <w:pStyle w:val="Style6"/>
        <w:widowControl/>
        <w:spacing w:line="261" w:lineRule="exact"/>
        <w:ind w:left="4" w:right="8" w:firstLine="545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Судом установлено, что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приказом Министра обороны РФ </w:t>
      </w:r>
      <w:r w:rsidR="00CE0911" w:rsidRPr="00A000B5">
        <w:rPr>
          <w:rStyle w:val="FontStyle11"/>
          <w:sz w:val="28"/>
          <w:szCs w:val="28"/>
        </w:rPr>
        <w:t xml:space="preserve">от </w:t>
      </w:r>
      <w:r w:rsidR="00CE0911">
        <w:rPr>
          <w:rStyle w:val="FontStyle11"/>
          <w:sz w:val="28"/>
          <w:szCs w:val="28"/>
        </w:rPr>
        <w:t>ХХ</w:t>
      </w:r>
      <w:r w:rsidR="00CE0911" w:rsidRPr="00A000B5">
        <w:rPr>
          <w:rStyle w:val="FontStyle11"/>
          <w:sz w:val="28"/>
          <w:szCs w:val="28"/>
        </w:rPr>
        <w:t xml:space="preserve"> </w:t>
      </w:r>
      <w:r w:rsidR="00CE0911">
        <w:rPr>
          <w:rStyle w:val="FontStyle11"/>
          <w:sz w:val="28"/>
          <w:szCs w:val="28"/>
        </w:rPr>
        <w:t>июня</w:t>
      </w:r>
      <w:r w:rsidR="00CE0911" w:rsidRPr="00A000B5">
        <w:rPr>
          <w:rStyle w:val="FontStyle11"/>
          <w:sz w:val="28"/>
          <w:szCs w:val="28"/>
        </w:rPr>
        <w:t xml:space="preserve"> 2012 года № </w:t>
      </w:r>
      <w:r w:rsidR="00CE0911">
        <w:rPr>
          <w:rStyle w:val="FontStyle11"/>
          <w:sz w:val="28"/>
          <w:szCs w:val="28"/>
        </w:rPr>
        <w:t>ХХХХ</w:t>
      </w:r>
      <w:r w:rsidR="00CE0911" w:rsidRPr="00A000B5">
        <w:rPr>
          <w:rStyle w:val="FontStyle11"/>
          <w:sz w:val="28"/>
          <w:szCs w:val="28"/>
        </w:rPr>
        <w:t xml:space="preserve"> (по строевой части) </w:t>
      </w:r>
      <w:r w:rsidRPr="00A000B5">
        <w:rPr>
          <w:rStyle w:val="FontStyle11"/>
          <w:sz w:val="28"/>
          <w:szCs w:val="28"/>
        </w:rPr>
        <w:t xml:space="preserve"> исключён из списков личного состава воинской части с </w:t>
      </w:r>
      <w:r w:rsidR="00E93C4E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ию</w:t>
      </w:r>
      <w:r w:rsidR="00E93C4E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>я 2012 года без производства с ним полного расчёта по денежному расчёту на указанную в этом приказе дату исключения из списков личного состава части, при этом своего согласия на такое исключение заявитель не давал.</w:t>
      </w:r>
    </w:p>
    <w:p w:rsidR="00CD3BE8" w:rsidRPr="00A000B5" w:rsidRDefault="00CD3BE8" w:rsidP="00CD3BE8">
      <w:pPr>
        <w:pStyle w:val="Style6"/>
        <w:widowControl/>
        <w:spacing w:before="4" w:line="261" w:lineRule="exact"/>
        <w:ind w:right="4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Принимая во внимание вышеизложенное, суд признаёт действия Министра обороны РФ, руководителя ФКУ «ЕРЦ МО РФ» и начальника ГУК МО РФ по исключению заявителя из списков личного состава войсковой части </w:t>
      </w:r>
      <w:r w:rsidR="00324E65">
        <w:rPr>
          <w:rStyle w:val="FontStyle11"/>
          <w:sz w:val="28"/>
          <w:szCs w:val="28"/>
        </w:rPr>
        <w:t>ХХХХХ</w:t>
      </w:r>
      <w:r w:rsidRPr="00A000B5">
        <w:rPr>
          <w:rStyle w:val="FontStyle11"/>
          <w:sz w:val="28"/>
          <w:szCs w:val="28"/>
        </w:rPr>
        <w:t xml:space="preserve"> с </w:t>
      </w:r>
      <w:r w:rsidR="008F576C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ию</w:t>
      </w:r>
      <w:r w:rsidR="008F576C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 xml:space="preserve">я 2012 года без обеспечения положенными видами довольствия, незаконными и, поскольку нарушение прав военнослужащего может быть устранено без восстановления его в списках личного состава воинской части, а сам заявитель не ставит вопрос об этом восстановлении, полагает необходимым обязать Министра обороны РФ обеспечить выплату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денежного содержания по дату исключения его из списков личного состава части - </w:t>
      </w:r>
      <w:r w:rsidR="008C7C83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ию</w:t>
      </w:r>
      <w:r w:rsidR="008C7C83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>я 2012 года.</w:t>
      </w:r>
    </w:p>
    <w:p w:rsidR="00CD3BE8" w:rsidRPr="00A000B5" w:rsidRDefault="00CD3BE8" w:rsidP="00CD3BE8">
      <w:pPr>
        <w:pStyle w:val="Style6"/>
        <w:widowControl/>
        <w:spacing w:before="4" w:line="261" w:lineRule="exact"/>
        <w:ind w:left="4" w:right="12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Требование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о возложении обязанности на руководителя ФКУ «ЕРЦ МО РФ» оформить денежный аттестат и направить его в </w:t>
      </w:r>
      <w:r w:rsidR="008D7DAB" w:rsidRPr="00A000B5">
        <w:rPr>
          <w:rStyle w:val="FontStyle11"/>
          <w:sz w:val="28"/>
          <w:szCs w:val="28"/>
        </w:rPr>
        <w:t xml:space="preserve">отдел военного комиссариата </w:t>
      </w:r>
      <w:r w:rsidR="008D7DAB">
        <w:rPr>
          <w:rStyle w:val="FontStyle11"/>
          <w:sz w:val="28"/>
          <w:szCs w:val="28"/>
        </w:rPr>
        <w:t>ХХХ</w:t>
      </w:r>
      <w:r w:rsidR="008D7DAB" w:rsidRPr="00A000B5">
        <w:rPr>
          <w:rStyle w:val="FontStyle11"/>
          <w:sz w:val="28"/>
          <w:szCs w:val="28"/>
        </w:rPr>
        <w:t xml:space="preserve"> по </w:t>
      </w:r>
      <w:r w:rsidR="008D7DAB">
        <w:rPr>
          <w:rStyle w:val="FontStyle11"/>
          <w:sz w:val="28"/>
          <w:szCs w:val="28"/>
        </w:rPr>
        <w:t xml:space="preserve">городу </w:t>
      </w:r>
      <w:proofErr w:type="spellStart"/>
      <w:r w:rsidR="008D7DAB">
        <w:rPr>
          <w:rStyle w:val="FontStyle11"/>
          <w:sz w:val="28"/>
          <w:szCs w:val="28"/>
        </w:rPr>
        <w:t>Хххххххх</w:t>
      </w:r>
      <w:proofErr w:type="spellEnd"/>
      <w:r w:rsidRPr="00A000B5">
        <w:rPr>
          <w:rStyle w:val="FontStyle11"/>
          <w:sz w:val="28"/>
          <w:szCs w:val="28"/>
        </w:rPr>
        <w:t xml:space="preserve"> удовлетворению не подлежит, поскольку из дополнения к заявлению </w:t>
      </w:r>
      <w:r w:rsidR="0096581C" w:rsidRPr="00495ACF">
        <w:rPr>
          <w:sz w:val="28"/>
          <w:szCs w:val="28"/>
        </w:rPr>
        <w:t>Хххххххх</w:t>
      </w:r>
      <w:r w:rsidRPr="00A000B5">
        <w:rPr>
          <w:rStyle w:val="FontStyle11"/>
          <w:sz w:val="28"/>
          <w:szCs w:val="28"/>
        </w:rPr>
        <w:t xml:space="preserve"> усматривается, что заявитель ознакомился с поступившим в вышеуказанный отдел военного </w:t>
      </w:r>
      <w:r w:rsidR="009400A1" w:rsidRPr="00A000B5">
        <w:rPr>
          <w:rStyle w:val="FontStyle11"/>
          <w:sz w:val="28"/>
          <w:szCs w:val="28"/>
        </w:rPr>
        <w:t>комиссариата</w:t>
      </w:r>
      <w:r w:rsidRPr="00A000B5">
        <w:rPr>
          <w:rStyle w:val="FontStyle11"/>
          <w:sz w:val="28"/>
          <w:szCs w:val="28"/>
        </w:rPr>
        <w:t xml:space="preserve"> денежным аттестатом. Таким образом, заявление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в этой части удовлетворению не подлежит.</w:t>
      </w:r>
    </w:p>
    <w:p w:rsidR="00CD3BE8" w:rsidRPr="00A000B5" w:rsidRDefault="00CD3BE8" w:rsidP="00CD3BE8">
      <w:pPr>
        <w:pStyle w:val="Style6"/>
        <w:widowControl/>
        <w:spacing w:line="261" w:lineRule="exact"/>
        <w:ind w:left="8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lastRenderedPageBreak/>
        <w:t xml:space="preserve">Кроме этого требование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о признании действий начальника </w:t>
      </w:r>
      <w:r w:rsidRPr="0096581C">
        <w:rPr>
          <w:rStyle w:val="FontStyle13"/>
          <w:b w:val="0"/>
          <w:sz w:val="28"/>
          <w:szCs w:val="28"/>
        </w:rPr>
        <w:t>ГУК</w:t>
      </w:r>
      <w:r w:rsidRPr="00A000B5">
        <w:rPr>
          <w:rStyle w:val="FontStyle13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МО РФ и руководителя ФКУ «ЕРЦ МО РФ» по рассмотрению его обращений несоответствующими требованиям Федерального закона от 2 мая </w:t>
      </w:r>
      <w:r w:rsidRPr="009400A1">
        <w:rPr>
          <w:rStyle w:val="FontStyle13"/>
          <w:b w:val="0"/>
          <w:sz w:val="28"/>
          <w:szCs w:val="28"/>
        </w:rPr>
        <w:t>2006</w:t>
      </w:r>
      <w:r w:rsidRPr="00A000B5">
        <w:rPr>
          <w:rStyle w:val="FontStyle13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года № 59-ФЗ «О порядке рассмотрения обращений граждан Российской Федерации» и привлечении их к административной ответственности, согласно положениям Федерального конституционного закона от 23 июня 1999 года № 1-ФКЗ «О военных судах Российской Федерации», неподсудно военным судам </w:t>
      </w:r>
      <w:r w:rsidRPr="0096581C">
        <w:rPr>
          <w:rStyle w:val="FontStyle13"/>
          <w:b w:val="0"/>
          <w:sz w:val="28"/>
          <w:szCs w:val="28"/>
        </w:rPr>
        <w:t>и</w:t>
      </w:r>
      <w:r w:rsidRPr="00A000B5">
        <w:rPr>
          <w:rStyle w:val="FontStyle13"/>
          <w:sz w:val="28"/>
          <w:szCs w:val="28"/>
        </w:rPr>
        <w:t xml:space="preserve"> </w:t>
      </w:r>
      <w:proofErr w:type="spellStart"/>
      <w:r w:rsidR="00EC747F">
        <w:rPr>
          <w:rStyle w:val="FontStyle11"/>
          <w:sz w:val="28"/>
          <w:szCs w:val="28"/>
        </w:rPr>
        <w:t>Ххххххххх</w:t>
      </w:r>
      <w:proofErr w:type="spellEnd"/>
      <w:r w:rsidRPr="00A000B5">
        <w:rPr>
          <w:rStyle w:val="FontStyle11"/>
          <w:sz w:val="28"/>
          <w:szCs w:val="28"/>
        </w:rPr>
        <w:t xml:space="preserve"> гарнизонному военному суду.</w:t>
      </w:r>
    </w:p>
    <w:p w:rsidR="00CD3BE8" w:rsidRPr="00A000B5" w:rsidRDefault="00CD3BE8" w:rsidP="00CD3BE8">
      <w:pPr>
        <w:pStyle w:val="Style6"/>
        <w:widowControl/>
        <w:spacing w:line="261" w:lineRule="exact"/>
        <w:ind w:left="12" w:right="4"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Суд полагает необходимым возместить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затраченные им денежные средства по уплате государственной пошлины пропорционально размеру удовлетворённых судом требований в сумме 150 рублей, которые, согласно статей 88 и 98 ГПК РФ, являются судебными расходами и подлежат взысканию с Министерства обороны РФ в пользу заявителя.</w:t>
      </w:r>
    </w:p>
    <w:p w:rsidR="00CD3BE8" w:rsidRPr="00A000B5" w:rsidRDefault="00CD3BE8" w:rsidP="00CD3BE8">
      <w:pPr>
        <w:pStyle w:val="Style6"/>
        <w:widowControl/>
        <w:spacing w:line="240" w:lineRule="auto"/>
        <w:ind w:firstLine="0"/>
        <w:rPr>
          <w:rStyle w:val="FontStyle11"/>
          <w:sz w:val="28"/>
          <w:szCs w:val="28"/>
        </w:rPr>
      </w:pPr>
    </w:p>
    <w:p w:rsidR="00CD3BE8" w:rsidRDefault="00CD3BE8" w:rsidP="00CD3BE8">
      <w:pPr>
        <w:pStyle w:val="Style6"/>
        <w:widowControl/>
        <w:spacing w:line="240" w:lineRule="auto"/>
        <w:ind w:firstLine="0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Руководствуясь статьями 194 - 198, 258, 321 ГПК РФ, суд</w:t>
      </w:r>
      <w:r w:rsidR="00C90DEB">
        <w:rPr>
          <w:rStyle w:val="FontStyle11"/>
          <w:sz w:val="28"/>
          <w:szCs w:val="28"/>
        </w:rPr>
        <w:t xml:space="preserve"> РЕШИЛ:</w:t>
      </w:r>
    </w:p>
    <w:p w:rsidR="00C90DEB" w:rsidRPr="00A000B5" w:rsidRDefault="00C90DEB" w:rsidP="00CD3BE8">
      <w:pPr>
        <w:pStyle w:val="Style6"/>
        <w:widowControl/>
        <w:spacing w:line="240" w:lineRule="auto"/>
        <w:ind w:firstLine="0"/>
        <w:rPr>
          <w:rStyle w:val="FontStyle11"/>
          <w:sz w:val="28"/>
          <w:szCs w:val="28"/>
        </w:rPr>
      </w:pPr>
    </w:p>
    <w:p w:rsidR="00CD3BE8" w:rsidRPr="00A000B5" w:rsidRDefault="00CD3BE8" w:rsidP="00CD3BE8">
      <w:pPr>
        <w:pStyle w:val="Style6"/>
        <w:widowControl/>
        <w:spacing w:line="261" w:lineRule="exact"/>
        <w:ind w:firstLine="568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Заявление бывшего военнослужащего войсковой части </w:t>
      </w:r>
      <w:r w:rsidR="003004AC">
        <w:rPr>
          <w:rStyle w:val="FontStyle11"/>
          <w:sz w:val="28"/>
          <w:szCs w:val="28"/>
        </w:rPr>
        <w:t>ХХХХХ   ххххххх</w:t>
      </w:r>
      <w:r w:rsidR="003004AC" w:rsidRPr="00A000B5">
        <w:rPr>
          <w:rStyle w:val="FontStyle11"/>
          <w:sz w:val="28"/>
          <w:szCs w:val="28"/>
        </w:rPr>
        <w:t xml:space="preserve"> запаса </w:t>
      </w:r>
      <w:r w:rsidR="003004AC">
        <w:rPr>
          <w:rStyle w:val="FontStyle11"/>
          <w:sz w:val="28"/>
          <w:szCs w:val="28"/>
        </w:rPr>
        <w:t>Хххххххх Хххххх Хххххххх</w:t>
      </w:r>
      <w:r w:rsidR="003004A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об оспаривании действий Министра обороны Российской Федерации, начальника Главного управления кадров Министерства обороны Российской Федерации, руководителя Федерального казённого учреждения «Единый расчётный центр МО РФ», связанных с исключением из списков личного состава воинской части, удовлетворить частично.</w:t>
      </w:r>
    </w:p>
    <w:p w:rsidR="00CD3BE8" w:rsidRPr="00A000B5" w:rsidRDefault="00CD3BE8" w:rsidP="00CD3BE8">
      <w:pPr>
        <w:pStyle w:val="Style6"/>
        <w:widowControl/>
        <w:spacing w:line="261" w:lineRule="exact"/>
        <w:ind w:right="8" w:firstLine="560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Признать незаконными действия Министра обороны Российской Федерации, начальника Главного управления кадров Министерства обороны Российской Федерации, руководителя Федерального казённого учреждения «Единый расчётный центр МО РФ», связанные с исключением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из списков личного состава воинской части с </w:t>
      </w:r>
      <w:r w:rsidR="00FC58F9">
        <w:rPr>
          <w:rStyle w:val="FontStyle11"/>
          <w:sz w:val="28"/>
          <w:szCs w:val="28"/>
        </w:rPr>
        <w:t xml:space="preserve">ХХ </w:t>
      </w:r>
      <w:r w:rsidRPr="00A000B5">
        <w:rPr>
          <w:rStyle w:val="FontStyle11"/>
          <w:sz w:val="28"/>
          <w:szCs w:val="28"/>
        </w:rPr>
        <w:t>ию</w:t>
      </w:r>
      <w:r w:rsidR="00FC58F9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>я 2012 года без обеспечения денежным довольствием.</w:t>
      </w:r>
    </w:p>
    <w:p w:rsidR="00CD3BE8" w:rsidRPr="00A000B5" w:rsidRDefault="00CD3BE8" w:rsidP="00CD3BE8">
      <w:pPr>
        <w:pStyle w:val="Style6"/>
        <w:widowControl/>
        <w:spacing w:line="261" w:lineRule="exact"/>
        <w:ind w:left="12" w:right="8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Обязать Министра обороны РФ обеспечить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 xml:space="preserve">положенным денежным довольствием по дату исключения из списков личного состава воинской части - </w:t>
      </w:r>
      <w:r w:rsidR="0009030C">
        <w:rPr>
          <w:rStyle w:val="FontStyle11"/>
          <w:sz w:val="28"/>
          <w:szCs w:val="28"/>
        </w:rPr>
        <w:t>ХХ</w:t>
      </w:r>
      <w:r w:rsidRPr="00A000B5">
        <w:rPr>
          <w:rStyle w:val="FontStyle11"/>
          <w:sz w:val="28"/>
          <w:szCs w:val="28"/>
        </w:rPr>
        <w:t xml:space="preserve"> ию</w:t>
      </w:r>
      <w:r w:rsidR="0009030C">
        <w:rPr>
          <w:rStyle w:val="FontStyle11"/>
          <w:sz w:val="28"/>
          <w:szCs w:val="28"/>
        </w:rPr>
        <w:t>л</w:t>
      </w:r>
      <w:r w:rsidRPr="00A000B5">
        <w:rPr>
          <w:rStyle w:val="FontStyle11"/>
          <w:sz w:val="28"/>
          <w:szCs w:val="28"/>
        </w:rPr>
        <w:t>я 2012 года.</w:t>
      </w:r>
    </w:p>
    <w:p w:rsidR="00CD3BE8" w:rsidRPr="00A000B5" w:rsidRDefault="00CD3BE8" w:rsidP="00CD3BE8">
      <w:pPr>
        <w:pStyle w:val="Style6"/>
        <w:widowControl/>
        <w:spacing w:line="261" w:lineRule="exact"/>
        <w:ind w:left="572" w:firstLine="0"/>
        <w:jc w:val="left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В остальной части в удовлетворении требований </w:t>
      </w:r>
      <w:r w:rsidR="0096581C" w:rsidRPr="00495ACF">
        <w:rPr>
          <w:sz w:val="28"/>
          <w:szCs w:val="28"/>
        </w:rPr>
        <w:t>Хххххххх</w:t>
      </w:r>
      <w:r w:rsidR="0096581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отказать.</w:t>
      </w:r>
    </w:p>
    <w:p w:rsidR="00CD3BE8" w:rsidRPr="00A000B5" w:rsidRDefault="00CD3BE8" w:rsidP="00CD3BE8">
      <w:pPr>
        <w:pStyle w:val="Style6"/>
        <w:widowControl/>
        <w:spacing w:line="261" w:lineRule="exact"/>
        <w:ind w:left="8" w:right="12" w:firstLine="564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Взыскать с Министерства обороны РФ в пользу </w:t>
      </w:r>
      <w:r w:rsidR="003004AC" w:rsidRPr="00495ACF">
        <w:rPr>
          <w:sz w:val="28"/>
          <w:szCs w:val="28"/>
        </w:rPr>
        <w:t>Хххххххх</w:t>
      </w:r>
      <w:r w:rsidR="003004AC" w:rsidRPr="00A000B5">
        <w:rPr>
          <w:rStyle w:val="FontStyle11"/>
          <w:sz w:val="28"/>
          <w:szCs w:val="28"/>
        </w:rPr>
        <w:t xml:space="preserve"> </w:t>
      </w:r>
      <w:r w:rsidRPr="00A000B5">
        <w:rPr>
          <w:rStyle w:val="FontStyle11"/>
          <w:sz w:val="28"/>
          <w:szCs w:val="28"/>
        </w:rPr>
        <w:t>судебные расходы по делу в размере 150 рублей.</w:t>
      </w:r>
    </w:p>
    <w:p w:rsidR="00CD3BE8" w:rsidRPr="00A000B5" w:rsidRDefault="00CD3BE8" w:rsidP="00CD3BE8">
      <w:pPr>
        <w:pStyle w:val="Style6"/>
        <w:widowControl/>
        <w:spacing w:before="4" w:line="261" w:lineRule="exact"/>
        <w:ind w:left="8" w:right="8" w:firstLine="560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 xml:space="preserve">Решение может быть обжаловано в апелляционном порядке в </w:t>
      </w:r>
      <w:proofErr w:type="spellStart"/>
      <w:r w:rsidR="000E629B">
        <w:rPr>
          <w:rStyle w:val="FontStyle11"/>
          <w:sz w:val="28"/>
          <w:szCs w:val="28"/>
        </w:rPr>
        <w:t>Хххххххх</w:t>
      </w:r>
      <w:proofErr w:type="spellEnd"/>
      <w:r w:rsidRPr="00A000B5">
        <w:rPr>
          <w:rStyle w:val="FontStyle11"/>
          <w:sz w:val="28"/>
          <w:szCs w:val="28"/>
        </w:rPr>
        <w:t xml:space="preserve"> окружной военный суд через </w:t>
      </w:r>
      <w:proofErr w:type="spellStart"/>
      <w:r w:rsidR="000E629B">
        <w:rPr>
          <w:rStyle w:val="FontStyle11"/>
          <w:sz w:val="28"/>
          <w:szCs w:val="28"/>
        </w:rPr>
        <w:t>Ххххххх</w:t>
      </w:r>
      <w:proofErr w:type="spellEnd"/>
      <w:r w:rsidRPr="00A000B5">
        <w:rPr>
          <w:rStyle w:val="FontStyle11"/>
          <w:sz w:val="28"/>
          <w:szCs w:val="28"/>
        </w:rPr>
        <w:t xml:space="preserve"> гарнизонный военный суд в течение месяца со дня принятия решения судом в окончательной форме.</w:t>
      </w:r>
    </w:p>
    <w:p w:rsidR="008E20C5" w:rsidRPr="00A000B5" w:rsidRDefault="008E20C5">
      <w:pPr>
        <w:rPr>
          <w:sz w:val="28"/>
          <w:szCs w:val="28"/>
        </w:rPr>
      </w:pPr>
    </w:p>
    <w:p w:rsidR="00CD3BE8" w:rsidRPr="00A000B5" w:rsidRDefault="00CD3BE8" w:rsidP="00CD3BE8">
      <w:pPr>
        <w:pStyle w:val="Style9"/>
        <w:widowControl/>
        <w:spacing w:line="240" w:lineRule="auto"/>
        <w:jc w:val="center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Судья</w:t>
      </w:r>
    </w:p>
    <w:p w:rsidR="00CD3BE8" w:rsidRPr="00A000B5" w:rsidRDefault="00CD3BE8" w:rsidP="00CD3BE8">
      <w:pPr>
        <w:jc w:val="center"/>
        <w:rPr>
          <w:sz w:val="28"/>
          <w:szCs w:val="28"/>
          <w:lang w:val="en-US"/>
        </w:rPr>
      </w:pPr>
    </w:p>
    <w:p w:rsidR="00CD3BE8" w:rsidRPr="00A000B5" w:rsidRDefault="00CD3BE8" w:rsidP="00CD3BE8">
      <w:pPr>
        <w:pStyle w:val="Style9"/>
        <w:widowControl/>
        <w:spacing w:line="240" w:lineRule="auto"/>
        <w:jc w:val="center"/>
        <w:rPr>
          <w:rStyle w:val="FontStyle11"/>
          <w:sz w:val="28"/>
          <w:szCs w:val="28"/>
        </w:rPr>
      </w:pPr>
      <w:r w:rsidRPr="00A000B5">
        <w:rPr>
          <w:rStyle w:val="FontStyle11"/>
          <w:sz w:val="28"/>
          <w:szCs w:val="28"/>
        </w:rPr>
        <w:t>Секретарь судебного заседа</w:t>
      </w:r>
      <w:r w:rsidR="00FB23E6">
        <w:rPr>
          <w:rStyle w:val="FontStyle11"/>
          <w:sz w:val="28"/>
          <w:szCs w:val="28"/>
        </w:rPr>
        <w:t>ния</w:t>
      </w:r>
    </w:p>
    <w:p w:rsidR="00CD3BE8" w:rsidRPr="00A000B5" w:rsidRDefault="00CD3BE8">
      <w:pPr>
        <w:rPr>
          <w:sz w:val="28"/>
          <w:szCs w:val="28"/>
          <w:lang w:val="en-US"/>
        </w:rPr>
      </w:pPr>
    </w:p>
    <w:sectPr w:rsidR="00CD3BE8" w:rsidRPr="00A000B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0B7" w:rsidRDefault="009B00B7" w:rsidP="00A000B5">
      <w:pPr>
        <w:spacing w:after="0" w:line="240" w:lineRule="auto"/>
      </w:pPr>
      <w:r>
        <w:separator/>
      </w:r>
    </w:p>
  </w:endnote>
  <w:endnote w:type="continuationSeparator" w:id="0">
    <w:p w:rsidR="009B00B7" w:rsidRDefault="009B00B7" w:rsidP="00A00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0B7" w:rsidRDefault="009B00B7" w:rsidP="00A000B5">
      <w:pPr>
        <w:spacing w:after="0" w:line="240" w:lineRule="auto"/>
      </w:pPr>
      <w:r>
        <w:separator/>
      </w:r>
    </w:p>
  </w:footnote>
  <w:footnote w:type="continuationSeparator" w:id="0">
    <w:p w:rsidR="009B00B7" w:rsidRDefault="009B00B7" w:rsidP="00A00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0B5" w:rsidRDefault="00A000B5">
    <w:pPr>
      <w:pStyle w:val="a3"/>
    </w:pPr>
  </w:p>
  <w:p w:rsidR="00A000B5" w:rsidRDefault="00A000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BE8"/>
    <w:rsid w:val="0009030C"/>
    <w:rsid w:val="000E629B"/>
    <w:rsid w:val="000F61A2"/>
    <w:rsid w:val="00126798"/>
    <w:rsid w:val="00190EDD"/>
    <w:rsid w:val="001A37B6"/>
    <w:rsid w:val="001C4187"/>
    <w:rsid w:val="002033FA"/>
    <w:rsid w:val="00207B03"/>
    <w:rsid w:val="00217570"/>
    <w:rsid w:val="002467CA"/>
    <w:rsid w:val="002767B8"/>
    <w:rsid w:val="00276AA2"/>
    <w:rsid w:val="002B6DCA"/>
    <w:rsid w:val="003004AC"/>
    <w:rsid w:val="00324E65"/>
    <w:rsid w:val="00365A86"/>
    <w:rsid w:val="00370141"/>
    <w:rsid w:val="003831BF"/>
    <w:rsid w:val="00396D72"/>
    <w:rsid w:val="00397715"/>
    <w:rsid w:val="003A072E"/>
    <w:rsid w:val="003B095B"/>
    <w:rsid w:val="003D2F0A"/>
    <w:rsid w:val="003F7F5F"/>
    <w:rsid w:val="00410A03"/>
    <w:rsid w:val="00415358"/>
    <w:rsid w:val="004355B9"/>
    <w:rsid w:val="00445E4B"/>
    <w:rsid w:val="00455B5B"/>
    <w:rsid w:val="004625DC"/>
    <w:rsid w:val="00464A32"/>
    <w:rsid w:val="004664C6"/>
    <w:rsid w:val="00495ACF"/>
    <w:rsid w:val="004C7C69"/>
    <w:rsid w:val="00502587"/>
    <w:rsid w:val="00507FAE"/>
    <w:rsid w:val="005426F3"/>
    <w:rsid w:val="00555ACA"/>
    <w:rsid w:val="00561845"/>
    <w:rsid w:val="005A4E24"/>
    <w:rsid w:val="006342F8"/>
    <w:rsid w:val="00680125"/>
    <w:rsid w:val="006A7182"/>
    <w:rsid w:val="00713CB3"/>
    <w:rsid w:val="00760E17"/>
    <w:rsid w:val="007748D6"/>
    <w:rsid w:val="0078018F"/>
    <w:rsid w:val="007A20AA"/>
    <w:rsid w:val="007A5505"/>
    <w:rsid w:val="007B7E45"/>
    <w:rsid w:val="007C44E6"/>
    <w:rsid w:val="007C5233"/>
    <w:rsid w:val="00843991"/>
    <w:rsid w:val="00850914"/>
    <w:rsid w:val="00896477"/>
    <w:rsid w:val="008A3804"/>
    <w:rsid w:val="008B0B47"/>
    <w:rsid w:val="008C7C83"/>
    <w:rsid w:val="008D7DAB"/>
    <w:rsid w:val="008E20C5"/>
    <w:rsid w:val="008F3FDC"/>
    <w:rsid w:val="008F576C"/>
    <w:rsid w:val="009079C0"/>
    <w:rsid w:val="009400A1"/>
    <w:rsid w:val="0096581C"/>
    <w:rsid w:val="009758DD"/>
    <w:rsid w:val="00987604"/>
    <w:rsid w:val="009B00B7"/>
    <w:rsid w:val="009F677E"/>
    <w:rsid w:val="00A000B5"/>
    <w:rsid w:val="00A00546"/>
    <w:rsid w:val="00A01500"/>
    <w:rsid w:val="00A036FC"/>
    <w:rsid w:val="00A11F18"/>
    <w:rsid w:val="00A47374"/>
    <w:rsid w:val="00A67BBB"/>
    <w:rsid w:val="00A94BEB"/>
    <w:rsid w:val="00AA031B"/>
    <w:rsid w:val="00AC3318"/>
    <w:rsid w:val="00AF5E19"/>
    <w:rsid w:val="00B76FD0"/>
    <w:rsid w:val="00B92FFD"/>
    <w:rsid w:val="00BF1FAD"/>
    <w:rsid w:val="00BF7AC1"/>
    <w:rsid w:val="00C029EB"/>
    <w:rsid w:val="00C14358"/>
    <w:rsid w:val="00C64B4E"/>
    <w:rsid w:val="00C90DEB"/>
    <w:rsid w:val="00CA4E36"/>
    <w:rsid w:val="00CB48D0"/>
    <w:rsid w:val="00CD3BE8"/>
    <w:rsid w:val="00CE0911"/>
    <w:rsid w:val="00D7371D"/>
    <w:rsid w:val="00DE0D9D"/>
    <w:rsid w:val="00E46DAE"/>
    <w:rsid w:val="00E740F2"/>
    <w:rsid w:val="00E74F1A"/>
    <w:rsid w:val="00E930B7"/>
    <w:rsid w:val="00E93C4E"/>
    <w:rsid w:val="00EC747F"/>
    <w:rsid w:val="00EF592C"/>
    <w:rsid w:val="00F86994"/>
    <w:rsid w:val="00F87ADE"/>
    <w:rsid w:val="00F92D38"/>
    <w:rsid w:val="00FA4F57"/>
    <w:rsid w:val="00FB0CC3"/>
    <w:rsid w:val="00FB23E6"/>
    <w:rsid w:val="00FC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7" w:lineRule="exact"/>
      <w:ind w:firstLine="53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CD3BE8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D3BE8"/>
    <w:pPr>
      <w:widowControl w:val="0"/>
      <w:autoSpaceDE w:val="0"/>
      <w:autoSpaceDN w:val="0"/>
      <w:adjustRightInd w:val="0"/>
      <w:spacing w:after="0" w:line="262" w:lineRule="exact"/>
      <w:ind w:firstLine="68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CD3BE8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D3BE8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A00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00B5"/>
  </w:style>
  <w:style w:type="paragraph" w:styleId="a5">
    <w:name w:val="footer"/>
    <w:basedOn w:val="a"/>
    <w:link w:val="a6"/>
    <w:uiPriority w:val="99"/>
    <w:unhideWhenUsed/>
    <w:rsid w:val="00A00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00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7" w:lineRule="exact"/>
      <w:ind w:firstLine="53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CD3BE8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CD3B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CD3BE8"/>
    <w:pPr>
      <w:widowControl w:val="0"/>
      <w:autoSpaceDE w:val="0"/>
      <w:autoSpaceDN w:val="0"/>
      <w:adjustRightInd w:val="0"/>
      <w:spacing w:after="0" w:line="262" w:lineRule="exact"/>
      <w:ind w:firstLine="68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CD3BE8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D3BE8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A00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00B5"/>
  </w:style>
  <w:style w:type="paragraph" w:styleId="a5">
    <w:name w:val="footer"/>
    <w:basedOn w:val="a"/>
    <w:link w:val="a6"/>
    <w:uiPriority w:val="99"/>
    <w:unhideWhenUsed/>
    <w:rsid w:val="00A00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0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1750</Words>
  <Characters>9975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Руслан</cp:lastModifiedBy>
  <cp:revision>61</cp:revision>
  <dcterms:created xsi:type="dcterms:W3CDTF">2012-11-09T11:36:00Z</dcterms:created>
  <dcterms:modified xsi:type="dcterms:W3CDTF">2012-11-09T12:12:00Z</dcterms:modified>
</cp:coreProperties>
</file>