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91D" w:rsidRDefault="00F1391D" w:rsidP="00F1391D">
      <w:pPr>
        <w:pStyle w:val="1"/>
        <w:ind w:left="-567" w:right="701" w:firstLine="851"/>
        <w:jc w:val="center"/>
        <w:rPr>
          <w:sz w:val="28"/>
        </w:rPr>
      </w:pPr>
      <w:r>
        <w:rPr>
          <w:sz w:val="28"/>
        </w:rPr>
        <w:t>ВОПРОСЫ ОБЕСПЕЧЕНИЯ ВОЕННОСЛУЖАЩИХ</w:t>
      </w:r>
    </w:p>
    <w:p w:rsidR="00F1391D" w:rsidRDefault="00F1391D" w:rsidP="00F1391D">
      <w:pPr>
        <w:pStyle w:val="1"/>
        <w:ind w:left="-567" w:right="701" w:firstLine="851"/>
        <w:jc w:val="center"/>
        <w:rPr>
          <w:i/>
          <w:sz w:val="28"/>
        </w:rPr>
      </w:pPr>
      <w:r>
        <w:rPr>
          <w:sz w:val="28"/>
        </w:rPr>
        <w:t>РАЗЛИЧНЫМИ ВИДАМИ ДОВОЛЬСТВИЯ.</w:t>
      </w:r>
    </w:p>
    <w:p w:rsidR="00F1391D" w:rsidRDefault="00F1391D" w:rsidP="00F1391D">
      <w:pPr>
        <w:shd w:val="clear" w:color="auto" w:fill="FFFFFF"/>
        <w:ind w:left="-567" w:right="701" w:firstLine="851"/>
        <w:jc w:val="both"/>
        <w:rPr>
          <w:b/>
          <w:bCs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</w:p>
    <w:p w:rsidR="00F1391D" w:rsidRDefault="00F1391D" w:rsidP="00F1391D">
      <w:pPr>
        <w:autoSpaceDE w:val="0"/>
        <w:ind w:left="-567" w:right="701" w:firstLine="851"/>
        <w:jc w:val="both"/>
        <w:rPr>
          <w:b/>
          <w:bCs/>
          <w:i/>
          <w:sz w:val="28"/>
          <w:szCs w:val="28"/>
          <w:u w:val="single"/>
        </w:rPr>
      </w:pPr>
    </w:p>
    <w:p w:rsidR="00F1391D" w:rsidRDefault="00F1391D" w:rsidP="00F1391D">
      <w:pPr>
        <w:ind w:right="701" w:firstLine="851"/>
        <w:jc w:val="both"/>
        <w:rPr>
          <w:b/>
          <w:bCs/>
          <w:i/>
          <w:sz w:val="28"/>
          <w:szCs w:val="28"/>
          <w:u w:val="single"/>
        </w:rPr>
      </w:pPr>
      <w:r w:rsidRPr="00F1391D">
        <w:rPr>
          <w:b/>
          <w:i/>
          <w:sz w:val="28"/>
          <w:szCs w:val="28"/>
          <w:highlight w:val="yellow"/>
        </w:rPr>
        <w:t>1. Согласно п. 3 ст. 1109 ГК РФ заработная плата и приравненные к ней платежи, иные денежные суммы, предоставленные гражданину в качестве средства к существованию, не подлежат возврату в качестве неосновательного обогащения при отсутствии недобросовестности с его стороны или счетной ошибки.</w:t>
      </w:r>
    </w:p>
    <w:p w:rsidR="00F1391D" w:rsidRPr="00C54791" w:rsidRDefault="00F1391D" w:rsidP="00F1391D">
      <w:pPr>
        <w:ind w:right="701" w:firstLine="851"/>
        <w:jc w:val="both"/>
        <w:rPr>
          <w:sz w:val="26"/>
          <w:szCs w:val="26"/>
        </w:rPr>
      </w:pPr>
    </w:p>
    <w:p w:rsidR="00F1391D" w:rsidRPr="00C54791" w:rsidRDefault="00F1391D" w:rsidP="00F1391D">
      <w:pPr>
        <w:ind w:right="701" w:firstLine="851"/>
        <w:jc w:val="both"/>
        <w:rPr>
          <w:sz w:val="26"/>
          <w:szCs w:val="26"/>
        </w:rPr>
      </w:pPr>
      <w:r>
        <w:rPr>
          <w:sz w:val="26"/>
          <w:szCs w:val="26"/>
        </w:rPr>
        <w:t>Майор Поляков А.Ю.</w:t>
      </w:r>
      <w:r w:rsidRPr="00C54791">
        <w:rPr>
          <w:sz w:val="26"/>
          <w:szCs w:val="26"/>
        </w:rPr>
        <w:t xml:space="preserve"> обратился в</w:t>
      </w:r>
      <w:r>
        <w:rPr>
          <w:sz w:val="26"/>
          <w:szCs w:val="26"/>
        </w:rPr>
        <w:t xml:space="preserve"> Знаменский гарнизонный</w:t>
      </w:r>
      <w:r w:rsidRPr="00C54791">
        <w:rPr>
          <w:sz w:val="26"/>
          <w:szCs w:val="26"/>
        </w:rPr>
        <w:t xml:space="preserve"> военный суд с заявлением, в котором просил </w:t>
      </w:r>
      <w:r>
        <w:rPr>
          <w:sz w:val="26"/>
          <w:szCs w:val="26"/>
        </w:rPr>
        <w:t xml:space="preserve">обязать  </w:t>
      </w:r>
      <w:r w:rsidRPr="00C54791">
        <w:rPr>
          <w:sz w:val="26"/>
          <w:szCs w:val="26"/>
        </w:rPr>
        <w:t>руководителя ФКУ «ЕРЦ Минобороны РФ»</w:t>
      </w:r>
      <w:r>
        <w:rPr>
          <w:sz w:val="26"/>
          <w:szCs w:val="26"/>
        </w:rPr>
        <w:t xml:space="preserve"> выплатить ему удержанную часть денежного довольствия в размере 56312 руб. 92 коп</w:t>
      </w:r>
      <w:proofErr w:type="gramStart"/>
      <w:r>
        <w:rPr>
          <w:sz w:val="26"/>
          <w:szCs w:val="26"/>
        </w:rPr>
        <w:t xml:space="preserve">., </w:t>
      </w:r>
      <w:proofErr w:type="gramEnd"/>
      <w:r>
        <w:rPr>
          <w:sz w:val="26"/>
          <w:szCs w:val="26"/>
        </w:rPr>
        <w:t>а также взыскать судебные расходы в размере уплаченной госпошлины 200 руб.</w:t>
      </w:r>
      <w:r w:rsidRPr="00C54791">
        <w:rPr>
          <w:sz w:val="26"/>
          <w:szCs w:val="26"/>
        </w:rPr>
        <w:t xml:space="preserve"> </w:t>
      </w:r>
    </w:p>
    <w:p w:rsidR="00F1391D" w:rsidRPr="001E7ECF" w:rsidRDefault="00F1391D" w:rsidP="00F1391D">
      <w:pPr>
        <w:ind w:right="701" w:firstLine="851"/>
        <w:jc w:val="both"/>
        <w:rPr>
          <w:sz w:val="26"/>
          <w:szCs w:val="26"/>
        </w:rPr>
      </w:pPr>
      <w:r w:rsidRPr="001E7ECF">
        <w:rPr>
          <w:sz w:val="26"/>
          <w:szCs w:val="26"/>
        </w:rPr>
        <w:t>Суд первой инстанции</w:t>
      </w:r>
      <w:r>
        <w:rPr>
          <w:sz w:val="26"/>
          <w:szCs w:val="26"/>
        </w:rPr>
        <w:t xml:space="preserve"> (судья Назаров Р.В.)</w:t>
      </w:r>
      <w:r w:rsidRPr="001E7ECF">
        <w:rPr>
          <w:sz w:val="26"/>
          <w:szCs w:val="26"/>
        </w:rPr>
        <w:t xml:space="preserve"> в удовлетворении данных требований отказал.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8F4A37">
        <w:rPr>
          <w:sz w:val="26"/>
          <w:szCs w:val="26"/>
        </w:rPr>
        <w:t xml:space="preserve"> суд пришел к выводу, что</w:t>
      </w:r>
      <w:r>
        <w:rPr>
          <w:sz w:val="26"/>
          <w:szCs w:val="26"/>
        </w:rPr>
        <w:t xml:space="preserve"> денежное довольствие, выплаченное военнослужащему в большем, чем следовало, размере, может быть удержано </w:t>
      </w:r>
      <w:r w:rsidRPr="00A23C16">
        <w:rPr>
          <w:sz w:val="26"/>
          <w:szCs w:val="26"/>
        </w:rPr>
        <w:t>ФКУ «ЕРЦ Минобороны РФ»</w:t>
      </w:r>
      <w:r>
        <w:rPr>
          <w:sz w:val="26"/>
          <w:szCs w:val="26"/>
        </w:rPr>
        <w:t xml:space="preserve"> на основании </w:t>
      </w:r>
      <w:r w:rsidRPr="00C421B6">
        <w:rPr>
          <w:sz w:val="26"/>
          <w:szCs w:val="26"/>
        </w:rPr>
        <w:t>п. 7 Порядка обеспечения денежным довольствием военнослужащих Вооруженных Сил Российской Федерации, утвержденного приказом Минобороны РФ от 30 декабря 2011 го</w:t>
      </w:r>
      <w:r>
        <w:rPr>
          <w:sz w:val="26"/>
          <w:szCs w:val="26"/>
        </w:rPr>
        <w:t>да № 2700.</w:t>
      </w:r>
      <w:r w:rsidRPr="003E16FB">
        <w:rPr>
          <w:sz w:val="28"/>
          <w:szCs w:val="28"/>
        </w:rPr>
        <w:t xml:space="preserve"> </w:t>
      </w:r>
      <w:r w:rsidRPr="003E16FB">
        <w:rPr>
          <w:sz w:val="26"/>
          <w:szCs w:val="26"/>
        </w:rPr>
        <w:t>В связ</w:t>
      </w:r>
      <w:r>
        <w:rPr>
          <w:sz w:val="26"/>
          <w:szCs w:val="26"/>
        </w:rPr>
        <w:t xml:space="preserve">и с этим оспариваемые действия </w:t>
      </w:r>
      <w:r w:rsidRPr="003E16FB">
        <w:rPr>
          <w:sz w:val="26"/>
          <w:szCs w:val="26"/>
        </w:rPr>
        <w:t>ФКУ «ЕРЦ</w:t>
      </w:r>
      <w:r>
        <w:rPr>
          <w:sz w:val="26"/>
          <w:szCs w:val="26"/>
        </w:rPr>
        <w:t xml:space="preserve"> МО РФ</w:t>
      </w:r>
      <w:r w:rsidRPr="003E16FB">
        <w:rPr>
          <w:sz w:val="26"/>
          <w:szCs w:val="26"/>
        </w:rPr>
        <w:t xml:space="preserve">» были признаны </w:t>
      </w:r>
      <w:r>
        <w:rPr>
          <w:sz w:val="26"/>
          <w:szCs w:val="26"/>
        </w:rPr>
        <w:t>правомерными</w:t>
      </w:r>
      <w:r w:rsidRPr="003E16FB">
        <w:rPr>
          <w:sz w:val="26"/>
          <w:szCs w:val="26"/>
        </w:rPr>
        <w:t>.</w:t>
      </w:r>
      <w:r w:rsidRPr="00E21800">
        <w:rPr>
          <w:sz w:val="26"/>
          <w:szCs w:val="26"/>
        </w:rPr>
        <w:t xml:space="preserve"> 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r>
        <w:rPr>
          <w:sz w:val="26"/>
          <w:szCs w:val="26"/>
        </w:rPr>
        <w:t>Между тем, принимая такое решение, суд неправильно применил нормы материального права.</w:t>
      </w:r>
      <w:r w:rsidRPr="00A77B22">
        <w:rPr>
          <w:sz w:val="26"/>
          <w:szCs w:val="26"/>
        </w:rPr>
        <w:t xml:space="preserve"> 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r>
        <w:rPr>
          <w:sz w:val="26"/>
          <w:szCs w:val="26"/>
        </w:rPr>
        <w:t>Как усматривается из материалов дела,</w:t>
      </w:r>
      <w:r w:rsidRPr="00910C4C">
        <w:rPr>
          <w:sz w:val="26"/>
          <w:szCs w:val="26"/>
        </w:rPr>
        <w:t xml:space="preserve"> </w:t>
      </w:r>
      <w:r>
        <w:rPr>
          <w:sz w:val="26"/>
          <w:szCs w:val="26"/>
        </w:rPr>
        <w:t>Поляков проходил военную службу войсковой части 32441, а с</w:t>
      </w:r>
      <w:r w:rsidRPr="00910C4C">
        <w:rPr>
          <w:sz w:val="26"/>
          <w:szCs w:val="26"/>
        </w:rPr>
        <w:t xml:space="preserve"> 20 марта 201</w:t>
      </w:r>
      <w:r>
        <w:rPr>
          <w:sz w:val="26"/>
          <w:szCs w:val="26"/>
        </w:rPr>
        <w:t xml:space="preserve">2 года </w:t>
      </w:r>
      <w:r w:rsidRPr="00910C4C">
        <w:rPr>
          <w:sz w:val="26"/>
          <w:szCs w:val="26"/>
        </w:rPr>
        <w:t xml:space="preserve">в войсковой части 75376. </w:t>
      </w: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после перевода к новому месту службы, д</w:t>
      </w:r>
      <w:r w:rsidRPr="00910C4C">
        <w:rPr>
          <w:sz w:val="26"/>
          <w:szCs w:val="26"/>
        </w:rPr>
        <w:t>енежное довольствие</w:t>
      </w:r>
      <w:r>
        <w:rPr>
          <w:sz w:val="26"/>
          <w:szCs w:val="26"/>
        </w:rPr>
        <w:t xml:space="preserve"> с учетом районного коэффициента</w:t>
      </w:r>
      <w:r w:rsidRPr="00910C4C">
        <w:rPr>
          <w:sz w:val="26"/>
          <w:szCs w:val="26"/>
        </w:rPr>
        <w:t xml:space="preserve"> </w:t>
      </w:r>
      <w:r>
        <w:rPr>
          <w:sz w:val="26"/>
          <w:szCs w:val="26"/>
        </w:rPr>
        <w:t>ему выплачивалось в прежних размерах,  а не по новой должности, ввиду чего разница в выплате составила 56312 рублей 92 копейки. Эта сумма</w:t>
      </w:r>
      <w:r w:rsidRPr="00910C4C">
        <w:rPr>
          <w:sz w:val="26"/>
          <w:szCs w:val="26"/>
        </w:rPr>
        <w:t xml:space="preserve"> в июле 2012 года</w:t>
      </w:r>
      <w:r>
        <w:rPr>
          <w:sz w:val="26"/>
          <w:szCs w:val="26"/>
        </w:rPr>
        <w:t xml:space="preserve"> была удержана из его денежного довольствия.</w:t>
      </w:r>
      <w:r w:rsidRPr="00910C4C">
        <w:rPr>
          <w:sz w:val="26"/>
          <w:szCs w:val="26"/>
        </w:rPr>
        <w:t xml:space="preserve"> 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r w:rsidRPr="00310E1E">
        <w:rPr>
          <w:sz w:val="26"/>
          <w:szCs w:val="26"/>
          <w:highlight w:val="yellow"/>
        </w:rPr>
        <w:t>Правовая природа денежного довольствия военнослужащих по своей сути аналогична заработной плате других лиц, а поэтому, при разрешении данного гражданско-правового спора, суду следовало исходить не только из норм военно-административного законодательства, но и учесть иные нормы права.</w:t>
      </w:r>
    </w:p>
    <w:p w:rsidR="00F1391D" w:rsidRPr="00332C9C" w:rsidRDefault="00F1391D" w:rsidP="00F1391D">
      <w:pPr>
        <w:ind w:right="701" w:firstLine="851"/>
        <w:jc w:val="both"/>
        <w:rPr>
          <w:sz w:val="26"/>
          <w:szCs w:val="26"/>
        </w:rPr>
      </w:pPr>
      <w:r>
        <w:rPr>
          <w:sz w:val="26"/>
          <w:szCs w:val="26"/>
        </w:rPr>
        <w:t>В частности, в</w:t>
      </w:r>
      <w:r w:rsidRPr="00332C9C">
        <w:rPr>
          <w:sz w:val="26"/>
          <w:szCs w:val="26"/>
        </w:rPr>
        <w:t xml:space="preserve"> соответствии с ч. 1 ст. 8 Конвенции Международной организации труда от 1 июля 1949 г. № 95 «Относительно защиты заработной платы» (</w:t>
      </w:r>
      <w:proofErr w:type="gramStart"/>
      <w:r w:rsidRPr="00332C9C">
        <w:rPr>
          <w:sz w:val="26"/>
          <w:szCs w:val="26"/>
        </w:rPr>
        <w:t>ратифицирована</w:t>
      </w:r>
      <w:proofErr w:type="gramEnd"/>
      <w:r w:rsidRPr="00332C9C">
        <w:rPr>
          <w:sz w:val="26"/>
          <w:szCs w:val="26"/>
        </w:rPr>
        <w:t xml:space="preserve"> 31 января 1961 г.) удержания из заработной платы разрешается производить в условиях и в пределах, предписанных национальным законодательством.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r w:rsidRPr="003723AC">
        <w:rPr>
          <w:sz w:val="26"/>
          <w:szCs w:val="26"/>
        </w:rPr>
        <w:t xml:space="preserve">Согласно п. 3 ст. 1109 ГК РФ заработная плата и приравненные к ней платежи, иные денежные суммы, предоставленные гражданину в качестве средства к существованию, не подлежат возврату в качестве </w:t>
      </w:r>
      <w:r w:rsidRPr="003723AC">
        <w:rPr>
          <w:sz w:val="26"/>
          <w:szCs w:val="26"/>
        </w:rPr>
        <w:lastRenderedPageBreak/>
        <w:t>неосновательного обогащения при отсутствии недобросовестности с его стороны или счетной ошибки.</w:t>
      </w:r>
    </w:p>
    <w:p w:rsidR="00F1391D" w:rsidRPr="003723AC" w:rsidRDefault="00F1391D" w:rsidP="00F1391D">
      <w:pPr>
        <w:ind w:right="701" w:firstLine="851"/>
        <w:jc w:val="both"/>
        <w:rPr>
          <w:sz w:val="26"/>
          <w:szCs w:val="26"/>
        </w:rPr>
      </w:pPr>
      <w:r w:rsidRPr="002E5D17">
        <w:rPr>
          <w:sz w:val="26"/>
          <w:szCs w:val="26"/>
        </w:rPr>
        <w:t>Денежное довольствие военносл</w:t>
      </w:r>
      <w:r>
        <w:rPr>
          <w:sz w:val="26"/>
          <w:szCs w:val="26"/>
        </w:rPr>
        <w:t>ужащих и его порядок обеспечения</w:t>
      </w:r>
      <w:r w:rsidRPr="002E5D17">
        <w:rPr>
          <w:sz w:val="26"/>
          <w:szCs w:val="26"/>
        </w:rPr>
        <w:t xml:space="preserve"> регулируются Федеральным законом от 7 ноября 2011 года № 306-ФЗ «О денежном довольствии военнослужащих и предоставлении им отдельных выплат», а также приказом МО РФ от 30 декабря 2011 года № 2700, которым утвержден Порядок обеспечения денеж</w:t>
      </w:r>
      <w:r>
        <w:rPr>
          <w:sz w:val="26"/>
          <w:szCs w:val="26"/>
        </w:rPr>
        <w:t>ным довольствием военнослужащих</w:t>
      </w:r>
      <w:r w:rsidRPr="002E5D17">
        <w:rPr>
          <w:sz w:val="26"/>
          <w:szCs w:val="26"/>
        </w:rPr>
        <w:t xml:space="preserve"> Вооруженных Сил Российской Федерации</w:t>
      </w:r>
      <w:r>
        <w:rPr>
          <w:sz w:val="26"/>
          <w:szCs w:val="26"/>
        </w:rPr>
        <w:t>.</w:t>
      </w:r>
    </w:p>
    <w:p w:rsidR="00F1391D" w:rsidRPr="00332C9C" w:rsidRDefault="00F1391D" w:rsidP="00F1391D">
      <w:pPr>
        <w:ind w:right="701" w:firstLine="851"/>
        <w:jc w:val="both"/>
        <w:rPr>
          <w:sz w:val="26"/>
          <w:szCs w:val="26"/>
        </w:rPr>
      </w:pPr>
      <w:r w:rsidRPr="00332C9C">
        <w:rPr>
          <w:sz w:val="26"/>
          <w:szCs w:val="26"/>
        </w:rPr>
        <w:t xml:space="preserve">В соответствии с п. 6 </w:t>
      </w:r>
      <w:r>
        <w:rPr>
          <w:sz w:val="26"/>
          <w:szCs w:val="26"/>
        </w:rPr>
        <w:t xml:space="preserve">этого </w:t>
      </w:r>
      <w:r w:rsidRPr="00332C9C">
        <w:rPr>
          <w:sz w:val="26"/>
          <w:szCs w:val="26"/>
        </w:rPr>
        <w:t>Порядка, денежное довольствие, выплаченное в порядке и размерах, действовавших на день выплаты, возврату не подлежит, если право на него полностью или частично военнослужащими впоследствии утрачено, кроме случаев возврата излишне выплаченных сумм вследствие счетных ошибок.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</w:t>
      </w:r>
      <w:r w:rsidRPr="00332C9C">
        <w:rPr>
          <w:sz w:val="26"/>
          <w:szCs w:val="26"/>
        </w:rPr>
        <w:t>з положений п. 245 Руководства о финансовом обеспечен</w:t>
      </w:r>
      <w:r>
        <w:rPr>
          <w:sz w:val="26"/>
          <w:szCs w:val="26"/>
        </w:rPr>
        <w:t>ии и особенностях бюджетного уче</w:t>
      </w:r>
      <w:r w:rsidRPr="00332C9C">
        <w:rPr>
          <w:sz w:val="26"/>
          <w:szCs w:val="26"/>
        </w:rPr>
        <w:t xml:space="preserve">та </w:t>
      </w:r>
      <w:r>
        <w:rPr>
          <w:sz w:val="26"/>
          <w:szCs w:val="26"/>
        </w:rPr>
        <w:t>в Вооруженных Силах РФ от 7 мая 2008 года</w:t>
      </w:r>
      <w:r w:rsidRPr="00332C9C">
        <w:rPr>
          <w:sz w:val="26"/>
          <w:szCs w:val="26"/>
        </w:rPr>
        <w:t xml:space="preserve"> усматривается, что из денежного довольствия военнослужащего подлежат удержанию в обязательном порядке денежные средства, связанные с уплатой налога на доходы физических лиц, а также на основании исполнительных документов, выданных в установленном законодательством РФ порядке.</w:t>
      </w:r>
      <w:proofErr w:type="gramEnd"/>
      <w:r w:rsidRPr="00332C9C">
        <w:rPr>
          <w:sz w:val="26"/>
          <w:szCs w:val="26"/>
        </w:rPr>
        <w:t xml:space="preserve"> При этом денежные средства могут быть удержаны также на основании письменных приказов командира воинской части и письменных рапортов военнослужащего. Осуществлять иные удержания, не установленные законодательством Российской Федерации, через финансовый орган не допускается.</w:t>
      </w:r>
      <w:r w:rsidRPr="00652186">
        <w:rPr>
          <w:sz w:val="26"/>
          <w:szCs w:val="26"/>
        </w:rPr>
        <w:t xml:space="preserve"> 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Pr="00332C9C">
        <w:rPr>
          <w:sz w:val="26"/>
          <w:szCs w:val="26"/>
        </w:rPr>
        <w:t>у руководителя ФКУ «ЕРЦ Минобороны РФ»</w:t>
      </w:r>
      <w:r>
        <w:rPr>
          <w:sz w:val="26"/>
          <w:szCs w:val="26"/>
        </w:rPr>
        <w:t xml:space="preserve"> отсутствовали</w:t>
      </w:r>
      <w:r w:rsidRPr="00332C9C">
        <w:rPr>
          <w:sz w:val="26"/>
          <w:szCs w:val="26"/>
        </w:rPr>
        <w:t xml:space="preserve"> основания для удержания</w:t>
      </w:r>
      <w:r>
        <w:rPr>
          <w:sz w:val="26"/>
          <w:szCs w:val="26"/>
        </w:rPr>
        <w:t xml:space="preserve"> в июле 2012 года</w:t>
      </w:r>
      <w:r w:rsidRPr="00332C9C">
        <w:rPr>
          <w:sz w:val="26"/>
          <w:szCs w:val="26"/>
        </w:rPr>
        <w:t xml:space="preserve"> </w:t>
      </w:r>
      <w:r>
        <w:rPr>
          <w:sz w:val="26"/>
          <w:szCs w:val="26"/>
        </w:rPr>
        <w:t>части выплаченного</w:t>
      </w:r>
      <w:r w:rsidRPr="00332C9C">
        <w:rPr>
          <w:sz w:val="26"/>
          <w:szCs w:val="26"/>
        </w:rPr>
        <w:t xml:space="preserve"> </w:t>
      </w:r>
      <w:r>
        <w:rPr>
          <w:sz w:val="26"/>
          <w:szCs w:val="26"/>
        </w:rPr>
        <w:t>заявителю</w:t>
      </w:r>
      <w:r w:rsidRPr="00332C9C">
        <w:rPr>
          <w:sz w:val="26"/>
          <w:szCs w:val="26"/>
        </w:rPr>
        <w:t xml:space="preserve"> денежного довольствия </w:t>
      </w:r>
      <w:r>
        <w:rPr>
          <w:sz w:val="26"/>
          <w:szCs w:val="26"/>
        </w:rPr>
        <w:t xml:space="preserve">за март - июнь 2012 года в сумме 56312 рублей 92 копейки, в  </w:t>
      </w:r>
      <w:proofErr w:type="gramStart"/>
      <w:r>
        <w:rPr>
          <w:sz w:val="26"/>
          <w:szCs w:val="26"/>
        </w:rPr>
        <w:t>связи</w:t>
      </w:r>
      <w:proofErr w:type="gramEnd"/>
      <w:r>
        <w:rPr>
          <w:sz w:val="26"/>
          <w:szCs w:val="26"/>
        </w:rPr>
        <w:t xml:space="preserve"> с чем указанная сумма подлежала возврату Полякову. 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  <w:r w:rsidRPr="00F1391D">
        <w:rPr>
          <w:sz w:val="26"/>
          <w:szCs w:val="26"/>
          <w:highlight w:val="yellow"/>
        </w:rPr>
        <w:t>В связи с этим судебная коллегия, рассмотрев апелляционную жалобу заявителя, отменила оспариваемое решение на основании п. 4 ч. 1 ст. 330 ГПК РФ ввиду неправильного применение норм материального права и приняла новое об удовлетворении его требований.</w:t>
      </w:r>
    </w:p>
    <w:p w:rsidR="00F1391D" w:rsidRDefault="00F1391D" w:rsidP="00F1391D">
      <w:pPr>
        <w:ind w:right="701" w:firstLine="851"/>
        <w:jc w:val="both"/>
        <w:rPr>
          <w:sz w:val="26"/>
          <w:szCs w:val="26"/>
        </w:rPr>
      </w:pPr>
    </w:p>
    <w:p w:rsidR="00F1391D" w:rsidRPr="0099392C" w:rsidRDefault="00F1391D" w:rsidP="00F1391D">
      <w:pPr>
        <w:ind w:right="701" w:firstLine="708"/>
        <w:jc w:val="both"/>
        <w:rPr>
          <w:sz w:val="28"/>
          <w:szCs w:val="28"/>
        </w:rPr>
      </w:pPr>
      <w:proofErr w:type="gramStart"/>
      <w:r w:rsidRPr="0099392C">
        <w:rPr>
          <w:sz w:val="28"/>
          <w:szCs w:val="28"/>
        </w:rPr>
        <w:t xml:space="preserve">Однако следует отметить, что в подавляющем большинстве случаев, рассматривая дела, аналогичные приведенному выше, судьи принимали законные и обоснованные решения, связанные с оценкой действий  Федерального казенного учреждения «Единый расчетный центр Министерства обороны РФ» по производству различных </w:t>
      </w:r>
      <w:r>
        <w:rPr>
          <w:sz w:val="28"/>
          <w:szCs w:val="28"/>
        </w:rPr>
        <w:t>выплат военнослужащим или отказе</w:t>
      </w:r>
      <w:r w:rsidRPr="0099392C">
        <w:rPr>
          <w:sz w:val="28"/>
          <w:szCs w:val="28"/>
        </w:rPr>
        <w:t xml:space="preserve"> в них. </w:t>
      </w:r>
      <w:proofErr w:type="gramEnd"/>
    </w:p>
    <w:p w:rsidR="00F1391D" w:rsidRDefault="00F1391D" w:rsidP="00F1391D">
      <w:pPr>
        <w:ind w:right="701" w:firstLine="708"/>
        <w:jc w:val="both"/>
        <w:rPr>
          <w:sz w:val="28"/>
          <w:szCs w:val="28"/>
        </w:rPr>
      </w:pPr>
    </w:p>
    <w:p w:rsidR="00F1391D" w:rsidRDefault="00F1391D" w:rsidP="00F1391D">
      <w:pPr>
        <w:ind w:right="7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капитан </w:t>
      </w:r>
      <w:proofErr w:type="spellStart"/>
      <w:r w:rsidRPr="00013F22">
        <w:rPr>
          <w:sz w:val="28"/>
          <w:szCs w:val="28"/>
        </w:rPr>
        <w:t>Цымбале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Р.С. обжаловал в 94-й военный суд выплату ему финансовым органом военного ведомства денежного довольствия за март и апрель 2012 года в неполном размере.</w:t>
      </w:r>
    </w:p>
    <w:p w:rsidR="00F1391D" w:rsidRPr="001517BD" w:rsidRDefault="00F1391D" w:rsidP="00F1391D">
      <w:pPr>
        <w:ind w:right="7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дело, судья </w:t>
      </w:r>
      <w:proofErr w:type="spellStart"/>
      <w:r>
        <w:rPr>
          <w:sz w:val="28"/>
          <w:szCs w:val="28"/>
        </w:rPr>
        <w:t>Слотюк</w:t>
      </w:r>
      <w:proofErr w:type="spellEnd"/>
      <w:r>
        <w:rPr>
          <w:sz w:val="28"/>
          <w:szCs w:val="28"/>
        </w:rPr>
        <w:t xml:space="preserve"> Л.А. требования заявителя удовлетворила, признала оспариваемые действия незаконными и обязала руководителя </w:t>
      </w:r>
      <w:r w:rsidRPr="005D5D0F">
        <w:rPr>
          <w:sz w:val="28"/>
          <w:szCs w:val="28"/>
        </w:rPr>
        <w:t>ФКУ «ЕРЦ М</w:t>
      </w:r>
      <w:r>
        <w:rPr>
          <w:sz w:val="28"/>
          <w:szCs w:val="28"/>
        </w:rPr>
        <w:t>О</w:t>
      </w:r>
      <w:r w:rsidRPr="005D5D0F">
        <w:rPr>
          <w:sz w:val="28"/>
          <w:szCs w:val="28"/>
        </w:rPr>
        <w:t xml:space="preserve"> РФ»</w:t>
      </w:r>
      <w:r>
        <w:rPr>
          <w:sz w:val="28"/>
          <w:szCs w:val="28"/>
        </w:rPr>
        <w:t xml:space="preserve">  обеспечить </w:t>
      </w:r>
      <w:proofErr w:type="spellStart"/>
      <w:r>
        <w:rPr>
          <w:sz w:val="28"/>
          <w:szCs w:val="28"/>
        </w:rPr>
        <w:t>Цымбалея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денежным довольствием за март и апрель 2012 года в полном объеме, предусмотренном для военнослужащих, проходящих военную службу в распоряжении. </w:t>
      </w:r>
    </w:p>
    <w:p w:rsidR="00F1391D" w:rsidRDefault="00F1391D" w:rsidP="00F1391D">
      <w:pPr>
        <w:ind w:right="7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установлено по делу, заявителю, проходящему военную службу по контракту в распоряжении командира, в январе и феврале 2012 года денежное довольствие </w:t>
      </w:r>
      <w:r w:rsidRPr="00A02637">
        <w:rPr>
          <w:sz w:val="28"/>
          <w:szCs w:val="28"/>
        </w:rPr>
        <w:t>ФКУ «ЕРЦ Минобороны РФ»</w:t>
      </w:r>
      <w:r>
        <w:rPr>
          <w:sz w:val="28"/>
          <w:szCs w:val="28"/>
        </w:rPr>
        <w:t xml:space="preserve"> выплачено с премией </w:t>
      </w:r>
      <w:r w:rsidRPr="00A02637">
        <w:rPr>
          <w:sz w:val="28"/>
          <w:szCs w:val="28"/>
        </w:rPr>
        <w:t>за добросовестное и эффективное исполнение должностных обязанностей</w:t>
      </w:r>
      <w:r>
        <w:rPr>
          <w:sz w:val="28"/>
          <w:szCs w:val="28"/>
        </w:rPr>
        <w:t>, которая впоследствии была удержана из денежного довольствия заявителя за март и апрель 2012 года.</w:t>
      </w:r>
    </w:p>
    <w:p w:rsidR="00F1391D" w:rsidRDefault="00F1391D" w:rsidP="00F1391D">
      <w:pPr>
        <w:ind w:right="70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Оценивая правомерность данного удержания, суд первой инстанции обоснованно исходил из конституционных положений, согласно которым никто не может быть лишен своего имущества иначе как по решению суда (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.3 ст. 35 Конституции РФ).</w:t>
      </w:r>
    </w:p>
    <w:p w:rsidR="00F1391D" w:rsidRPr="0018424B" w:rsidRDefault="00F1391D" w:rsidP="00F1391D">
      <w:pPr>
        <w:ind w:right="7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данной связи следует отметить и то, что ст.1102 ГК РФ устанавливает </w:t>
      </w:r>
      <w:r w:rsidRPr="0018424B">
        <w:rPr>
          <w:sz w:val="28"/>
          <w:szCs w:val="28"/>
        </w:rPr>
        <w:t xml:space="preserve">обязанность </w:t>
      </w:r>
      <w:r>
        <w:rPr>
          <w:sz w:val="28"/>
          <w:szCs w:val="28"/>
        </w:rPr>
        <w:t>приобретателя</w:t>
      </w:r>
      <w:r w:rsidRPr="0018424B">
        <w:rPr>
          <w:sz w:val="28"/>
          <w:szCs w:val="28"/>
        </w:rPr>
        <w:t xml:space="preserve"> неосновательного обогащения </w:t>
      </w:r>
      <w:r>
        <w:rPr>
          <w:sz w:val="28"/>
          <w:szCs w:val="28"/>
        </w:rPr>
        <w:t>вернуть его потерпевшему, но не предусматривает права потерпевшего лишать приобретателя без его согласия данного обогащения во внесудебном порядке.</w:t>
      </w:r>
    </w:p>
    <w:p w:rsidR="00F1391D" w:rsidRDefault="00F1391D" w:rsidP="00F1391D">
      <w:pPr>
        <w:ind w:right="701" w:firstLine="709"/>
        <w:jc w:val="both"/>
        <w:rPr>
          <w:sz w:val="28"/>
          <w:szCs w:val="28"/>
        </w:rPr>
      </w:pPr>
    </w:p>
    <w:p w:rsidR="00F1391D" w:rsidRDefault="00F1391D" w:rsidP="00F1391D">
      <w:pPr>
        <w:ind w:right="7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Именно с учетом данной конституционной гарантии и законодательного положения необходимо толковать установленную п. 7 </w:t>
      </w:r>
      <w:r w:rsidRPr="007161DB">
        <w:rPr>
          <w:sz w:val="28"/>
          <w:szCs w:val="28"/>
        </w:rPr>
        <w:t>Порядка обеспечения денежным довольствием военнослужащих Вооруженных Сил Российской Федерации, утвержденного приказом Минобороны РФ от 30 декабря 2011 года № 2700</w:t>
      </w:r>
      <w:r>
        <w:rPr>
          <w:sz w:val="28"/>
          <w:szCs w:val="28"/>
        </w:rPr>
        <w:t xml:space="preserve">, возможность перерасчета </w:t>
      </w:r>
      <w:r w:rsidRPr="007161DB">
        <w:rPr>
          <w:sz w:val="28"/>
          <w:szCs w:val="28"/>
        </w:rPr>
        <w:t>денежно</w:t>
      </w:r>
      <w:r>
        <w:rPr>
          <w:sz w:val="28"/>
          <w:szCs w:val="28"/>
        </w:rPr>
        <w:t>го довольствия,</w:t>
      </w:r>
      <w:r w:rsidRPr="007161DB">
        <w:rPr>
          <w:sz w:val="28"/>
          <w:szCs w:val="28"/>
        </w:rPr>
        <w:t xml:space="preserve"> выплаченн</w:t>
      </w:r>
      <w:r>
        <w:rPr>
          <w:sz w:val="28"/>
          <w:szCs w:val="28"/>
        </w:rPr>
        <w:t xml:space="preserve">ого военнослужащему </w:t>
      </w:r>
      <w:r w:rsidRPr="007161DB">
        <w:rPr>
          <w:sz w:val="28"/>
          <w:szCs w:val="28"/>
        </w:rPr>
        <w:t xml:space="preserve"> в большем, чем следовало, размере</w:t>
      </w:r>
      <w:r>
        <w:rPr>
          <w:sz w:val="28"/>
          <w:szCs w:val="28"/>
        </w:rPr>
        <w:t>.</w:t>
      </w:r>
    </w:p>
    <w:p w:rsidR="00F1391D" w:rsidRDefault="00F1391D" w:rsidP="00F1391D">
      <w:pPr>
        <w:ind w:right="7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Поскольку каких-либо доказательств наличия судебного решения о взыскании спорных премий с заявителя либо согласия последнего на их удержание финансовым органом представлено не было, вывод гарнизонного военного суда о нарушении оспариваемыми действиями </w:t>
      </w:r>
      <w:r w:rsidRPr="007161DB">
        <w:rPr>
          <w:sz w:val="28"/>
          <w:szCs w:val="28"/>
        </w:rPr>
        <w:t>ФКУ «ЕРЦ Минобороны РФ»</w:t>
      </w:r>
      <w:r>
        <w:rPr>
          <w:sz w:val="28"/>
          <w:szCs w:val="28"/>
        </w:rPr>
        <w:t xml:space="preserve"> прав заявителя является верным.</w:t>
      </w:r>
    </w:p>
    <w:p w:rsidR="00F1391D" w:rsidRPr="00CF606A" w:rsidRDefault="00F1391D" w:rsidP="00F1391D">
      <w:pPr>
        <w:ind w:right="70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оценке создавшегося спорного правоотношения, судом первой инстанции обоснованно принята во внимание и правовая позиция, поддержанная о</w:t>
      </w:r>
      <w:r w:rsidRPr="00CF606A">
        <w:rPr>
          <w:sz w:val="28"/>
          <w:szCs w:val="28"/>
        </w:rPr>
        <w:t>пределени</w:t>
      </w:r>
      <w:r>
        <w:rPr>
          <w:sz w:val="28"/>
          <w:szCs w:val="28"/>
        </w:rPr>
        <w:t>ем</w:t>
      </w:r>
      <w:r w:rsidRPr="00CF606A">
        <w:rPr>
          <w:sz w:val="28"/>
          <w:szCs w:val="28"/>
        </w:rPr>
        <w:t xml:space="preserve"> С</w:t>
      </w:r>
      <w:r>
        <w:rPr>
          <w:sz w:val="28"/>
          <w:szCs w:val="28"/>
        </w:rPr>
        <w:t>удебной коллегией</w:t>
      </w:r>
      <w:r w:rsidRPr="00CF606A">
        <w:rPr>
          <w:sz w:val="28"/>
          <w:szCs w:val="28"/>
        </w:rPr>
        <w:t xml:space="preserve"> по гражданским делам Верховного Суда РФ от 20 января 2012 г</w:t>
      </w:r>
      <w:r>
        <w:rPr>
          <w:sz w:val="28"/>
          <w:szCs w:val="28"/>
        </w:rPr>
        <w:t>ода №</w:t>
      </w:r>
      <w:r w:rsidRPr="00CF606A">
        <w:rPr>
          <w:sz w:val="28"/>
          <w:szCs w:val="28"/>
        </w:rPr>
        <w:t> 59-В11-17</w:t>
      </w:r>
      <w:r>
        <w:rPr>
          <w:sz w:val="28"/>
          <w:szCs w:val="28"/>
        </w:rPr>
        <w:t xml:space="preserve">, согласно которой </w:t>
      </w:r>
      <w:r w:rsidRPr="00CF606A">
        <w:rPr>
          <w:sz w:val="28"/>
          <w:szCs w:val="28"/>
        </w:rPr>
        <w:t xml:space="preserve">счётной следует считать ошибку, допущенную в арифметических действиях (действиях, связанных с подсчётом), в то время как технические ошибки, в том числе </w:t>
      </w:r>
      <w:r>
        <w:rPr>
          <w:sz w:val="28"/>
          <w:szCs w:val="28"/>
        </w:rPr>
        <w:t>-</w:t>
      </w:r>
      <w:r w:rsidRPr="00CF606A">
        <w:rPr>
          <w:sz w:val="28"/>
          <w:szCs w:val="28"/>
        </w:rPr>
        <w:t xml:space="preserve"> совершённые по вине раб</w:t>
      </w:r>
      <w:r>
        <w:rPr>
          <w:sz w:val="28"/>
          <w:szCs w:val="28"/>
        </w:rPr>
        <w:t>отодателя, счётными не</w:t>
      </w:r>
      <w:proofErr w:type="gramEnd"/>
      <w:r>
        <w:rPr>
          <w:sz w:val="28"/>
          <w:szCs w:val="28"/>
        </w:rPr>
        <w:t xml:space="preserve"> являются и возможности истребовать излишне выплаченные денежные суммы работодателю в порядке, предусмотренном пп.3 ст.1109 ГК РФ, не предоставляют.</w:t>
      </w:r>
    </w:p>
    <w:p w:rsidR="00F1391D" w:rsidRDefault="00F1391D" w:rsidP="00F1391D">
      <w:pPr>
        <w:ind w:right="701" w:firstLine="70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По результатам апелляционного рассмотрения дела решение </w:t>
      </w:r>
      <w:r w:rsidRPr="00E91DEE">
        <w:rPr>
          <w:sz w:val="28"/>
          <w:szCs w:val="28"/>
        </w:rPr>
        <w:t xml:space="preserve">94 гарнизонного военного суда </w:t>
      </w:r>
      <w:r>
        <w:rPr>
          <w:sz w:val="28"/>
          <w:szCs w:val="28"/>
        </w:rPr>
        <w:t xml:space="preserve">об </w:t>
      </w:r>
      <w:r w:rsidRPr="00013F22">
        <w:rPr>
          <w:sz w:val="28"/>
          <w:szCs w:val="28"/>
        </w:rPr>
        <w:t>удовлетворен</w:t>
      </w:r>
      <w:r>
        <w:rPr>
          <w:sz w:val="28"/>
          <w:szCs w:val="28"/>
        </w:rPr>
        <w:t>ии</w:t>
      </w:r>
      <w:r w:rsidRPr="00013F22">
        <w:rPr>
          <w:sz w:val="28"/>
          <w:szCs w:val="28"/>
        </w:rPr>
        <w:t xml:space="preserve"> заявлени</w:t>
      </w:r>
      <w:r>
        <w:rPr>
          <w:sz w:val="28"/>
          <w:szCs w:val="28"/>
        </w:rPr>
        <w:t>я офицера</w:t>
      </w:r>
      <w:r w:rsidRPr="00013F22">
        <w:rPr>
          <w:sz w:val="28"/>
          <w:szCs w:val="28"/>
        </w:rPr>
        <w:t xml:space="preserve"> </w:t>
      </w:r>
      <w:proofErr w:type="spellStart"/>
      <w:r w:rsidRPr="00013F22">
        <w:rPr>
          <w:sz w:val="28"/>
          <w:szCs w:val="28"/>
        </w:rPr>
        <w:t>Цымбалея</w:t>
      </w:r>
      <w:proofErr w:type="spellEnd"/>
      <w:r w:rsidRPr="00013F22">
        <w:rPr>
          <w:sz w:val="28"/>
          <w:szCs w:val="28"/>
        </w:rPr>
        <w:t xml:space="preserve"> Р</w:t>
      </w:r>
      <w:r>
        <w:rPr>
          <w:sz w:val="28"/>
          <w:szCs w:val="28"/>
        </w:rPr>
        <w:t>.</w:t>
      </w:r>
      <w:r w:rsidRPr="00013F22">
        <w:rPr>
          <w:sz w:val="28"/>
          <w:szCs w:val="28"/>
        </w:rPr>
        <w:t>С</w:t>
      </w:r>
      <w:r>
        <w:rPr>
          <w:sz w:val="28"/>
          <w:szCs w:val="28"/>
        </w:rPr>
        <w:t xml:space="preserve">. оставлено без изменения, а апелляционная жалоба </w:t>
      </w:r>
      <w:r w:rsidRPr="00E91DEE">
        <w:rPr>
          <w:sz w:val="28"/>
          <w:szCs w:val="28"/>
        </w:rPr>
        <w:lastRenderedPageBreak/>
        <w:t xml:space="preserve">представителя </w:t>
      </w:r>
      <w:r>
        <w:rPr>
          <w:sz w:val="28"/>
          <w:szCs w:val="28"/>
        </w:rPr>
        <w:t xml:space="preserve">руководителя </w:t>
      </w:r>
      <w:r w:rsidRPr="00E91DEE">
        <w:rPr>
          <w:sz w:val="28"/>
          <w:szCs w:val="28"/>
        </w:rPr>
        <w:t>ФКУ «ЕРЦ Минобороны РФ»</w:t>
      </w:r>
      <w:r>
        <w:rPr>
          <w:sz w:val="28"/>
          <w:szCs w:val="28"/>
        </w:rPr>
        <w:t xml:space="preserve">  без удовлетворения.</w:t>
      </w:r>
    </w:p>
    <w:p w:rsidR="00FC074B" w:rsidRDefault="00310E1E"/>
    <w:sectPr w:rsidR="00FC074B" w:rsidSect="00957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F1391D"/>
    <w:rsid w:val="00310E1E"/>
    <w:rsid w:val="004B68A2"/>
    <w:rsid w:val="00957BD5"/>
    <w:rsid w:val="00E71644"/>
    <w:rsid w:val="00F1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1391D"/>
    <w:pPr>
      <w:keepNext/>
      <w:ind w:firstLine="709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9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1155</Words>
  <Characters>6590</Characters>
  <Application>Microsoft Office Word</Application>
  <DocSecurity>0</DocSecurity>
  <Lines>54</Lines>
  <Paragraphs>15</Paragraphs>
  <ScaleCrop>false</ScaleCrop>
  <Company>Microsoft</Company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2013-01-26T20:25:00Z</dcterms:created>
  <dcterms:modified xsi:type="dcterms:W3CDTF">2013-01-26T20:27:00Z</dcterms:modified>
</cp:coreProperties>
</file>