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105" w:rsidRPr="00BE3105" w:rsidRDefault="00BE3105" w:rsidP="00BE3105">
      <w:pPr>
        <w:spacing w:after="0" w:line="240" w:lineRule="auto"/>
        <w:ind w:left="3261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bookmarkStart w:id="0" w:name="_GoBack"/>
      <w:r w:rsidRPr="00BE31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Президенту Российской    Федерации   </w:t>
      </w:r>
      <w:proofErr w:type="spellStart"/>
      <w:r w:rsidRPr="00BE31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Д.А.Медведеву</w:t>
      </w:r>
      <w:proofErr w:type="spellEnd"/>
      <w:r w:rsidRPr="00BE31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. </w:t>
      </w:r>
    </w:p>
    <w:p w:rsidR="00BE3105" w:rsidRPr="00BE3105" w:rsidRDefault="00BE3105" w:rsidP="00BE3105">
      <w:pPr>
        <w:spacing w:after="0" w:line="240" w:lineRule="auto"/>
        <w:ind w:left="4395" w:hanging="75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BE31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                 </w:t>
      </w:r>
    </w:p>
    <w:p w:rsidR="00BE3105" w:rsidRPr="00BE3105" w:rsidRDefault="00BE3105" w:rsidP="00BE3105">
      <w:pPr>
        <w:spacing w:after="0" w:line="240" w:lineRule="auto"/>
        <w:ind w:left="3261" w:hanging="2977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BE3105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                                               От </w:t>
      </w: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……………………………………….                    </w:t>
      </w:r>
      <w:proofErr w:type="gramStart"/>
      <w:r w:rsidRPr="00BE3105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Проживающего</w:t>
      </w:r>
      <w:proofErr w:type="gramEnd"/>
      <w:r w:rsidRPr="00BE3105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 по адресу:  </w:t>
      </w: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…</w:t>
      </w:r>
    </w:p>
    <w:p w:rsidR="00BE3105" w:rsidRPr="00BE3105" w:rsidRDefault="00BE3105" w:rsidP="00BE3105">
      <w:pPr>
        <w:spacing w:after="0" w:line="240" w:lineRule="auto"/>
        <w:ind w:left="2977" w:hanging="2977"/>
        <w:rPr>
          <w:rFonts w:asciiTheme="majorHAnsi" w:hAnsiTheme="majorHAnsi"/>
          <w:b/>
          <w:sz w:val="28"/>
          <w:szCs w:val="28"/>
          <w:lang w:eastAsia="ru-RU"/>
        </w:rPr>
      </w:pPr>
      <w:r w:rsidRPr="00BE3105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 xml:space="preserve">                                                            </w:t>
      </w:r>
    </w:p>
    <w:p w:rsidR="00BE3105" w:rsidRPr="00BE3105" w:rsidRDefault="00BE3105" w:rsidP="00BE3105">
      <w:pPr>
        <w:spacing w:after="0" w:line="240" w:lineRule="auto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proofErr w:type="gramStart"/>
      <w:r w:rsidRPr="00BE3105">
        <w:rPr>
          <w:rFonts w:asciiTheme="majorHAnsi" w:eastAsia="Times New Roman" w:hAnsiTheme="majorHAnsi" w:cs="Times New Roman"/>
          <w:sz w:val="28"/>
          <w:szCs w:val="28"/>
          <w:lang w:eastAsia="ru-RU"/>
        </w:rPr>
        <w:t>В связи с проводимой реформой судебной системы в нашей стране для того, что бы значительно уменьшить количество обращений наших граждан в Европейский Суд по правам человека можно повысить зарплату судьям, но за это им придется понести некоторые издержки               в профессии - внести изменения в ГПК РФ, УПК РФ и т.д. статью                                   «О возможности проигравшей стороны подачи заявления с целью проверки</w:t>
      </w:r>
      <w:proofErr w:type="gramEnd"/>
      <w:r w:rsidRPr="00BE3105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судьи на детекторе лжи  независимой комиссие</w:t>
      </w:r>
      <w:proofErr w:type="gramStart"/>
      <w:r w:rsidRPr="00BE3105">
        <w:rPr>
          <w:rFonts w:asciiTheme="majorHAnsi" w:eastAsia="Times New Roman" w:hAnsiTheme="majorHAnsi" w:cs="Times New Roman"/>
          <w:sz w:val="28"/>
          <w:szCs w:val="28"/>
          <w:lang w:eastAsia="ru-RU"/>
        </w:rPr>
        <w:t>й-</w:t>
      </w:r>
      <w:proofErr w:type="gramEnd"/>
      <w:r w:rsidRPr="00BE3105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                      законно ли судья вынес решение по конкретному делу». </w:t>
      </w:r>
    </w:p>
    <w:p w:rsidR="00BE3105" w:rsidRPr="00BE3105" w:rsidRDefault="00BE3105" w:rsidP="00BE3105">
      <w:pPr>
        <w:spacing w:after="0" w:line="24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p w:rsidR="00BE3105" w:rsidRPr="00BE3105" w:rsidRDefault="00BE3105" w:rsidP="00BE3105">
      <w:pPr>
        <w:spacing w:after="0" w:line="24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BE3105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В случае отрицательного результата, возможность пересмотра дела другим составом судей без оплаты госпошлины. По сумме баллов прохождения  тестирования среди претендентов судья аттестуется на вышестоящую должность или увольняется, набрав критическую сумму. </w:t>
      </w:r>
    </w:p>
    <w:p w:rsidR="00BE3105" w:rsidRPr="00BE3105" w:rsidRDefault="00BE3105" w:rsidP="00BE3105">
      <w:pPr>
        <w:spacing w:after="0" w:line="24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p w:rsidR="00BE3105" w:rsidRPr="00BE3105" w:rsidRDefault="00BE3105" w:rsidP="00BE3105">
      <w:pPr>
        <w:spacing w:after="0" w:line="24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BE3105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А так же обязательной видеозаписи судебного заседания, с целью не возможности Судом фальсификации протокола заседания, и установленное законом время ее хранение. Сейчас практически на всех домах   и  в организациях  стоят видеокамеры, а в судах нет. </w:t>
      </w:r>
    </w:p>
    <w:p w:rsidR="00BE3105" w:rsidRPr="00BE3105" w:rsidRDefault="00BE3105" w:rsidP="00BE3105">
      <w:pPr>
        <w:spacing w:after="0" w:line="24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p w:rsidR="00BE3105" w:rsidRPr="00BE3105" w:rsidRDefault="00BE3105" w:rsidP="00BE3105">
      <w:pPr>
        <w:spacing w:after="0" w:line="24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BE3105">
        <w:rPr>
          <w:rFonts w:asciiTheme="majorHAnsi" w:eastAsia="Times New Roman" w:hAnsiTheme="majorHAnsi" w:cs="Times New Roman"/>
          <w:sz w:val="28"/>
          <w:szCs w:val="28"/>
          <w:lang w:eastAsia="ru-RU"/>
        </w:rPr>
        <w:t>Не квалифицированный, а еще хуже сознательно выносящий                                     не законное судебное постановление  судья может принести                                не меньше бед,  чем бандит.</w:t>
      </w:r>
    </w:p>
    <w:p w:rsidR="00BE3105" w:rsidRPr="00BE3105" w:rsidRDefault="00BE3105" w:rsidP="00BE3105">
      <w:pPr>
        <w:spacing w:after="0" w:line="240" w:lineRule="auto"/>
        <w:ind w:hanging="1701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p w:rsidR="00BE3105" w:rsidRPr="00BE3105" w:rsidRDefault="00BE3105" w:rsidP="00BE3105">
      <w:pPr>
        <w:spacing w:after="0" w:line="24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p w:rsidR="00BE3105" w:rsidRPr="00BE3105" w:rsidRDefault="00BE3105" w:rsidP="00BE3105">
      <w:pPr>
        <w:spacing w:after="0" w:line="24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BE3105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15.10.2010г.                                                             </w:t>
      </w:r>
      <w:r>
        <w:rPr>
          <w:rFonts w:asciiTheme="majorHAnsi" w:eastAsia="Times New Roman" w:hAnsiTheme="majorHAnsi" w:cs="Times New Roman"/>
          <w:sz w:val="28"/>
          <w:szCs w:val="28"/>
          <w:lang w:eastAsia="ru-RU"/>
        </w:rPr>
        <w:t>………………….</w:t>
      </w:r>
    </w:p>
    <w:p w:rsidR="00BE3105" w:rsidRPr="00BE3105" w:rsidRDefault="00BE3105" w:rsidP="00BE3105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</w:p>
    <w:bookmarkEnd w:id="0"/>
    <w:p w:rsidR="00BE3105" w:rsidRPr="00BE3105" w:rsidRDefault="00BE3105" w:rsidP="00BE3105">
      <w:pPr>
        <w:spacing w:after="0" w:line="240" w:lineRule="auto"/>
        <w:ind w:left="2982" w:hanging="2982"/>
        <w:rPr>
          <w:rFonts w:ascii="Times New Roman" w:eastAsia="Times New Roman" w:hAnsi="Times New Roman" w:cs="Times New Roman"/>
          <w:lang w:eastAsia="ru-RU"/>
        </w:rPr>
      </w:pPr>
    </w:p>
    <w:p w:rsidR="00BE3105" w:rsidRPr="00BE3105" w:rsidRDefault="00BE3105" w:rsidP="00BE3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3105" w:rsidRPr="00BE3105" w:rsidRDefault="00BE3105" w:rsidP="00BE3105">
      <w:pPr>
        <w:spacing w:after="0" w:line="240" w:lineRule="auto"/>
        <w:ind w:left="3261" w:hanging="326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292" w:rsidRDefault="00D01292"/>
    <w:sectPr w:rsidR="00D01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AF7"/>
    <w:rsid w:val="00474AF7"/>
    <w:rsid w:val="00BE3105"/>
    <w:rsid w:val="00D01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5C7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1370</Characters>
  <Application>Microsoft Office Word</Application>
  <DocSecurity>0</DocSecurity>
  <Lines>11</Lines>
  <Paragraphs>3</Paragraphs>
  <ScaleCrop>false</ScaleCrop>
  <Company>Krokoz™ Inc.</Company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7</cp:lastModifiedBy>
  <cp:revision>2</cp:revision>
  <dcterms:created xsi:type="dcterms:W3CDTF">2010-11-12T09:57:00Z</dcterms:created>
  <dcterms:modified xsi:type="dcterms:W3CDTF">2010-11-12T10:00:00Z</dcterms:modified>
</cp:coreProperties>
</file>