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825" w:rsidRPr="00002825" w:rsidRDefault="00002825" w:rsidP="00002825">
      <w:pPr>
        <w:shd w:val="clear" w:color="auto" w:fill="FFFFFF"/>
        <w:spacing w:before="240" w:after="240" w:line="238" w:lineRule="atLeast"/>
        <w:ind w:firstLine="0"/>
        <w:jc w:val="center"/>
        <w:outlineLvl w:val="0"/>
        <w:rPr>
          <w:rFonts w:eastAsia="Times New Roman" w:cs="Times New Roman"/>
          <w:b/>
          <w:bCs/>
          <w:kern w:val="36"/>
          <w:sz w:val="36"/>
          <w:szCs w:val="36"/>
          <w:lang w:eastAsia="ru-RU"/>
        </w:rPr>
      </w:pPr>
      <w:r w:rsidRPr="00002825">
        <w:rPr>
          <w:rFonts w:eastAsia="Times New Roman" w:cs="Times New Roman"/>
          <w:b/>
          <w:bCs/>
          <w:kern w:val="36"/>
          <w:sz w:val="36"/>
          <w:szCs w:val="36"/>
          <w:lang w:eastAsia="ru-RU"/>
        </w:rPr>
        <w:fldChar w:fldCharType="begin"/>
      </w:r>
      <w:r w:rsidRPr="00002825">
        <w:rPr>
          <w:rFonts w:eastAsia="Times New Roman" w:cs="Times New Roman"/>
          <w:b/>
          <w:bCs/>
          <w:kern w:val="36"/>
          <w:sz w:val="36"/>
          <w:szCs w:val="36"/>
          <w:lang w:eastAsia="ru-RU"/>
        </w:rPr>
        <w:instrText xml:space="preserve"> HYPERLINK "http://slavyanka.baltros.ru/" </w:instrText>
      </w:r>
      <w:r w:rsidRPr="00002825">
        <w:rPr>
          <w:rFonts w:eastAsia="Times New Roman" w:cs="Times New Roman"/>
          <w:b/>
          <w:bCs/>
          <w:kern w:val="36"/>
          <w:sz w:val="36"/>
          <w:szCs w:val="36"/>
          <w:lang w:eastAsia="ru-RU"/>
        </w:rPr>
        <w:fldChar w:fldCharType="separate"/>
      </w:r>
      <w:r w:rsidRPr="00002825">
        <w:rPr>
          <w:rFonts w:eastAsia="Times New Roman" w:cs="Times New Roman"/>
          <w:b/>
          <w:bCs/>
          <w:kern w:val="36"/>
          <w:sz w:val="36"/>
          <w:szCs w:val="36"/>
          <w:lang w:eastAsia="ru-RU"/>
        </w:rPr>
        <w:t>Жилой район "Славянка"</w:t>
      </w:r>
      <w:r w:rsidRPr="00002825">
        <w:rPr>
          <w:rFonts w:eastAsia="Times New Roman" w:cs="Times New Roman"/>
          <w:b/>
          <w:bCs/>
          <w:kern w:val="36"/>
          <w:sz w:val="36"/>
          <w:szCs w:val="36"/>
          <w:lang w:eastAsia="ru-RU"/>
        </w:rPr>
        <w:fldChar w:fldCharType="end"/>
      </w:r>
    </w:p>
    <w:p w:rsidR="00002825" w:rsidRPr="00002825" w:rsidRDefault="00002825" w:rsidP="00002825">
      <w:pPr>
        <w:pBdr>
          <w:bottom w:val="single" w:sz="18" w:space="0" w:color="DCDBCF"/>
        </w:pBdr>
        <w:shd w:val="clear" w:color="auto" w:fill="FFFFFF"/>
        <w:spacing w:before="240" w:after="169" w:line="298" w:lineRule="atLeast"/>
        <w:ind w:firstLine="0"/>
        <w:jc w:val="center"/>
        <w:outlineLvl w:val="1"/>
        <w:rPr>
          <w:rFonts w:eastAsia="Times New Roman" w:cs="Times New Roman"/>
          <w:b/>
          <w:bCs/>
          <w:sz w:val="28"/>
          <w:szCs w:val="28"/>
          <w:u w:val="single"/>
          <w:lang w:eastAsia="ru-RU"/>
        </w:rPr>
      </w:pPr>
      <w:r w:rsidRPr="00002825">
        <w:rPr>
          <w:rFonts w:eastAsia="Times New Roman" w:cs="Times New Roman"/>
          <w:b/>
          <w:bCs/>
          <w:sz w:val="28"/>
          <w:szCs w:val="28"/>
          <w:u w:val="single"/>
          <w:lang w:eastAsia="ru-RU"/>
        </w:rPr>
        <w:t>О закреплении квартир на праве оперативного управления</w:t>
      </w:r>
    </w:p>
    <w:p w:rsidR="00002825" w:rsidRPr="00002825" w:rsidRDefault="00002825" w:rsidP="00002825">
      <w:pPr>
        <w:widowControl w:val="0"/>
        <w:shd w:val="clear" w:color="auto" w:fill="FFFFFF"/>
        <w:rPr>
          <w:rFonts w:eastAsia="Times New Roman" w:cs="Times New Roman"/>
          <w:sz w:val="28"/>
          <w:szCs w:val="28"/>
          <w:lang w:eastAsia="ru-RU"/>
        </w:rPr>
      </w:pPr>
      <w:r w:rsidRPr="00002825">
        <w:rPr>
          <w:rFonts w:eastAsia="Times New Roman" w:cs="Times New Roman"/>
          <w:sz w:val="28"/>
          <w:szCs w:val="28"/>
          <w:lang w:eastAsia="ru-RU"/>
        </w:rPr>
        <w:t>19.04.2011</w:t>
      </w:r>
    </w:p>
    <w:p w:rsidR="00002825" w:rsidRDefault="00002825" w:rsidP="00002825">
      <w:pPr>
        <w:widowControl w:val="0"/>
        <w:shd w:val="clear" w:color="auto" w:fill="FFFFFF"/>
        <w:rPr>
          <w:rFonts w:eastAsia="Times New Roman" w:cs="Times New Roman"/>
          <w:sz w:val="28"/>
          <w:szCs w:val="28"/>
          <w:lang w:eastAsia="ru-RU"/>
        </w:rPr>
      </w:pPr>
      <w:r w:rsidRPr="00002825">
        <w:rPr>
          <w:rFonts w:eastAsia="Times New Roman" w:cs="Times New Roman"/>
          <w:sz w:val="28"/>
          <w:szCs w:val="28"/>
          <w:lang w:eastAsia="ru-RU"/>
        </w:rPr>
        <w:t>9 апреля Министром обороны РФ подписан приказ №</w:t>
      </w:r>
      <w:r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002825">
        <w:rPr>
          <w:rFonts w:eastAsia="Times New Roman" w:cs="Times New Roman"/>
          <w:sz w:val="28"/>
          <w:szCs w:val="28"/>
          <w:lang w:eastAsia="ru-RU"/>
        </w:rPr>
        <w:t xml:space="preserve">473 о закреплении квартир, приобретенных </w:t>
      </w:r>
      <w:proofErr w:type="gramStart"/>
      <w:r w:rsidRPr="00002825">
        <w:rPr>
          <w:rFonts w:eastAsia="Times New Roman" w:cs="Times New Roman"/>
          <w:sz w:val="28"/>
          <w:szCs w:val="28"/>
          <w:lang w:eastAsia="ru-RU"/>
        </w:rPr>
        <w:t>у ООО</w:t>
      </w:r>
      <w:proofErr w:type="gramEnd"/>
      <w:r w:rsidRPr="00002825">
        <w:rPr>
          <w:rFonts w:eastAsia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002825">
        <w:rPr>
          <w:rFonts w:eastAsia="Times New Roman" w:cs="Times New Roman"/>
          <w:sz w:val="28"/>
          <w:szCs w:val="28"/>
          <w:lang w:eastAsia="ru-RU"/>
        </w:rPr>
        <w:t>ДСК</w:t>
      </w:r>
      <w:proofErr w:type="spellEnd"/>
      <w:r w:rsidRPr="00002825">
        <w:rPr>
          <w:rFonts w:eastAsia="Times New Roman" w:cs="Times New Roman"/>
          <w:sz w:val="28"/>
          <w:szCs w:val="28"/>
          <w:lang w:eastAsia="ru-RU"/>
        </w:rPr>
        <w:t xml:space="preserve"> «Славянский» по государственному контракту №050310/1, за Федеральным государственным учреждением «Специализированное территориальное управление имущественных отношений» Министерства обороны на праве оперативного управления.</w:t>
      </w:r>
    </w:p>
    <w:p w:rsidR="00002825" w:rsidRPr="00002825" w:rsidRDefault="00002825" w:rsidP="00002825">
      <w:pPr>
        <w:widowControl w:val="0"/>
        <w:shd w:val="clear" w:color="auto" w:fill="FFFFFF"/>
        <w:rPr>
          <w:rFonts w:eastAsia="Times New Roman" w:cs="Times New Roman"/>
          <w:sz w:val="28"/>
          <w:szCs w:val="28"/>
          <w:lang w:eastAsia="ru-RU"/>
        </w:rPr>
      </w:pPr>
      <w:r w:rsidRPr="00002825">
        <w:rPr>
          <w:rFonts w:eastAsia="Times New Roman" w:cs="Times New Roman"/>
          <w:sz w:val="28"/>
          <w:szCs w:val="28"/>
          <w:lang w:eastAsia="ru-RU"/>
        </w:rPr>
        <w:t>Следующим шагом перед началом заключения договоров социального найма с гражданами, которым предоставлены квартиры, должна стать государственная регистрация права оперативного управления для каждой из 5 000 квартир.</w:t>
      </w:r>
    </w:p>
    <w:p w:rsidR="00002825" w:rsidRPr="00002825" w:rsidRDefault="00002825" w:rsidP="00002825">
      <w:pPr>
        <w:pBdr>
          <w:bottom w:val="single" w:sz="18" w:space="0" w:color="DCDBCF"/>
        </w:pBdr>
        <w:shd w:val="clear" w:color="auto" w:fill="FFFFFF"/>
        <w:spacing w:before="240" w:after="169" w:line="298" w:lineRule="atLeast"/>
        <w:ind w:firstLine="0"/>
        <w:jc w:val="left"/>
        <w:outlineLvl w:val="1"/>
        <w:rPr>
          <w:rFonts w:eastAsia="Times New Roman" w:cs="Times New Roman"/>
          <w:b/>
          <w:bCs/>
          <w:sz w:val="28"/>
          <w:szCs w:val="28"/>
          <w:lang w:eastAsia="ru-RU"/>
        </w:rPr>
      </w:pPr>
    </w:p>
    <w:p w:rsidR="00002825" w:rsidRPr="00002825" w:rsidRDefault="00002825" w:rsidP="00002825">
      <w:pPr>
        <w:pBdr>
          <w:bottom w:val="single" w:sz="18" w:space="0" w:color="DCDBCF"/>
        </w:pBdr>
        <w:shd w:val="clear" w:color="auto" w:fill="FFFFFF"/>
        <w:spacing w:before="240" w:after="169" w:line="298" w:lineRule="atLeast"/>
        <w:ind w:firstLine="0"/>
        <w:jc w:val="center"/>
        <w:outlineLvl w:val="1"/>
        <w:rPr>
          <w:rFonts w:eastAsia="Times New Roman" w:cs="Times New Roman"/>
          <w:b/>
          <w:bCs/>
          <w:sz w:val="28"/>
          <w:szCs w:val="28"/>
          <w:u w:val="single"/>
          <w:lang w:eastAsia="ru-RU"/>
        </w:rPr>
      </w:pPr>
      <w:r w:rsidRPr="00002825">
        <w:rPr>
          <w:rFonts w:eastAsia="Times New Roman" w:cs="Times New Roman"/>
          <w:b/>
          <w:bCs/>
          <w:sz w:val="28"/>
          <w:szCs w:val="28"/>
          <w:u w:val="single"/>
          <w:lang w:eastAsia="ru-RU"/>
        </w:rPr>
        <w:t>О государственной регистрации права оперативного управления</w:t>
      </w:r>
    </w:p>
    <w:p w:rsidR="00002825" w:rsidRPr="00002825" w:rsidRDefault="00002825" w:rsidP="00002825">
      <w:pPr>
        <w:widowControl w:val="0"/>
        <w:shd w:val="clear" w:color="auto" w:fill="FFFFFF"/>
        <w:rPr>
          <w:rFonts w:eastAsia="Times New Roman" w:cs="Times New Roman"/>
          <w:sz w:val="28"/>
          <w:szCs w:val="28"/>
          <w:lang w:eastAsia="ru-RU"/>
        </w:rPr>
      </w:pPr>
      <w:r w:rsidRPr="00002825">
        <w:rPr>
          <w:rFonts w:eastAsia="Times New Roman" w:cs="Times New Roman"/>
          <w:sz w:val="28"/>
          <w:szCs w:val="28"/>
          <w:lang w:eastAsia="ru-RU"/>
        </w:rPr>
        <w:t>11.08.2011</w:t>
      </w:r>
    </w:p>
    <w:p w:rsidR="00002825" w:rsidRPr="00002825" w:rsidRDefault="00002825" w:rsidP="00002825">
      <w:pPr>
        <w:widowControl w:val="0"/>
        <w:shd w:val="clear" w:color="auto" w:fill="FFFFFF"/>
        <w:rPr>
          <w:rFonts w:eastAsia="Times New Roman" w:cs="Times New Roman"/>
          <w:sz w:val="28"/>
          <w:szCs w:val="28"/>
          <w:lang w:eastAsia="ru-RU"/>
        </w:rPr>
      </w:pPr>
      <w:r w:rsidRPr="00002825">
        <w:rPr>
          <w:rFonts w:eastAsia="Times New Roman" w:cs="Times New Roman"/>
          <w:sz w:val="28"/>
          <w:szCs w:val="28"/>
          <w:lang w:eastAsia="ru-RU"/>
        </w:rPr>
        <w:t xml:space="preserve">29 июля Управление Федеральной службы государственной регистрации, кадастра и картографии по Санкт-Петербургу зарегистрировало право оперативного управления ФГУ «Специализированное территориальное управление имущественных отношений» Министерства обороны на 5 000 квартир в домах </w:t>
      </w:r>
      <w:proofErr w:type="spellStart"/>
      <w:r w:rsidRPr="00002825">
        <w:rPr>
          <w:rFonts w:eastAsia="Times New Roman" w:cs="Times New Roman"/>
          <w:sz w:val="28"/>
          <w:szCs w:val="28"/>
          <w:lang w:eastAsia="ru-RU"/>
        </w:rPr>
        <w:t>I</w:t>
      </w:r>
      <w:proofErr w:type="spellEnd"/>
      <w:r w:rsidRPr="00002825">
        <w:rPr>
          <w:rFonts w:eastAsia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002825">
        <w:rPr>
          <w:rFonts w:eastAsia="Times New Roman" w:cs="Times New Roman"/>
          <w:sz w:val="28"/>
          <w:szCs w:val="28"/>
          <w:lang w:eastAsia="ru-RU"/>
        </w:rPr>
        <w:t>VII</w:t>
      </w:r>
      <w:proofErr w:type="spellEnd"/>
      <w:r w:rsidRPr="00002825">
        <w:rPr>
          <w:rFonts w:eastAsia="Times New Roman" w:cs="Times New Roman"/>
          <w:sz w:val="28"/>
          <w:szCs w:val="28"/>
          <w:lang w:eastAsia="ru-RU"/>
        </w:rPr>
        <w:t xml:space="preserve"> кварталов района «Славянка».</w:t>
      </w:r>
    </w:p>
    <w:p w:rsidR="00724302" w:rsidRDefault="00724302">
      <w:pPr>
        <w:rPr>
          <w:rFonts w:cs="Times New Roman"/>
          <w:sz w:val="28"/>
          <w:szCs w:val="28"/>
        </w:rPr>
      </w:pPr>
    </w:p>
    <w:p w:rsidR="00002825" w:rsidRPr="00002825" w:rsidRDefault="00002825">
      <w:pPr>
        <w:rPr>
          <w:rFonts w:cs="Times New Roman"/>
          <w:sz w:val="28"/>
          <w:szCs w:val="28"/>
        </w:rPr>
      </w:pPr>
      <w:hyperlink r:id="rId5" w:history="1">
        <w:r>
          <w:rPr>
            <w:rStyle w:val="a3"/>
          </w:rPr>
          <w:t>http://slavyanka.baltros.ru</w:t>
        </w:r>
      </w:hyperlink>
    </w:p>
    <w:sectPr w:rsidR="00002825" w:rsidRPr="00002825" w:rsidSect="002553A3">
      <w:pgSz w:w="11909" w:h="16834" w:code="9"/>
      <w:pgMar w:top="1418" w:right="851" w:bottom="1134" w:left="1701" w:header="0" w:footer="0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4D3ED5"/>
    <w:multiLevelType w:val="multilevel"/>
    <w:tmpl w:val="1CF68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02825"/>
    <w:rsid w:val="00002825"/>
    <w:rsid w:val="002553A3"/>
    <w:rsid w:val="003E5E17"/>
    <w:rsid w:val="00724302"/>
    <w:rsid w:val="00856F97"/>
    <w:rsid w:val="00C0656E"/>
    <w:rsid w:val="00D7624E"/>
    <w:rsid w:val="00FE2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302"/>
  </w:style>
  <w:style w:type="paragraph" w:styleId="1">
    <w:name w:val="heading 1"/>
    <w:basedOn w:val="a"/>
    <w:link w:val="10"/>
    <w:uiPriority w:val="9"/>
    <w:qFormat/>
    <w:rsid w:val="00002825"/>
    <w:pPr>
      <w:spacing w:before="100" w:beforeAutospacing="1" w:after="100" w:afterAutospacing="1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02825"/>
    <w:pPr>
      <w:spacing w:before="100" w:beforeAutospacing="1" w:after="100" w:afterAutospacing="1"/>
      <w:ind w:firstLine="0"/>
      <w:jc w:val="left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2825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02825"/>
    <w:rPr>
      <w:rFonts w:eastAsia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002825"/>
    <w:rPr>
      <w:color w:val="0000FF"/>
      <w:u w:val="single"/>
    </w:rPr>
  </w:style>
  <w:style w:type="character" w:styleId="a4">
    <w:name w:val="Emphasis"/>
    <w:basedOn w:val="a0"/>
    <w:uiPriority w:val="20"/>
    <w:qFormat/>
    <w:rsid w:val="00002825"/>
    <w:rPr>
      <w:i/>
      <w:iCs/>
    </w:rPr>
  </w:style>
  <w:style w:type="character" w:customStyle="1" w:styleId="apple-converted-space">
    <w:name w:val="apple-converted-space"/>
    <w:basedOn w:val="a0"/>
    <w:rsid w:val="00002825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02825"/>
    <w:pPr>
      <w:pBdr>
        <w:bottom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0282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002825"/>
    <w:pPr>
      <w:pBdr>
        <w:top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002825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8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5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5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DDDDDD"/>
            <w:right w:val="none" w:sz="0" w:space="0" w:color="auto"/>
          </w:divBdr>
          <w:divsChild>
            <w:div w:id="213925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2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6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2140">
                  <w:marLeft w:val="9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322285">
                      <w:marLeft w:val="0"/>
                      <w:marRight w:val="0"/>
                      <w:marTop w:val="0"/>
                      <w:marBottom w:val="9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18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339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02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lavyanka.baltro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169</Words>
  <Characters>966</Characters>
  <Application>Microsoft Office Word</Application>
  <DocSecurity>0</DocSecurity>
  <Lines>8</Lines>
  <Paragraphs>2</Paragraphs>
  <ScaleCrop>false</ScaleCrop>
  <Company>Microsoft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2011-11-21T19:11:00Z</dcterms:created>
  <dcterms:modified xsi:type="dcterms:W3CDTF">2011-11-21T19:16:00Z</dcterms:modified>
</cp:coreProperties>
</file>