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ED" w:rsidRDefault="00DD51FD">
      <w:pPr>
        <w:pStyle w:val="20"/>
        <w:shd w:val="clear" w:color="auto" w:fill="auto"/>
        <w:ind w:left="80" w:right="480" w:firstLine="0"/>
      </w:pPr>
      <w:r>
        <w:t xml:space="preserve">вследствие увечья (ранения, травмы, контузии) или заболевания, полученных </w:t>
      </w:r>
      <w:proofErr w:type="gramStart"/>
      <w:r>
        <w:t>в пер</w:t>
      </w:r>
      <w:proofErr w:type="gramEnd"/>
      <w:r>
        <w:t xml:space="preserve"> прохождения военной службы, службы, военных сборов:</w:t>
      </w:r>
    </w:p>
    <w:p w:rsidR="00BC63ED" w:rsidRDefault="00DD51FD">
      <w:pPr>
        <w:pStyle w:val="20"/>
        <w:shd w:val="clear" w:color="auto" w:fill="auto"/>
        <w:ind w:left="600" w:right="4560"/>
      </w:pPr>
      <w:proofErr w:type="gramStart"/>
      <w:r>
        <w:t>(вред.</w:t>
      </w:r>
      <w:proofErr w:type="gramEnd"/>
      <w:r>
        <w:t xml:space="preserve"> </w:t>
      </w:r>
      <w:proofErr w:type="gramStart"/>
      <w:r>
        <w:t>Федерального</w:t>
      </w:r>
      <w:r>
        <w:rPr>
          <w:rStyle w:val="21"/>
          <w:b/>
          <w:bCs/>
        </w:rPr>
        <w:t xml:space="preserve"> </w:t>
      </w:r>
      <w:r>
        <w:rPr>
          <w:rStyle w:val="22"/>
          <w:b/>
          <w:bCs/>
        </w:rPr>
        <w:t>закона</w:t>
      </w:r>
      <w:r>
        <w:rPr>
          <w:rStyle w:val="21"/>
          <w:b/>
          <w:bCs/>
        </w:rPr>
        <w:t xml:space="preserve"> </w:t>
      </w:r>
      <w:r>
        <w:t xml:space="preserve">от 11.06.2008 </w:t>
      </w:r>
      <w:r>
        <w:rPr>
          <w:lang w:val="en-US"/>
        </w:rPr>
        <w:t>N</w:t>
      </w:r>
      <w:r>
        <w:t>86-ФЗ) инвалиду I группы - 75 окладов; инвалиду II группы -'50 окладов;</w:t>
      </w:r>
      <w:proofErr w:type="gramEnd"/>
    </w:p>
    <w:p w:rsidR="00BC63ED" w:rsidRDefault="00DD51FD">
      <w:pPr>
        <w:pStyle w:val="30"/>
        <w:shd w:val="clear" w:color="auto" w:fill="auto"/>
        <w:ind w:left="80"/>
      </w:pPr>
      <w:r>
        <w:rPr>
          <w:rStyle w:val="31"/>
          <w:b/>
          <w:bCs/>
        </w:rPr>
        <w:t xml:space="preserve">инвалиду </w:t>
      </w:r>
      <w:proofErr w:type="spellStart"/>
      <w:r>
        <w:rPr>
          <w:rStyle w:val="31"/>
          <w:b/>
          <w:bCs/>
        </w:rPr>
        <w:t>IIIгруппы</w:t>
      </w:r>
      <w:proofErr w:type="spellEnd"/>
      <w:r>
        <w:t xml:space="preserve"> - </w:t>
      </w:r>
      <w:r>
        <w:rPr>
          <w:rStyle w:val="31"/>
          <w:b/>
          <w:bCs/>
        </w:rPr>
        <w:t>25, окладов</w:t>
      </w:r>
      <w:proofErr w:type="gramStart"/>
      <w:r>
        <w:rPr>
          <w:rStyle w:val="31"/>
          <w:b/>
          <w:bCs/>
        </w:rPr>
        <w:t>.»</w:t>
      </w:r>
      <w:r>
        <w:t xml:space="preserve"> (</w:t>
      </w:r>
      <w:proofErr w:type="gramEnd"/>
      <w:r>
        <w:t>часть 2 пункта 2 статьи 5 ФЗ № 52-ФЗ).</w:t>
      </w:r>
    </w:p>
    <w:p w:rsidR="00BC63ED" w:rsidRDefault="00DD51FD">
      <w:pPr>
        <w:pStyle w:val="20"/>
        <w:shd w:val="clear" w:color="auto" w:fill="auto"/>
        <w:ind w:left="80" w:right="80" w:firstLine="520"/>
        <w:jc w:val="both"/>
      </w:pPr>
      <w:proofErr w:type="gramStart"/>
      <w:r>
        <w:rPr>
          <w:rStyle w:val="21"/>
          <w:b/>
          <w:bCs/>
        </w:rPr>
        <w:t xml:space="preserve">Кроме того, в соответствии со ст. 7 Федерального закона от 28.03.1998 </w:t>
      </w:r>
      <w:r>
        <w:rPr>
          <w:rStyle w:val="21"/>
          <w:b/>
          <w:bCs/>
          <w:lang w:val="en-US"/>
        </w:rPr>
        <w:t>N</w:t>
      </w:r>
      <w:r w:rsidRPr="00D93B19">
        <w:rPr>
          <w:rStyle w:val="21"/>
          <w:b/>
          <w:bCs/>
        </w:rPr>
        <w:t xml:space="preserve"> </w:t>
      </w:r>
      <w:r>
        <w:rPr>
          <w:rStyle w:val="21"/>
          <w:b/>
          <w:bCs/>
        </w:rPr>
        <w:t xml:space="preserve">52-ФЗ (ред. от 11.06.2008) </w:t>
      </w:r>
      <w:r>
        <w:t>«если страхователь не осуществил обязательное государственное страхование или заключил дого</w:t>
      </w:r>
      <w:r>
        <w:t>вор страхования на условиях, ухудшающих положение застрахованного лица (</w:t>
      </w:r>
      <w:proofErr w:type="spellStart"/>
      <w:r>
        <w:t>выгодоприобретателя</w:t>
      </w:r>
      <w:proofErr w:type="spellEnd"/>
      <w:r>
        <w:t>) по сравнению с условиями, определенными настоящим Федеральным законом, то при наступлении страхового случая он несет ответственность перед застрахованным лицом (</w:t>
      </w:r>
      <w:proofErr w:type="spellStart"/>
      <w:r>
        <w:t>вы</w:t>
      </w:r>
      <w:r>
        <w:t>годоприобретателем</w:t>
      </w:r>
      <w:proofErr w:type="spellEnd"/>
      <w:r>
        <w:t>) на тех же условиях, на каких</w:t>
      </w:r>
      <w:proofErr w:type="gramEnd"/>
      <w:r>
        <w:t xml:space="preserve"> должна быть выплачена страховая сумма при надлежащем страховании».</w:t>
      </w:r>
    </w:p>
    <w:p w:rsidR="00BC63ED" w:rsidRDefault="00DD51FD">
      <w:pPr>
        <w:pStyle w:val="30"/>
        <w:shd w:val="clear" w:color="auto" w:fill="auto"/>
        <w:ind w:left="80" w:right="80"/>
      </w:pPr>
      <w:r>
        <w:t xml:space="preserve">При заключении </w:t>
      </w:r>
      <w:proofErr w:type="spellStart"/>
      <w:r>
        <w:t>Госконтракта</w:t>
      </w:r>
      <w:proofErr w:type="spellEnd"/>
      <w:r>
        <w:t xml:space="preserve"> № 31/23 ГК от 28.02.2011г. страховая премия, размер которой был согласован Страхователем и Страховщиком, </w:t>
      </w:r>
      <w:proofErr w:type="gramStart"/>
      <w:r>
        <w:t>рассчит</w:t>
      </w:r>
      <w:r>
        <w:t>ывалась</w:t>
      </w:r>
      <w:proofErr w:type="gramEnd"/>
      <w:r>
        <w:t xml:space="preserve"> в том числе исходя из среднемесячного денежного содержания застрахованного лица. То есть премия рассчитывалась в соответствии с действующей на момент заключения </w:t>
      </w:r>
      <w:proofErr w:type="spellStart"/>
      <w:r>
        <w:t>Госконтракта</w:t>
      </w:r>
      <w:proofErr w:type="spellEnd"/>
      <w:r>
        <w:t xml:space="preserve"> редакцией ФЗ № 52-ФЗ. Никаких дополнительных денежных поступлений, направл</w:t>
      </w:r>
      <w:r>
        <w:t>енных на урегулирование страховых событий по новым размерам страховых сумм, от Страхователя (Министерства внутренних дел РФ) к Страховщику (ОАО «</w:t>
      </w:r>
      <w:proofErr w:type="spellStart"/>
      <w:r>
        <w:t>Росгосстрах</w:t>
      </w:r>
      <w:proofErr w:type="spellEnd"/>
      <w:r>
        <w:t>») не поступало. Так же следует отметить и тот факт</w:t>
      </w:r>
      <w:proofErr w:type="gramStart"/>
      <w:r>
        <w:t xml:space="preserve"> .</w:t>
      </w:r>
      <w:proofErr w:type="gramEnd"/>
      <w:r>
        <w:t xml:space="preserve">что каких-либо изменений в </w:t>
      </w:r>
      <w:proofErr w:type="spellStart"/>
      <w:r>
        <w:t>Госконтракт</w:t>
      </w:r>
      <w:proofErr w:type="spellEnd"/>
      <w:r>
        <w:t xml:space="preserve"> сторонам</w:t>
      </w:r>
      <w:r>
        <w:t>и не вносилось и никаких дополнительных соглашений, относительно изменения размера и порядка выплаты страховых сумм, между сторонами не заключалось.</w:t>
      </w:r>
    </w:p>
    <w:p w:rsidR="00BC63ED" w:rsidRDefault="00DD51FD">
      <w:pPr>
        <w:pStyle w:val="1"/>
        <w:shd w:val="clear" w:color="auto" w:fill="auto"/>
        <w:ind w:left="80" w:right="80" w:firstLine="720"/>
      </w:pPr>
      <w:proofErr w:type="gramStart"/>
      <w:r>
        <w:t>Незаконны и необоснованны выводы Суда о взыскании с ОАО &lt;'</w:t>
      </w:r>
      <w:proofErr w:type="spellStart"/>
      <w:r>
        <w:t>Росгосстрах</w:t>
      </w:r>
      <w:proofErr w:type="spellEnd"/>
      <w:r>
        <w:t xml:space="preserve">» штрафных санкций в вид}' отсутствия </w:t>
      </w:r>
      <w:r>
        <w:t>оснований у Ответчика по выплате Истцу страховой суммы в размере 760 450 (Семьсот шестьдесят тысяч четыреста пятьдесят) рублей.</w:t>
      </w:r>
      <w:proofErr w:type="gramEnd"/>
    </w:p>
    <w:p w:rsidR="00BC63ED" w:rsidRDefault="00DD51FD">
      <w:pPr>
        <w:pStyle w:val="1"/>
        <w:shd w:val="clear" w:color="auto" w:fill="auto"/>
        <w:ind w:left="80" w:right="80"/>
      </w:pPr>
      <w:r>
        <w:t xml:space="preserve">В соответствии с п.4 ст. 11 ФЗ выплата страховых сумм производится страховщиком в </w:t>
      </w:r>
      <w:r>
        <w:rPr>
          <w:rStyle w:val="a5"/>
        </w:rPr>
        <w:t>15-дневный срок со дня получения документов, н</w:t>
      </w:r>
      <w:r>
        <w:rPr>
          <w:rStyle w:val="a5"/>
        </w:rPr>
        <w:t>еобходимых для</w:t>
      </w:r>
      <w:r>
        <w:rPr>
          <w:rStyle w:val="a6"/>
        </w:rPr>
        <w:t xml:space="preserve"> </w:t>
      </w:r>
      <w:r>
        <w:rPr>
          <w:rStyle w:val="a5"/>
        </w:rPr>
        <w:t>принятия решения об указанной выплате.</w:t>
      </w:r>
      <w:r>
        <w:rPr>
          <w:rStyle w:val="a6"/>
        </w:rPr>
        <w:t xml:space="preserve"> </w:t>
      </w:r>
      <w:r>
        <w:t>В случае необоснованной задержки страховщиком выплаты страховых сумм страховщик из собственных средств выплачивает застрахованному лицу (</w:t>
      </w:r>
      <w:proofErr w:type="spellStart"/>
      <w:r>
        <w:t>выгодоприобретателю</w:t>
      </w:r>
      <w:proofErr w:type="spellEnd"/>
      <w:r>
        <w:t>) штраф в размере 1 процента страховой суммы з</w:t>
      </w:r>
      <w:r>
        <w:t>а каждый день просрочки.</w:t>
      </w:r>
    </w:p>
    <w:p w:rsidR="00BC63ED" w:rsidRDefault="00DD51FD">
      <w:pPr>
        <w:pStyle w:val="1"/>
        <w:shd w:val="clear" w:color="auto" w:fill="auto"/>
        <w:ind w:left="80" w:right="80"/>
      </w:pPr>
      <w:r>
        <w:t>Исходя из смысла приведенной правовой нормы, обязанность уплаты штрафа возникает при невыплате страховщиком в установленный срок назначенных сумм возмещения вреда.</w:t>
      </w:r>
    </w:p>
    <w:p w:rsidR="00BC63ED" w:rsidRDefault="00DD51FD">
      <w:pPr>
        <w:pStyle w:val="1"/>
        <w:shd w:val="clear" w:color="auto" w:fill="auto"/>
        <w:spacing w:line="269" w:lineRule="exact"/>
        <w:ind w:left="80" w:right="80" w:firstLine="720"/>
      </w:pPr>
      <w:r>
        <w:t>Документы, необходимые Страховщику для принятия решения о выплате с</w:t>
      </w:r>
      <w:r>
        <w:t>траховой суммы в соответствие с условиями заключенного контракта, поступили в ОАО «</w:t>
      </w:r>
      <w:proofErr w:type="spellStart"/>
      <w:r>
        <w:t>Рогосстрах</w:t>
      </w:r>
      <w:proofErr w:type="spellEnd"/>
      <w:r>
        <w:t>» 12 марта 2012 года. 15-дневный срок осуществления выплаты Страховщиком не нарушен.</w:t>
      </w:r>
    </w:p>
    <w:p w:rsidR="00BC63ED" w:rsidRDefault="00DD51FD">
      <w:pPr>
        <w:pStyle w:val="1"/>
        <w:shd w:val="clear" w:color="auto" w:fill="auto"/>
        <w:ind w:left="80" w:right="80" w:firstLine="720"/>
      </w:pPr>
      <w:r>
        <w:t>Обратившись в суд с требованиями о применении положений статьи 11 ФЗ, истец фа</w:t>
      </w:r>
      <w:r>
        <w:t xml:space="preserve">ктически просит взыскать штраф за необоснованную задержку выплаты страховых сумм в размере 608 360 (Шестьсот восемь тысяч триста шестьдесят) рублей, исчисляемый </w:t>
      </w:r>
      <w:proofErr w:type="gramStart"/>
      <w:r>
        <w:t>с даты истечения</w:t>
      </w:r>
      <w:proofErr w:type="gramEnd"/>
      <w:r>
        <w:t xml:space="preserve"> 15-ти дней после предоставления документов, необходимых для принятия решения о</w:t>
      </w:r>
      <w:r>
        <w:t xml:space="preserve"> выплате в ОАО «</w:t>
      </w:r>
      <w:proofErr w:type="spellStart"/>
      <w:r>
        <w:t>Росгосстрах</w:t>
      </w:r>
      <w:proofErr w:type="spellEnd"/>
      <w:r>
        <w:t>»</w:t>
      </w:r>
    </w:p>
    <w:p w:rsidR="00BC63ED" w:rsidRDefault="00DD51FD">
      <w:pPr>
        <w:pStyle w:val="1"/>
        <w:shd w:val="clear" w:color="auto" w:fill="auto"/>
        <w:ind w:left="80" w:right="80"/>
      </w:pPr>
      <w:r>
        <w:t>Данный расчёт периода просрочки не может быть признан обоснованным исходя из нижеследующего.</w:t>
      </w:r>
    </w:p>
    <w:p w:rsidR="00BC63ED" w:rsidRDefault="00DD51FD">
      <w:pPr>
        <w:pStyle w:val="1"/>
        <w:shd w:val="clear" w:color="auto" w:fill="auto"/>
        <w:spacing w:line="278" w:lineRule="exact"/>
        <w:ind w:left="80" w:right="80"/>
      </w:pPr>
      <w:r>
        <w:t xml:space="preserve">Согласно статье 330 Гражданского кодекса Российской Федерации неустойкой (штрафом, пеней) признается определенная законом или </w:t>
      </w:r>
      <w:r>
        <w:t xml:space="preserve">договором денежная сумма, которую должник обязан уплатить кредитору в случае неисполнения или ненадлежащего исполнения обязательства, в частности в случае просрочки исполнения. По требованию об уплате неустойки кредитор не обязан доказывать причинение ему </w:t>
      </w:r>
      <w:r>
        <w:t>убытков.</w:t>
      </w:r>
    </w:p>
    <w:p w:rsidR="00BC63ED" w:rsidRDefault="00DD51FD">
      <w:pPr>
        <w:pStyle w:val="1"/>
        <w:shd w:val="clear" w:color="auto" w:fill="auto"/>
        <w:spacing w:line="278" w:lineRule="exact"/>
        <w:ind w:left="80" w:right="80"/>
      </w:pPr>
      <w:r>
        <w:t>В силу статьи 8 Гражданского кодекса Российской Федерации основанием возникновения гражданских прав и обязанностей является решение суда.</w:t>
      </w:r>
    </w:p>
    <w:sectPr w:rsidR="00BC63ED" w:rsidSect="00BC63ED">
      <w:type w:val="continuous"/>
      <w:pgSz w:w="11909" w:h="16838"/>
      <w:pgMar w:top="1128" w:right="1224" w:bottom="1128" w:left="122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1FD" w:rsidRDefault="00DD51FD" w:rsidP="00BC63ED">
      <w:r>
        <w:separator/>
      </w:r>
    </w:p>
  </w:endnote>
  <w:endnote w:type="continuationSeparator" w:id="0">
    <w:p w:rsidR="00DD51FD" w:rsidRDefault="00DD51FD" w:rsidP="00BC6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1FD" w:rsidRDefault="00DD51FD"/>
  </w:footnote>
  <w:footnote w:type="continuationSeparator" w:id="0">
    <w:p w:rsidR="00DD51FD" w:rsidRDefault="00DD51F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BC63ED"/>
    <w:rsid w:val="00BC63ED"/>
    <w:rsid w:val="00D93B19"/>
    <w:rsid w:val="00DD5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C63E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C63ED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BC63ED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 + Не курсив"/>
    <w:basedOn w:val="2"/>
    <w:rsid w:val="00BC63ED"/>
    <w:rPr>
      <w:i/>
      <w:iCs/>
      <w:color w:val="000000"/>
      <w:spacing w:val="0"/>
      <w:w w:val="100"/>
      <w:position w:val="0"/>
      <w:lang w:val="ru-RU"/>
    </w:rPr>
  </w:style>
  <w:style w:type="character" w:customStyle="1" w:styleId="22">
    <w:name w:val="Основной текст (2) + Не курсив"/>
    <w:basedOn w:val="2"/>
    <w:rsid w:val="00BC63ED"/>
    <w:rPr>
      <w:i/>
      <w:iCs/>
      <w:color w:val="000000"/>
      <w:spacing w:val="0"/>
      <w:w w:val="100"/>
      <w:position w:val="0"/>
      <w:u w:val="single"/>
      <w:lang w:val="ru-RU"/>
    </w:rPr>
  </w:style>
  <w:style w:type="character" w:customStyle="1" w:styleId="3">
    <w:name w:val="Основной текст (3)_"/>
    <w:basedOn w:val="a0"/>
    <w:link w:val="30"/>
    <w:rsid w:val="00BC63E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1">
    <w:name w:val="Основной текст (3) + Курсив"/>
    <w:basedOn w:val="3"/>
    <w:rsid w:val="00BC63ED"/>
    <w:rPr>
      <w:i/>
      <w:iCs/>
      <w:color w:val="000000"/>
      <w:spacing w:val="0"/>
      <w:w w:val="100"/>
      <w:position w:val="0"/>
      <w:lang w:val="ru-RU"/>
    </w:rPr>
  </w:style>
  <w:style w:type="character" w:customStyle="1" w:styleId="a4">
    <w:name w:val="Основной текст_"/>
    <w:basedOn w:val="a0"/>
    <w:link w:val="1"/>
    <w:rsid w:val="00BC63E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sid w:val="00BC63ED"/>
    <w:rPr>
      <w:b/>
      <w:bCs/>
      <w:color w:val="000000"/>
      <w:spacing w:val="0"/>
      <w:w w:val="100"/>
      <w:position w:val="0"/>
      <w:u w:val="single"/>
      <w:lang w:val="ru-RU"/>
    </w:rPr>
  </w:style>
  <w:style w:type="character" w:customStyle="1" w:styleId="a6">
    <w:name w:val="Основной текст + Полужирный"/>
    <w:basedOn w:val="a4"/>
    <w:rsid w:val="00BC63ED"/>
    <w:rPr>
      <w:b/>
      <w:bCs/>
      <w:color w:val="000000"/>
      <w:spacing w:val="0"/>
      <w:w w:val="100"/>
      <w:position w:val="0"/>
    </w:rPr>
  </w:style>
  <w:style w:type="paragraph" w:customStyle="1" w:styleId="20">
    <w:name w:val="Основной текст (2)"/>
    <w:basedOn w:val="a"/>
    <w:link w:val="2"/>
    <w:rsid w:val="00BC63ED"/>
    <w:pPr>
      <w:shd w:val="clear" w:color="auto" w:fill="FFFFFF"/>
      <w:spacing w:line="250" w:lineRule="exact"/>
      <w:ind w:hanging="520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30">
    <w:name w:val="Основной текст (3)"/>
    <w:basedOn w:val="a"/>
    <w:link w:val="3"/>
    <w:rsid w:val="00BC63ED"/>
    <w:pPr>
      <w:shd w:val="clear" w:color="auto" w:fill="FFFFFF"/>
      <w:spacing w:line="250" w:lineRule="exact"/>
      <w:ind w:firstLine="520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">
    <w:name w:val="Основной текст1"/>
    <w:basedOn w:val="a"/>
    <w:link w:val="a4"/>
    <w:rsid w:val="00BC63ED"/>
    <w:pPr>
      <w:shd w:val="clear" w:color="auto" w:fill="FFFFFF"/>
      <w:spacing w:line="274" w:lineRule="exact"/>
      <w:ind w:firstLine="520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555</Words>
  <Characters>3167</Characters>
  <Application>Microsoft Office Word</Application>
  <DocSecurity>0</DocSecurity>
  <Lines>26</Lines>
  <Paragraphs>7</Paragraphs>
  <ScaleCrop>false</ScaleCrop>
  <Company>Grizli777</Company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2013-03-17T06:56:00Z</dcterms:created>
  <dcterms:modified xsi:type="dcterms:W3CDTF">2013-03-17T06:58:00Z</dcterms:modified>
</cp:coreProperties>
</file>