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61F" w:rsidRPr="00291DC6" w:rsidRDefault="00E3361F" w:rsidP="00E3361F">
      <w:pPr>
        <w:rPr>
          <w:b/>
          <w:sz w:val="40"/>
        </w:rPr>
      </w:pPr>
      <w:r w:rsidRPr="00291DC6">
        <w:rPr>
          <w:sz w:val="40"/>
        </w:rPr>
        <w:t>КОНСТИТУЦИОННЫЙ</w:t>
      </w:r>
      <w:r w:rsidRPr="00291DC6">
        <w:rPr>
          <w:b/>
          <w:sz w:val="40"/>
        </w:rPr>
        <w:t xml:space="preserve"> СУД РОССИЙСКОЙ ФЕДЕРАЦИИ</w:t>
      </w:r>
    </w:p>
    <w:p w:rsidR="00E3361F" w:rsidRDefault="00E3361F" w:rsidP="00E3361F">
      <w:r>
        <w:t xml:space="preserve"> </w:t>
      </w:r>
    </w:p>
    <w:p w:rsidR="00E3361F" w:rsidRDefault="00E3361F" w:rsidP="00E3361F">
      <w:r w:rsidRPr="00291DC6">
        <w:rPr>
          <w:sz w:val="32"/>
        </w:rPr>
        <w:t>ОПРЕДЕЛЕНИЕ</w:t>
      </w:r>
      <w:r w:rsidR="00291DC6">
        <w:t xml:space="preserve"> </w:t>
      </w:r>
      <w:r>
        <w:t>от 22 ноября 2012 г. N 2173-О</w:t>
      </w:r>
    </w:p>
    <w:p w:rsidR="00E3361F" w:rsidRDefault="00E3361F" w:rsidP="00E3361F">
      <w:r>
        <w:t xml:space="preserve"> </w:t>
      </w:r>
    </w:p>
    <w:p w:rsidR="00E3361F" w:rsidRPr="00291DC6" w:rsidRDefault="00E3361F" w:rsidP="00E3361F">
      <w:pPr>
        <w:rPr>
          <w:sz w:val="28"/>
        </w:rPr>
      </w:pPr>
      <w:r w:rsidRPr="00291DC6">
        <w:rPr>
          <w:sz w:val="28"/>
        </w:rPr>
        <w:t xml:space="preserve">ОБ ОТКАЗЕ В ПРИНЯТИИ К РАССМОТРЕНИЮ </w:t>
      </w:r>
      <w:proofErr w:type="gramStart"/>
      <w:r w:rsidRPr="00291DC6">
        <w:rPr>
          <w:sz w:val="28"/>
        </w:rPr>
        <w:t>ЖАЛОБЫ ГРАЖДАНИНА КУДЕЛИ АЛЕКСАНДРА СЕРГЕЕВИЧА</w:t>
      </w:r>
      <w:proofErr w:type="gramEnd"/>
      <w:r w:rsidRPr="00291DC6">
        <w:rPr>
          <w:sz w:val="28"/>
        </w:rPr>
        <w:t xml:space="preserve"> НА НАРУШЕНИЕ ЕГО КОНСТИТУЦИОННЫХ ПРАВ ПУНКТОМ 16 СТАТЬИ 34 </w:t>
      </w:r>
      <w:bookmarkStart w:id="0" w:name="_GoBack"/>
      <w:bookmarkEnd w:id="0"/>
      <w:r w:rsidRPr="00291DC6">
        <w:rPr>
          <w:sz w:val="28"/>
        </w:rPr>
        <w:t>ПОЛОЖЕНИЯ О ПОРЯДКЕ ПРОХОЖДЕНИЯ ВОЕННОЙ СЛУЖБЫ</w:t>
      </w:r>
    </w:p>
    <w:p w:rsidR="00E3361F" w:rsidRDefault="00E3361F" w:rsidP="00E3361F">
      <w:r>
        <w:t xml:space="preserve"> </w:t>
      </w:r>
    </w:p>
    <w:p w:rsidR="00E3361F" w:rsidRPr="00291DC6" w:rsidRDefault="00E3361F" w:rsidP="00E3361F">
      <w:pPr>
        <w:rPr>
          <w:sz w:val="24"/>
        </w:rPr>
      </w:pPr>
      <w:r>
        <w:t xml:space="preserve">    </w:t>
      </w:r>
      <w:proofErr w:type="gramStart"/>
      <w:r w:rsidRPr="00291DC6">
        <w:rPr>
          <w:sz w:val="24"/>
        </w:rPr>
        <w:t xml:space="preserve">Конституционный Суд Российской Федерации в составе Председателя </w:t>
      </w:r>
      <w:proofErr w:type="spellStart"/>
      <w:r w:rsidRPr="00291DC6">
        <w:rPr>
          <w:sz w:val="24"/>
        </w:rPr>
        <w:t>В.Д.Зорькина</w:t>
      </w:r>
      <w:proofErr w:type="spellEnd"/>
      <w:r w:rsidRPr="00291DC6">
        <w:rPr>
          <w:sz w:val="24"/>
        </w:rPr>
        <w:t xml:space="preserve">, судей </w:t>
      </w:r>
      <w:proofErr w:type="spellStart"/>
      <w:r w:rsidRPr="00291DC6">
        <w:rPr>
          <w:sz w:val="24"/>
        </w:rPr>
        <w:t>К.В.Арановского</w:t>
      </w:r>
      <w:proofErr w:type="spellEnd"/>
      <w:r w:rsidRPr="00291DC6">
        <w:rPr>
          <w:sz w:val="24"/>
        </w:rPr>
        <w:t xml:space="preserve">, </w:t>
      </w:r>
      <w:proofErr w:type="spellStart"/>
      <w:r w:rsidRPr="00291DC6">
        <w:rPr>
          <w:sz w:val="24"/>
        </w:rPr>
        <w:t>А.И.Бойцова</w:t>
      </w:r>
      <w:proofErr w:type="spellEnd"/>
      <w:r w:rsidRPr="00291DC6">
        <w:rPr>
          <w:sz w:val="24"/>
        </w:rPr>
        <w:t xml:space="preserve">, </w:t>
      </w:r>
      <w:proofErr w:type="spellStart"/>
      <w:r w:rsidRPr="00291DC6">
        <w:rPr>
          <w:sz w:val="24"/>
        </w:rPr>
        <w:t>Н.С.Бондаря</w:t>
      </w:r>
      <w:proofErr w:type="spellEnd"/>
      <w:r w:rsidRPr="00291DC6">
        <w:rPr>
          <w:sz w:val="24"/>
        </w:rPr>
        <w:t xml:space="preserve">, </w:t>
      </w:r>
      <w:proofErr w:type="spellStart"/>
      <w:r w:rsidRPr="00291DC6">
        <w:rPr>
          <w:sz w:val="24"/>
        </w:rPr>
        <w:t>Г.А.Гаджиева</w:t>
      </w:r>
      <w:proofErr w:type="spellEnd"/>
      <w:r w:rsidRPr="00291DC6">
        <w:rPr>
          <w:sz w:val="24"/>
        </w:rPr>
        <w:t xml:space="preserve">, </w:t>
      </w:r>
      <w:proofErr w:type="spellStart"/>
      <w:r w:rsidRPr="00291DC6">
        <w:rPr>
          <w:sz w:val="24"/>
        </w:rPr>
        <w:t>Г.А.Жилина</w:t>
      </w:r>
      <w:proofErr w:type="spellEnd"/>
      <w:r w:rsidRPr="00291DC6">
        <w:rPr>
          <w:sz w:val="24"/>
        </w:rPr>
        <w:t xml:space="preserve">, </w:t>
      </w:r>
      <w:proofErr w:type="spellStart"/>
      <w:r w:rsidRPr="00291DC6">
        <w:rPr>
          <w:sz w:val="24"/>
        </w:rPr>
        <w:t>С.М.Казанцева</w:t>
      </w:r>
      <w:proofErr w:type="spellEnd"/>
      <w:r w:rsidRPr="00291DC6">
        <w:rPr>
          <w:sz w:val="24"/>
        </w:rPr>
        <w:t xml:space="preserve">, </w:t>
      </w:r>
      <w:proofErr w:type="spellStart"/>
      <w:r w:rsidRPr="00291DC6">
        <w:rPr>
          <w:sz w:val="24"/>
        </w:rPr>
        <w:t>М.И.Клеандрова</w:t>
      </w:r>
      <w:proofErr w:type="spellEnd"/>
      <w:r w:rsidRPr="00291DC6">
        <w:rPr>
          <w:sz w:val="24"/>
        </w:rPr>
        <w:t xml:space="preserve">, </w:t>
      </w:r>
      <w:proofErr w:type="spellStart"/>
      <w:r w:rsidRPr="00291DC6">
        <w:rPr>
          <w:sz w:val="24"/>
        </w:rPr>
        <w:t>А.Н.Кокотова</w:t>
      </w:r>
      <w:proofErr w:type="spellEnd"/>
      <w:r w:rsidRPr="00291DC6">
        <w:rPr>
          <w:sz w:val="24"/>
        </w:rPr>
        <w:t xml:space="preserve">, </w:t>
      </w:r>
      <w:proofErr w:type="spellStart"/>
      <w:r w:rsidRPr="00291DC6">
        <w:rPr>
          <w:sz w:val="24"/>
        </w:rPr>
        <w:t>Л.О.Красавчиковой</w:t>
      </w:r>
      <w:proofErr w:type="spellEnd"/>
      <w:r w:rsidRPr="00291DC6">
        <w:rPr>
          <w:sz w:val="24"/>
        </w:rPr>
        <w:t xml:space="preserve">, </w:t>
      </w:r>
      <w:proofErr w:type="spellStart"/>
      <w:r w:rsidRPr="00291DC6">
        <w:rPr>
          <w:sz w:val="24"/>
        </w:rPr>
        <w:t>С.П.Маврина</w:t>
      </w:r>
      <w:proofErr w:type="spellEnd"/>
      <w:r w:rsidRPr="00291DC6">
        <w:rPr>
          <w:sz w:val="24"/>
        </w:rPr>
        <w:t xml:space="preserve">, </w:t>
      </w:r>
      <w:proofErr w:type="spellStart"/>
      <w:r w:rsidRPr="00291DC6">
        <w:rPr>
          <w:sz w:val="24"/>
        </w:rPr>
        <w:t>Н.В.Мельникова</w:t>
      </w:r>
      <w:proofErr w:type="spellEnd"/>
      <w:r w:rsidRPr="00291DC6">
        <w:rPr>
          <w:sz w:val="24"/>
        </w:rPr>
        <w:t xml:space="preserve">, </w:t>
      </w:r>
      <w:proofErr w:type="spellStart"/>
      <w:r w:rsidRPr="00291DC6">
        <w:rPr>
          <w:sz w:val="24"/>
        </w:rPr>
        <w:t>Ю.Д.Рудкина</w:t>
      </w:r>
      <w:proofErr w:type="spellEnd"/>
      <w:r w:rsidRPr="00291DC6">
        <w:rPr>
          <w:sz w:val="24"/>
        </w:rPr>
        <w:t xml:space="preserve">, </w:t>
      </w:r>
      <w:proofErr w:type="spellStart"/>
      <w:r w:rsidRPr="00291DC6">
        <w:rPr>
          <w:sz w:val="24"/>
        </w:rPr>
        <w:t>О.С.Хохряковой</w:t>
      </w:r>
      <w:proofErr w:type="spellEnd"/>
      <w:r w:rsidRPr="00291DC6">
        <w:rPr>
          <w:sz w:val="24"/>
        </w:rPr>
        <w:t xml:space="preserve">, </w:t>
      </w:r>
      <w:proofErr w:type="spellStart"/>
      <w:r w:rsidRPr="00291DC6">
        <w:rPr>
          <w:sz w:val="24"/>
        </w:rPr>
        <w:t>В.Г.Ярославцева</w:t>
      </w:r>
      <w:proofErr w:type="spellEnd"/>
      <w:r w:rsidRPr="00291DC6">
        <w:rPr>
          <w:sz w:val="24"/>
        </w:rPr>
        <w:t>,</w:t>
      </w:r>
      <w:proofErr w:type="gramEnd"/>
    </w:p>
    <w:p w:rsidR="00E3361F" w:rsidRPr="00291DC6" w:rsidRDefault="00E3361F" w:rsidP="00E3361F">
      <w:pPr>
        <w:rPr>
          <w:sz w:val="24"/>
        </w:rPr>
      </w:pPr>
      <w:r w:rsidRPr="00291DC6">
        <w:rPr>
          <w:sz w:val="24"/>
        </w:rPr>
        <w:t xml:space="preserve">    рассмотрев по требованию гражданина </w:t>
      </w:r>
      <w:proofErr w:type="spellStart"/>
      <w:r w:rsidRPr="00291DC6">
        <w:rPr>
          <w:sz w:val="24"/>
        </w:rPr>
        <w:t>А.С.Кудели</w:t>
      </w:r>
      <w:proofErr w:type="spellEnd"/>
      <w:r w:rsidRPr="00291DC6">
        <w:rPr>
          <w:sz w:val="24"/>
        </w:rPr>
        <w:t xml:space="preserve"> вопрос о возможности принятия его жалобы к рассмотрению в заседании Конституционного Суда Российской Федерации,</w:t>
      </w:r>
      <w:r w:rsidR="00291DC6" w:rsidRPr="00291DC6">
        <w:rPr>
          <w:sz w:val="24"/>
        </w:rPr>
        <w:t xml:space="preserve"> </w:t>
      </w:r>
      <w:r w:rsidRPr="00291DC6">
        <w:rPr>
          <w:sz w:val="24"/>
        </w:rPr>
        <w:t>установил:</w:t>
      </w:r>
    </w:p>
    <w:p w:rsidR="00E3361F" w:rsidRPr="00291DC6" w:rsidRDefault="00E3361F" w:rsidP="00E3361F">
      <w:pPr>
        <w:rPr>
          <w:sz w:val="24"/>
        </w:rPr>
      </w:pPr>
      <w:r w:rsidRPr="00291DC6">
        <w:rPr>
          <w:sz w:val="24"/>
        </w:rPr>
        <w:t xml:space="preserve"> </w:t>
      </w:r>
    </w:p>
    <w:p w:rsidR="00E3361F" w:rsidRPr="00291DC6" w:rsidRDefault="00E3361F" w:rsidP="00E3361F">
      <w:pPr>
        <w:rPr>
          <w:sz w:val="24"/>
        </w:rPr>
      </w:pPr>
      <w:r w:rsidRPr="00291DC6">
        <w:rPr>
          <w:sz w:val="24"/>
        </w:rPr>
        <w:t xml:space="preserve">    1. </w:t>
      </w:r>
      <w:proofErr w:type="gramStart"/>
      <w:r w:rsidRPr="00291DC6">
        <w:rPr>
          <w:sz w:val="24"/>
        </w:rPr>
        <w:t xml:space="preserve">В своей жалобе в Конституционный Суд Российской Федерации гражданин </w:t>
      </w:r>
      <w:proofErr w:type="spellStart"/>
      <w:r w:rsidRPr="00291DC6">
        <w:rPr>
          <w:sz w:val="24"/>
        </w:rPr>
        <w:t>А.С.Куделя</w:t>
      </w:r>
      <w:proofErr w:type="spellEnd"/>
      <w:r w:rsidRPr="00291DC6">
        <w:rPr>
          <w:sz w:val="24"/>
        </w:rPr>
        <w:t xml:space="preserve"> оспаривает конституционность пункта 16 статьи 34 Положения о порядке прохождения военной службы, утвержденного Указом Президента Российской Федерации от 16 сентября 1999 года N 1237 и устанавливающего, что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w:t>
      </w:r>
      <w:proofErr w:type="gramEnd"/>
      <w:r w:rsidRPr="00291DC6">
        <w:rPr>
          <w:sz w:val="24"/>
        </w:rPr>
        <w:t>,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p>
    <w:p w:rsidR="00AD51D6" w:rsidRPr="00291DC6" w:rsidRDefault="00E3361F" w:rsidP="00E3361F">
      <w:pPr>
        <w:rPr>
          <w:sz w:val="24"/>
        </w:rPr>
      </w:pPr>
      <w:r w:rsidRPr="00291DC6">
        <w:rPr>
          <w:sz w:val="24"/>
        </w:rPr>
        <w:t xml:space="preserve">    </w:t>
      </w:r>
      <w:proofErr w:type="gramStart"/>
      <w:r w:rsidRPr="00291DC6">
        <w:rPr>
          <w:sz w:val="24"/>
        </w:rPr>
        <w:t>По мнению заявителя, уволенного с военной службы по основанию, предусмотренному подпунктом "а" пункта 1 статьи 51 Федерального закона от 28 марта 1998 года N 53-ФЗ "О воинской обязанности и военной службе" (по достижении предельного возраста пребывания на военной службе), оспариваемая норма не предоставляет эффективную защиту прав военнослужащим, незаконно исключенным из списков личного состава воинской части без обеспечения их положенными видами</w:t>
      </w:r>
      <w:proofErr w:type="gramEnd"/>
      <w:r w:rsidRPr="00291DC6">
        <w:rPr>
          <w:sz w:val="24"/>
        </w:rPr>
        <w:t xml:space="preserve"> </w:t>
      </w:r>
      <w:proofErr w:type="gramStart"/>
      <w:r w:rsidRPr="00291DC6">
        <w:rPr>
          <w:sz w:val="24"/>
        </w:rPr>
        <w:t xml:space="preserve">довольствия и жилым помещением по избранному постоянному месту жительства, поскольку не предусматривает правового механизма реализации прав таких лиц при восстановлении их в списках личного состава воинской части на основании решения суда, и тем самым </w:t>
      </w:r>
      <w:r w:rsidRPr="00291DC6">
        <w:rPr>
          <w:sz w:val="24"/>
        </w:rPr>
        <w:lastRenderedPageBreak/>
        <w:t xml:space="preserve">противоречит Конституции Российской Федерации, в том числе ее статьям 45 (часть 1), 46 (части 1 и 2), 47 (часть 1) и 120 (часть 2). </w:t>
      </w:r>
      <w:proofErr w:type="gramEnd"/>
    </w:p>
    <w:sectPr w:rsidR="00AD51D6" w:rsidRPr="00291D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61F"/>
    <w:rsid w:val="00291DC6"/>
    <w:rsid w:val="00AD51D6"/>
    <w:rsid w:val="00E336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333</Words>
  <Characters>1900</Characters>
  <Application>Microsoft Office Word</Application>
  <DocSecurity>0</DocSecurity>
  <Lines>15</Lines>
  <Paragraphs>4</Paragraphs>
  <ScaleCrop>false</ScaleCrop>
  <Company>SPecialiST RePack</Company>
  <LinksUpToDate>false</LinksUpToDate>
  <CharactersWithSpaces>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dc:creator>
  <cp:lastModifiedBy>Влад</cp:lastModifiedBy>
  <cp:revision>4</cp:revision>
  <dcterms:created xsi:type="dcterms:W3CDTF">2013-03-24T00:56:00Z</dcterms:created>
  <dcterms:modified xsi:type="dcterms:W3CDTF">2013-03-24T03:20:00Z</dcterms:modified>
</cp:coreProperties>
</file>