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4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7"/>
        <w:gridCol w:w="4858"/>
      </w:tblGrid>
      <w:tr w:rsidR="00B0430F" w:rsidTr="00B0430F">
        <w:tc>
          <w:tcPr>
            <w:tcW w:w="4608" w:type="dxa"/>
            <w:hideMark/>
          </w:tcPr>
          <w:p w:rsidR="00B0430F" w:rsidRDefault="00B0430F">
            <w:r>
              <w:t xml:space="preserve">   </w:t>
            </w:r>
          </w:p>
          <w:p w:rsidR="00B0430F" w:rsidRDefault="00B0430F">
            <w:pPr>
              <w:jc w:val="center"/>
              <w:rPr>
                <w:sz w:val="48"/>
                <w:szCs w:val="48"/>
              </w:rPr>
            </w:pPr>
            <w:r>
              <w:rPr>
                <w:sz w:val="48"/>
                <w:szCs w:val="48"/>
              </w:rPr>
              <w:t>Красное рекомендуется заменить</w:t>
            </w:r>
            <w:proofErr w:type="gramStart"/>
            <w:r>
              <w:rPr>
                <w:sz w:val="48"/>
                <w:szCs w:val="48"/>
              </w:rPr>
              <w:t xml:space="preserve"> !</w:t>
            </w:r>
            <w:proofErr w:type="gramEnd"/>
            <w:r>
              <w:rPr>
                <w:sz w:val="48"/>
                <w:szCs w:val="48"/>
              </w:rPr>
              <w:t>!!</w:t>
            </w:r>
          </w:p>
        </w:tc>
        <w:tc>
          <w:tcPr>
            <w:tcW w:w="4860" w:type="dxa"/>
          </w:tcPr>
          <w:p w:rsidR="00B0430F" w:rsidRDefault="00B0430F">
            <w:pPr>
              <w:spacing w:line="240" w:lineRule="atLeast"/>
              <w:rPr>
                <w:u w:val="single"/>
              </w:rPr>
            </w:pPr>
            <w:r>
              <w:rPr>
                <w:u w:val="single"/>
              </w:rPr>
              <w:t>НИЖЕГОРОДСКИЙ</w:t>
            </w:r>
          </w:p>
          <w:p w:rsidR="00B0430F" w:rsidRDefault="00B0430F">
            <w:pPr>
              <w:spacing w:line="240" w:lineRule="atLeast"/>
              <w:rPr>
                <w:u w:val="single"/>
              </w:rPr>
            </w:pPr>
            <w:r>
              <w:rPr>
                <w:u w:val="single"/>
              </w:rPr>
              <w:t>ГАРНИЗОННЫЙ ВОЕННЫЙ СУД</w:t>
            </w:r>
          </w:p>
          <w:p w:rsidR="00B0430F" w:rsidRDefault="00B0430F">
            <w:pPr>
              <w:spacing w:line="240" w:lineRule="atLeast"/>
            </w:pPr>
            <w:r>
              <w:t>603082, город Нижний Новгород, Кремль, корп.7</w:t>
            </w:r>
          </w:p>
          <w:p w:rsidR="00B0430F" w:rsidRDefault="00B0430F">
            <w:pPr>
              <w:spacing w:line="240" w:lineRule="atLeast"/>
            </w:pPr>
          </w:p>
          <w:p w:rsidR="00B0430F" w:rsidRDefault="00B0430F">
            <w:pPr>
              <w:spacing w:line="240" w:lineRule="atLeast"/>
            </w:pPr>
            <w:r>
              <w:rPr>
                <w:b/>
              </w:rPr>
              <w:t>Заявитель:</w:t>
            </w:r>
            <w:r>
              <w:t xml:space="preserve"> </w:t>
            </w:r>
            <w:r>
              <w:rPr>
                <w:color w:val="FF0000"/>
              </w:rPr>
              <w:t>Сердюков Анатолий Эдуардович</w:t>
            </w:r>
            <w:r>
              <w:t>,</w:t>
            </w:r>
          </w:p>
          <w:p w:rsidR="00B0430F" w:rsidRDefault="00B0430F">
            <w:pPr>
              <w:spacing w:line="240" w:lineRule="atLeast"/>
              <w:rPr>
                <w:color w:val="FF0000"/>
              </w:rPr>
            </w:pPr>
            <w:r>
              <w:t xml:space="preserve">проживающий по адресу:                                                                                </w:t>
            </w:r>
            <w:r>
              <w:rPr>
                <w:color w:val="FF0000"/>
              </w:rPr>
              <w:t>город Нижний Новгород, ул. Богдановича</w:t>
            </w:r>
          </w:p>
          <w:p w:rsidR="00B0430F" w:rsidRDefault="00B0430F">
            <w:pPr>
              <w:spacing w:line="240" w:lineRule="atLeast"/>
              <w:rPr>
                <w:color w:val="FF0000"/>
              </w:rPr>
            </w:pPr>
            <w:r>
              <w:rPr>
                <w:color w:val="FF0000"/>
              </w:rPr>
              <w:t>дом 25 кв. 876,  телефон: сот.8903666666</w:t>
            </w:r>
          </w:p>
          <w:p w:rsidR="00B0430F" w:rsidRDefault="00B0430F">
            <w:pPr>
              <w:spacing w:line="240" w:lineRule="atLeast"/>
            </w:pPr>
          </w:p>
          <w:p w:rsidR="00B0430F" w:rsidRDefault="00B0430F">
            <w:pPr>
              <w:spacing w:line="240" w:lineRule="atLeast"/>
            </w:pPr>
            <w:r>
              <w:rPr>
                <w:b/>
              </w:rPr>
              <w:t>Должностное лицо:</w:t>
            </w:r>
            <w:r>
              <w:t xml:space="preserve"> Министр Обороны РФ</w:t>
            </w:r>
          </w:p>
          <w:p w:rsidR="00B0430F" w:rsidRDefault="00B0430F">
            <w:pPr>
              <w:spacing w:line="240" w:lineRule="atLeast"/>
            </w:pPr>
            <w:smartTag w:uri="urn:schemas-microsoft-com:office:smarttags" w:element="metricconverter">
              <w:smartTagPr>
                <w:attr w:name="ProductID" w:val="119160, г"/>
              </w:smartTagPr>
              <w:r>
                <w:t>119160, г</w:t>
              </w:r>
            </w:smartTag>
            <w:r>
              <w:t xml:space="preserve">. Москва, ул. Знаменка, д.19                                                                                  </w:t>
            </w:r>
          </w:p>
          <w:p w:rsidR="00B0430F" w:rsidRDefault="00B0430F">
            <w:pPr>
              <w:spacing w:line="240" w:lineRule="atLeast"/>
            </w:pPr>
          </w:p>
          <w:p w:rsidR="00B0430F" w:rsidRDefault="00B0430F">
            <w:pPr>
              <w:spacing w:line="240" w:lineRule="atLeast"/>
            </w:pPr>
            <w:r>
              <w:rPr>
                <w:b/>
              </w:rPr>
              <w:t>Третье лицо:</w:t>
            </w:r>
            <w:r>
              <w:t xml:space="preserve"> руководитель ФКУ "Единый расчетный центр Министерства обороны РФ" </w:t>
            </w:r>
          </w:p>
          <w:p w:rsidR="00B0430F" w:rsidRDefault="00B0430F">
            <w:pPr>
              <w:spacing w:line="240" w:lineRule="atLeast"/>
            </w:pPr>
            <w:smartTag w:uri="urn:schemas-microsoft-com:office:smarttags" w:element="metricconverter">
              <w:smartTagPr>
                <w:attr w:name="ProductID" w:val="105005, г"/>
              </w:smartTagPr>
              <w:r>
                <w:t>105005, г</w:t>
              </w:r>
            </w:smartTag>
            <w:r>
              <w:t>. Москва, ул. Спартаковская, 2Б</w:t>
            </w:r>
          </w:p>
          <w:p w:rsidR="00B0430F" w:rsidRDefault="00B0430F">
            <w:pPr>
              <w:spacing w:line="240" w:lineRule="atLeast"/>
              <w:rPr>
                <w:u w:val="single"/>
              </w:rPr>
            </w:pPr>
          </w:p>
        </w:tc>
      </w:tr>
    </w:tbl>
    <w:p w:rsidR="00B0430F" w:rsidRDefault="00B0430F" w:rsidP="00B0430F">
      <w:pPr>
        <w:rPr>
          <w:color w:val="FF0000"/>
        </w:rPr>
      </w:pPr>
    </w:p>
    <w:p w:rsidR="00B0430F" w:rsidRDefault="00B0430F" w:rsidP="00B0430F">
      <w:pPr>
        <w:rPr>
          <w:color w:val="FF0000"/>
        </w:rPr>
      </w:pPr>
    </w:p>
    <w:p w:rsidR="00B0430F" w:rsidRDefault="00B0430F" w:rsidP="00B0430F">
      <w:pPr>
        <w:rPr>
          <w:color w:val="FF0000"/>
        </w:rPr>
      </w:pPr>
    </w:p>
    <w:p w:rsidR="00B0430F" w:rsidRDefault="00B0430F" w:rsidP="00B0430F">
      <w:pPr>
        <w:rPr>
          <w:color w:val="FF0000"/>
        </w:rPr>
      </w:pPr>
    </w:p>
    <w:p w:rsidR="00B0430F" w:rsidRDefault="00B0430F" w:rsidP="00B0430F">
      <w:pPr>
        <w:rPr>
          <w:color w:val="FF0000"/>
        </w:rPr>
      </w:pPr>
    </w:p>
    <w:p w:rsidR="00B0430F" w:rsidRDefault="00B0430F" w:rsidP="00B0430F">
      <w:pPr>
        <w:jc w:val="center"/>
        <w:rPr>
          <w:b/>
        </w:rPr>
      </w:pPr>
      <w:r>
        <w:rPr>
          <w:b/>
        </w:rPr>
        <w:t>ЗАЯВЛЕНИЕ</w:t>
      </w:r>
    </w:p>
    <w:p w:rsidR="00B0430F" w:rsidRDefault="00B0430F" w:rsidP="00B0430F">
      <w:pPr>
        <w:jc w:val="center"/>
        <w:rPr>
          <w:i/>
        </w:rPr>
      </w:pPr>
      <w:r>
        <w:rPr>
          <w:i/>
        </w:rPr>
        <w:t>об оспаривании действий (решений) Министра обороны Российской Федерации, связанных с исключением заявителя из списков личного состава части</w:t>
      </w:r>
    </w:p>
    <w:p w:rsidR="00B0430F" w:rsidRDefault="00B0430F" w:rsidP="00B0430F">
      <w:pPr>
        <w:ind w:firstLine="720"/>
      </w:pPr>
    </w:p>
    <w:p w:rsidR="00B0430F" w:rsidRDefault="00B0430F" w:rsidP="00B0430F">
      <w:pPr>
        <w:spacing w:line="360" w:lineRule="auto"/>
        <w:ind w:firstLine="720"/>
        <w:jc w:val="both"/>
      </w:pPr>
      <w:r>
        <w:t xml:space="preserve">Я, </w:t>
      </w:r>
      <w:r>
        <w:rPr>
          <w:color w:val="FF0000"/>
        </w:rPr>
        <w:t>Сердюков Анатолий Эдуардович</w:t>
      </w:r>
      <w:r>
        <w:t xml:space="preserve">, проходил военную службу </w:t>
      </w:r>
      <w:r>
        <w:rPr>
          <w:color w:val="FF0000"/>
        </w:rPr>
        <w:t>с 8 августа 1991</w:t>
      </w:r>
      <w:r>
        <w:t xml:space="preserve"> года. С </w:t>
      </w:r>
      <w:r>
        <w:rPr>
          <w:color w:val="FF0000"/>
        </w:rPr>
        <w:t>2007 года и по 1 декабря 2009 года в войсковой части 33666</w:t>
      </w:r>
      <w:r>
        <w:t xml:space="preserve">, дислоцированной в городе Нижний Тагил. </w:t>
      </w:r>
    </w:p>
    <w:p w:rsidR="00B0430F" w:rsidRDefault="00B0430F" w:rsidP="00B0430F">
      <w:pPr>
        <w:spacing w:line="360" w:lineRule="auto"/>
        <w:ind w:firstLine="720"/>
        <w:jc w:val="both"/>
      </w:pPr>
      <w:proofErr w:type="gramStart"/>
      <w:r>
        <w:t xml:space="preserve">В связи с проведением организационно-штатных мероприятий, в соответствии с приказом </w:t>
      </w:r>
      <w:r>
        <w:rPr>
          <w:color w:val="FF0000"/>
        </w:rPr>
        <w:t xml:space="preserve">Командующего войсками Московского военного округа от 12 ноября </w:t>
      </w:r>
      <w:smartTag w:uri="urn:schemas-microsoft-com:office:smarttags" w:element="metricconverter">
        <w:smartTagPr>
          <w:attr w:name="ProductID" w:val="2009 г"/>
        </w:smartTagPr>
        <w:r>
          <w:rPr>
            <w:color w:val="FF0000"/>
          </w:rPr>
          <w:t>2009 г</w:t>
        </w:r>
      </w:smartTag>
      <w:r>
        <w:rPr>
          <w:color w:val="FF0000"/>
        </w:rPr>
        <w:t>. № 666</w:t>
      </w:r>
      <w:r>
        <w:t xml:space="preserve">, меня </w:t>
      </w:r>
      <w:proofErr w:type="spellStart"/>
      <w:r>
        <w:rPr>
          <w:color w:val="FF0000"/>
        </w:rPr>
        <w:t>Сердюкова</w:t>
      </w:r>
      <w:proofErr w:type="spellEnd"/>
      <w:r>
        <w:rPr>
          <w:color w:val="FF0000"/>
        </w:rPr>
        <w:t xml:space="preserve"> Анатолия Эдуардовича</w:t>
      </w:r>
      <w:r>
        <w:t xml:space="preserve">., </w:t>
      </w:r>
      <w:r>
        <w:rPr>
          <w:color w:val="FF0000"/>
        </w:rPr>
        <w:t xml:space="preserve">36 ноября </w:t>
      </w:r>
      <w:smartTag w:uri="urn:schemas-microsoft-com:office:smarttags" w:element="metricconverter">
        <w:smartTagPr>
          <w:attr w:name="ProductID" w:val="2009 г"/>
        </w:smartTagPr>
        <w:r>
          <w:rPr>
            <w:color w:val="FF0000"/>
          </w:rPr>
          <w:t>2009</w:t>
        </w:r>
        <w:r>
          <w:t xml:space="preserve"> г</w:t>
        </w:r>
      </w:smartTag>
      <w:r>
        <w:t xml:space="preserve">. освободили от воинской должности </w:t>
      </w:r>
      <w:r>
        <w:rPr>
          <w:color w:val="FF0000"/>
        </w:rPr>
        <w:t>старшего пулеметчика</w:t>
      </w:r>
      <w:r>
        <w:t xml:space="preserve"> и зачислили в распоряжение Командующего войсками Московского военного округа, с постановкой на все виды обеспечения в войсковую часть </w:t>
      </w:r>
      <w:smartTag w:uri="urn:schemas-microsoft-com:office:smarttags" w:element="metricconverter">
        <w:smartTagPr>
          <w:attr w:name="ProductID" w:val="33666, г"/>
        </w:smartTagPr>
        <w:r>
          <w:t>33666, г</w:t>
        </w:r>
      </w:smartTag>
      <w:r>
        <w:t xml:space="preserve">. Нижний Тагил. </w:t>
      </w:r>
      <w:proofErr w:type="gramEnd"/>
    </w:p>
    <w:p w:rsidR="00B0430F" w:rsidRDefault="00B0430F" w:rsidP="00B0430F">
      <w:pPr>
        <w:spacing w:line="360" w:lineRule="auto"/>
        <w:ind w:firstLine="720"/>
        <w:jc w:val="both"/>
      </w:pPr>
      <w:r>
        <w:t>Приказом Министра обороны Российской Федера</w:t>
      </w:r>
      <w:r>
        <w:softHyphen/>
        <w:t xml:space="preserve">ции от </w:t>
      </w:r>
      <w:r>
        <w:rPr>
          <w:b/>
        </w:rPr>
        <w:t xml:space="preserve">37 </w:t>
      </w:r>
      <w:r>
        <w:rPr>
          <w:b/>
          <w:color w:val="FF0000"/>
        </w:rPr>
        <w:t xml:space="preserve">сентября 2012 </w:t>
      </w:r>
      <w:r>
        <w:rPr>
          <w:color w:val="FF0000"/>
        </w:rPr>
        <w:t>года № 666</w:t>
      </w:r>
      <w:r>
        <w:t xml:space="preserve"> я был уволен с военной службы с зачислением в запас в связи с организационно-штатными мероприятиями (подпункт «а» пункта 2 ста</w:t>
      </w:r>
      <w:r>
        <w:softHyphen/>
        <w:t>тьи 51 Федерального закона «О воинской обязанности и военной службе»).</w:t>
      </w:r>
    </w:p>
    <w:p w:rsidR="00B0430F" w:rsidRDefault="00B0430F" w:rsidP="00B0430F">
      <w:pPr>
        <w:spacing w:line="360" w:lineRule="auto"/>
        <w:ind w:firstLine="720"/>
        <w:jc w:val="both"/>
      </w:pPr>
      <w:proofErr w:type="gramStart"/>
      <w:r>
        <w:rPr>
          <w:b/>
          <w:color w:val="FF0000"/>
        </w:rPr>
        <w:t>С 1 ноября 2012</w:t>
      </w:r>
      <w:r>
        <w:rPr>
          <w:color w:val="FF0000"/>
        </w:rPr>
        <w:t xml:space="preserve"> </w:t>
      </w:r>
      <w:r>
        <w:t xml:space="preserve">года на основании приказа Министра обороны РФ </w:t>
      </w:r>
      <w:r>
        <w:rPr>
          <w:color w:val="FF0000"/>
        </w:rPr>
        <w:t>№ 2666 от 35 октября</w:t>
      </w:r>
      <w:r>
        <w:t xml:space="preserve"> 2012 года я был исключен из списков личного состава войсковой части 54046, всех видов </w:t>
      </w:r>
      <w:r>
        <w:lastRenderedPageBreak/>
        <w:t xml:space="preserve">обеспечения и направлен для постановки на воинский учет в отдел военного комиссариата </w:t>
      </w:r>
      <w:r>
        <w:rPr>
          <w:color w:val="FF0000"/>
        </w:rPr>
        <w:t xml:space="preserve">Нижнетагильской области по Советскому и </w:t>
      </w:r>
      <w:proofErr w:type="spellStart"/>
      <w:r>
        <w:rPr>
          <w:color w:val="FF0000"/>
        </w:rPr>
        <w:t>Нижнетагилскому</w:t>
      </w:r>
      <w:proofErr w:type="spellEnd"/>
      <w:r>
        <w:rPr>
          <w:color w:val="FF0000"/>
        </w:rPr>
        <w:t xml:space="preserve"> районам города Нижнего Тагила</w:t>
      </w:r>
      <w:r>
        <w:t xml:space="preserve">. </w:t>
      </w:r>
      <w:proofErr w:type="gramEnd"/>
    </w:p>
    <w:p w:rsidR="00B0430F" w:rsidRDefault="00B0430F" w:rsidP="00B0430F">
      <w:pPr>
        <w:spacing w:line="360" w:lineRule="auto"/>
        <w:ind w:firstLine="720"/>
        <w:jc w:val="both"/>
      </w:pPr>
      <w:r>
        <w:t xml:space="preserve">При этом денежное довольствие за </w:t>
      </w:r>
      <w:r>
        <w:rPr>
          <w:color w:val="FF0000"/>
        </w:rPr>
        <w:t>октябрь 2012 года</w:t>
      </w:r>
      <w:r>
        <w:t xml:space="preserve"> мне было выплачено после даты исключения из списков личного состава войсковой части </w:t>
      </w:r>
      <w:r>
        <w:rPr>
          <w:color w:val="FF0000"/>
        </w:rPr>
        <w:t>33666, а именно, 19 ноября 2012 года</w:t>
      </w:r>
      <w:r>
        <w:t xml:space="preserve">. По состоянию на день подачи настоящего заявления денежное довольствие за ноябрь 2012 года мне не выплачено. </w:t>
      </w:r>
    </w:p>
    <w:p w:rsidR="00B0430F" w:rsidRDefault="00B0430F" w:rsidP="00B0430F">
      <w:pPr>
        <w:spacing w:line="360" w:lineRule="auto"/>
        <w:ind w:firstLine="720"/>
        <w:jc w:val="both"/>
      </w:pPr>
      <w:r>
        <w:t>Кроме того, мне не выплачено положенное мне при увольнении единовременное пособие в размере двух окладов (в соответствии с приказом Министра обороны Российской Федерации от 31.12.2011 года № 2700).</w:t>
      </w:r>
    </w:p>
    <w:p w:rsidR="00B0430F" w:rsidRDefault="00B0430F" w:rsidP="00B0430F">
      <w:pPr>
        <w:spacing w:line="360" w:lineRule="auto"/>
        <w:ind w:firstLine="720"/>
        <w:jc w:val="both"/>
      </w:pPr>
      <w:r>
        <w:t>Считаю,  что действия Министра обороны, связанные с исключением меня из списков личного состава части до обеспечения всеми видами довольствия, являются незаконными и нарушают мои права и законные интересы в силу следующего:</w:t>
      </w:r>
    </w:p>
    <w:p w:rsidR="00B0430F" w:rsidRDefault="00B0430F" w:rsidP="00B0430F">
      <w:pPr>
        <w:spacing w:line="360" w:lineRule="auto"/>
        <w:ind w:firstLine="720"/>
        <w:jc w:val="both"/>
      </w:pPr>
      <w:proofErr w:type="gramStart"/>
      <w:r>
        <w:t>Согласно ст. 12 Федерального закона "О статусе военнослужащих" от 27 мая 1998 года N 76-ФЗ, военнослужащие обеспечиваются денежным довольствием в порядке и в размерах, установленных Федеральным законом "О денежном довольствии военнослужащих и предоставлении им отдельных выплат",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федеральных органов исполнительной власти и нормативными</w:t>
      </w:r>
      <w:proofErr w:type="gramEnd"/>
      <w:r>
        <w:t xml:space="preserve"> правовыми актами иных федеральных государственных органов.</w:t>
      </w:r>
    </w:p>
    <w:p w:rsidR="00B0430F" w:rsidRDefault="00B0430F" w:rsidP="00B0430F">
      <w:pPr>
        <w:spacing w:line="360" w:lineRule="auto"/>
        <w:ind w:firstLine="720"/>
        <w:jc w:val="both"/>
      </w:pPr>
      <w:r>
        <w:t xml:space="preserve">На основании пункта 11 статьи 38 Федерального закона РФ «О воинской обязанности и военной службе» № 53-ФЗ от 28 марта 1998 года, окончанием военной службы считается дата исключения военнослужащего из списков личного состава воинской части. Таким образом, увольнение меня как военнослужащего, проходившего военную службу по контракту, произведено на законных основаниях, однако нарушен установленный Положением о порядке прохождения военной службы (утв. Указом Президента РФ от 16.09.1999 № 1237) порядок увольнения военнослужащего в части обеспечения установленным денежным довольствием. </w:t>
      </w:r>
    </w:p>
    <w:p w:rsidR="00B0430F" w:rsidRDefault="00B0430F" w:rsidP="00B0430F">
      <w:pPr>
        <w:spacing w:line="360" w:lineRule="auto"/>
        <w:ind w:firstLine="720"/>
        <w:jc w:val="both"/>
        <w:rPr>
          <w:color w:val="000000"/>
          <w:shd w:val="clear" w:color="auto" w:fill="FFFFFF"/>
        </w:rPr>
      </w:pPr>
      <w:r>
        <w:rPr>
          <w:color w:val="000000"/>
          <w:shd w:val="clear" w:color="auto" w:fill="FFFFFF"/>
        </w:rPr>
        <w:t>Так, согласно п. 16 ст.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 Я такого согласия не выражал.</w:t>
      </w:r>
    </w:p>
    <w:p w:rsidR="00B0430F" w:rsidRDefault="00B0430F" w:rsidP="00B0430F">
      <w:pPr>
        <w:spacing w:line="360" w:lineRule="auto"/>
        <w:ind w:firstLine="720"/>
        <w:jc w:val="both"/>
      </w:pPr>
      <w:r>
        <w:lastRenderedPageBreak/>
        <w:t xml:space="preserve">Считаю, что восстановление моих </w:t>
      </w:r>
      <w:proofErr w:type="gramStart"/>
      <w:r>
        <w:t>прав</w:t>
      </w:r>
      <w:proofErr w:type="gramEnd"/>
      <w:r>
        <w:t xml:space="preserve"> возможно только при восстановлении меня на военной службе в списках воинской части 54046. На восстановлении меня в списках части для восстановления моих нарушенных прав настаиваю, в том числе для полного доведения до меня норм довольствия, положенных мне при увольнении.</w:t>
      </w:r>
    </w:p>
    <w:p w:rsidR="00B0430F" w:rsidRDefault="00B0430F" w:rsidP="00B0430F">
      <w:pPr>
        <w:spacing w:line="360" w:lineRule="auto"/>
        <w:ind w:firstLine="720"/>
        <w:jc w:val="both"/>
      </w:pPr>
      <w:r>
        <w:t>На основании изложенного и в соответствии с положениями Закона РФ от 27 апреля 1993 года № 4866-I "Об обжаловании в суд действий и решений, нарушающих права и свободы граждан", а также с положениями главы 25 ГПК РФ</w:t>
      </w:r>
    </w:p>
    <w:p w:rsidR="00B0430F" w:rsidRDefault="00B0430F" w:rsidP="00B0430F">
      <w:pPr>
        <w:spacing w:line="360" w:lineRule="auto"/>
        <w:jc w:val="both"/>
      </w:pPr>
    </w:p>
    <w:p w:rsidR="00B0430F" w:rsidRDefault="00B0430F" w:rsidP="00B0430F">
      <w:pPr>
        <w:spacing w:line="360" w:lineRule="auto"/>
        <w:jc w:val="center"/>
        <w:rPr>
          <w:b/>
        </w:rPr>
      </w:pPr>
      <w:r>
        <w:rPr>
          <w:b/>
        </w:rPr>
        <w:t>ПРОШУ:</w:t>
      </w:r>
    </w:p>
    <w:p w:rsidR="00B0430F" w:rsidRDefault="00B0430F" w:rsidP="00B0430F">
      <w:pPr>
        <w:spacing w:line="360" w:lineRule="auto"/>
        <w:ind w:firstLine="720"/>
        <w:jc w:val="both"/>
        <w:rPr>
          <w:b/>
        </w:rPr>
      </w:pPr>
      <w:r>
        <w:t xml:space="preserve">1. Признать незаконным  и не подлежащим применению со дня его издания приказ Министра обороны Российской Федерации </w:t>
      </w:r>
      <w:r>
        <w:rPr>
          <w:color w:val="FF0000"/>
        </w:rPr>
        <w:t>№ 6666 от 35 октября 2012 года в части исключения меня из списков личного состава войсковой части 33666</w:t>
      </w:r>
      <w:r>
        <w:t>;</w:t>
      </w:r>
    </w:p>
    <w:p w:rsidR="00B0430F" w:rsidRDefault="00B0430F" w:rsidP="00B0430F">
      <w:pPr>
        <w:spacing w:line="360" w:lineRule="auto"/>
        <w:ind w:firstLine="720"/>
        <w:jc w:val="both"/>
      </w:pPr>
      <w:r>
        <w:t xml:space="preserve"> 2. Обязать Министра обороны Российской Федерации отменить приказ </w:t>
      </w:r>
      <w:r>
        <w:rPr>
          <w:color w:val="FF0000"/>
        </w:rPr>
        <w:t>№ 33666 от 35</w:t>
      </w:r>
      <w:r>
        <w:t xml:space="preserve"> октября 2012 года в части исключения меня из списков личного состава войсковой части 54046, восстановить меня в названных списках, обеспечив меня всеми положенными видами довольствия.</w:t>
      </w:r>
      <w:r>
        <w:br/>
        <w:t xml:space="preserve">               3. В соответствии со ст. 167 ГПК РФ прошу рассмотреть дело в мое отсутствие и выслать мне копию решения суда.</w:t>
      </w:r>
    </w:p>
    <w:p w:rsidR="00B0430F" w:rsidRDefault="00B0430F" w:rsidP="00B0430F">
      <w:pPr>
        <w:ind w:firstLine="708"/>
        <w:jc w:val="both"/>
      </w:pPr>
    </w:p>
    <w:p w:rsidR="00B0430F" w:rsidRDefault="00B0430F" w:rsidP="00B0430F">
      <w:pPr>
        <w:jc w:val="center"/>
        <w:rPr>
          <w:b/>
        </w:rPr>
      </w:pPr>
      <w:r>
        <w:rPr>
          <w:b/>
        </w:rPr>
        <w:t>Приложения:</w:t>
      </w:r>
    </w:p>
    <w:p w:rsidR="00B0430F" w:rsidRDefault="00B0430F" w:rsidP="00B0430F">
      <w:pPr>
        <w:jc w:val="both"/>
      </w:pPr>
    </w:p>
    <w:p w:rsidR="00B0430F" w:rsidRDefault="00B0430F" w:rsidP="00B0430F">
      <w:pPr>
        <w:jc w:val="both"/>
      </w:pPr>
      <w:r>
        <w:t xml:space="preserve">1. Квитанция об уплате государственной пошлины – в 1 экз. на </w:t>
      </w:r>
      <w:smartTag w:uri="urn:schemas-microsoft-com:office:smarttags" w:element="metricconverter">
        <w:smartTagPr>
          <w:attr w:name="ProductID" w:val="1 л"/>
        </w:smartTagPr>
        <w:r>
          <w:t>1 л</w:t>
        </w:r>
      </w:smartTag>
      <w:r>
        <w:t>.;</w:t>
      </w:r>
    </w:p>
    <w:p w:rsidR="00B0430F" w:rsidRDefault="00B0430F" w:rsidP="00B0430F">
      <w:pPr>
        <w:jc w:val="both"/>
      </w:pPr>
      <w:r>
        <w:t>2. Копии заявления для должностных ли</w:t>
      </w:r>
      <w:proofErr w:type="gramStart"/>
      <w:r>
        <w:t>ц–</w:t>
      </w:r>
      <w:proofErr w:type="gramEnd"/>
      <w:r>
        <w:t xml:space="preserve"> в 2 экз. на </w:t>
      </w:r>
      <w:smartTag w:uri="urn:schemas-microsoft-com:office:smarttags" w:element="metricconverter">
        <w:smartTagPr>
          <w:attr w:name="ProductID" w:val="3 л"/>
        </w:smartTagPr>
        <w:r>
          <w:t>3 л</w:t>
        </w:r>
      </w:smartTag>
      <w:r>
        <w:t>.;</w:t>
      </w:r>
    </w:p>
    <w:p w:rsidR="00B0430F" w:rsidRDefault="00B0430F" w:rsidP="00B0430F">
      <w:pPr>
        <w:jc w:val="both"/>
      </w:pPr>
      <w:r>
        <w:t xml:space="preserve">3. Копия выписки из приказа Министра обороны </w:t>
      </w:r>
      <w:r>
        <w:rPr>
          <w:color w:val="FF0000"/>
        </w:rPr>
        <w:t>РФ № 2666 от 35 октября</w:t>
      </w:r>
      <w:r>
        <w:t xml:space="preserve"> 2012 года – в 1 экз. на </w:t>
      </w:r>
      <w:smartTag w:uri="urn:schemas-microsoft-com:office:smarttags" w:element="metricconverter">
        <w:smartTagPr>
          <w:attr w:name="ProductID" w:val="1 л"/>
        </w:smartTagPr>
        <w:r>
          <w:t>1 л</w:t>
        </w:r>
      </w:smartTag>
      <w:r>
        <w:t>.;</w:t>
      </w:r>
    </w:p>
    <w:p w:rsidR="00B0430F" w:rsidRDefault="00B0430F" w:rsidP="00B0430F">
      <w:pPr>
        <w:jc w:val="both"/>
      </w:pPr>
      <w:r>
        <w:t xml:space="preserve">4. Копия выписки из приказа Министра обороны № </w:t>
      </w:r>
      <w:r>
        <w:rPr>
          <w:color w:val="FF0000"/>
        </w:rPr>
        <w:t>66666 от 35 августа 2012 года</w:t>
      </w:r>
      <w:r>
        <w:t xml:space="preserve">  - в 1 экз. на </w:t>
      </w:r>
      <w:smartTag w:uri="urn:schemas-microsoft-com:office:smarttags" w:element="metricconverter">
        <w:smartTagPr>
          <w:attr w:name="ProductID" w:val="1 л"/>
        </w:smartTagPr>
        <w:r>
          <w:t>1 л</w:t>
        </w:r>
      </w:smartTag>
      <w:r>
        <w:t>.;</w:t>
      </w:r>
    </w:p>
    <w:p w:rsidR="00B0430F" w:rsidRDefault="00B0430F" w:rsidP="00B0430F">
      <w:pPr>
        <w:jc w:val="both"/>
      </w:pPr>
      <w:r>
        <w:t xml:space="preserve">5. Копия предписания войсковой части </w:t>
      </w:r>
      <w:r>
        <w:rPr>
          <w:color w:val="FF0000"/>
        </w:rPr>
        <w:t>33666</w:t>
      </w:r>
      <w:r>
        <w:t xml:space="preserve"> – в  1 экз. на </w:t>
      </w:r>
      <w:smartTag w:uri="urn:schemas-microsoft-com:office:smarttags" w:element="metricconverter">
        <w:smartTagPr>
          <w:attr w:name="ProductID" w:val="1 л"/>
        </w:smartTagPr>
        <w:r>
          <w:t>1 л</w:t>
        </w:r>
      </w:smartTag>
      <w:r>
        <w:t>.;</w:t>
      </w:r>
    </w:p>
    <w:p w:rsidR="00B0430F" w:rsidRDefault="00B0430F" w:rsidP="00B0430F">
      <w:pPr>
        <w:jc w:val="both"/>
      </w:pPr>
      <w:r>
        <w:t xml:space="preserve">6. Выписка из лицевого счета по вкладу заявителя – в 1 экз. на </w:t>
      </w:r>
      <w:smartTag w:uri="urn:schemas-microsoft-com:office:smarttags" w:element="metricconverter">
        <w:smartTagPr>
          <w:attr w:name="ProductID" w:val="5 л"/>
        </w:smartTagPr>
        <w:r>
          <w:t>5 л</w:t>
        </w:r>
      </w:smartTag>
      <w:r>
        <w:t>.</w:t>
      </w:r>
    </w:p>
    <w:p w:rsidR="00B0430F" w:rsidRDefault="00B0430F" w:rsidP="00B0430F">
      <w:pPr>
        <w:ind w:firstLine="426"/>
        <w:rPr>
          <w:color w:val="FF0000"/>
        </w:rPr>
      </w:pPr>
    </w:p>
    <w:p w:rsidR="00721BE8" w:rsidRDefault="00B0430F" w:rsidP="00B0430F">
      <w:pPr>
        <w:jc w:val="right"/>
      </w:pPr>
      <w:r>
        <w:t xml:space="preserve">_____________________ </w:t>
      </w:r>
      <w:r>
        <w:rPr>
          <w:color w:val="FF0000"/>
        </w:rPr>
        <w:t>А.Э. Сердюков</w:t>
      </w:r>
      <w:bookmarkStart w:id="0" w:name="_GoBack"/>
      <w:bookmarkEnd w:id="0"/>
    </w:p>
    <w:sectPr w:rsidR="00721B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F17"/>
    <w:rsid w:val="002B2526"/>
    <w:rsid w:val="005B699F"/>
    <w:rsid w:val="006B4F17"/>
    <w:rsid w:val="00B04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30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043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30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043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24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5102</Characters>
  <Application>Microsoft Office Word</Application>
  <DocSecurity>0</DocSecurity>
  <Lines>42</Lines>
  <Paragraphs>11</Paragraphs>
  <ScaleCrop>false</ScaleCrop>
  <Company>SPecialiST RePack</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2013-04-04T00:27:00Z</dcterms:created>
  <dcterms:modified xsi:type="dcterms:W3CDTF">2013-04-04T00:28:00Z</dcterms:modified>
</cp:coreProperties>
</file>