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389" w:rsidRPr="005E5389" w:rsidRDefault="005E5389" w:rsidP="00EA2E6B">
      <w:pPr>
        <w:pStyle w:val="a3"/>
        <w:spacing w:line="360" w:lineRule="auto"/>
        <w:ind w:left="4678"/>
        <w:rPr>
          <w:rFonts w:ascii="Times New Roman" w:hAnsi="Times New Roman" w:cs="Times New Roman"/>
          <w:sz w:val="28"/>
          <w:szCs w:val="28"/>
        </w:rPr>
      </w:pPr>
      <w:r w:rsidRPr="005E5389">
        <w:rPr>
          <w:rFonts w:ascii="Times New Roman" w:hAnsi="Times New Roman" w:cs="Times New Roman"/>
          <w:sz w:val="28"/>
          <w:szCs w:val="28"/>
        </w:rPr>
        <w:t xml:space="preserve">В </w:t>
      </w:r>
      <w:r w:rsidR="00682ECD">
        <w:rPr>
          <w:rFonts w:ascii="Times New Roman" w:hAnsi="Times New Roman" w:cs="Times New Roman"/>
          <w:sz w:val="28"/>
          <w:szCs w:val="28"/>
        </w:rPr>
        <w:t xml:space="preserve">прокуратуру </w:t>
      </w:r>
      <w:r w:rsidR="00985F50">
        <w:rPr>
          <w:rFonts w:ascii="Times New Roman" w:hAnsi="Times New Roman" w:cs="Times New Roman"/>
          <w:sz w:val="28"/>
          <w:szCs w:val="28"/>
        </w:rPr>
        <w:t>Советского района города Челябинска</w:t>
      </w:r>
    </w:p>
    <w:p w:rsidR="0029082D" w:rsidRDefault="005E5389" w:rsidP="00EA2E6B">
      <w:pPr>
        <w:pStyle w:val="a3"/>
        <w:spacing w:line="360" w:lineRule="auto"/>
        <w:ind w:left="4678"/>
        <w:rPr>
          <w:rFonts w:ascii="Times New Roman" w:hAnsi="Times New Roman" w:cs="Times New Roman"/>
          <w:sz w:val="28"/>
          <w:szCs w:val="28"/>
        </w:rPr>
      </w:pPr>
      <w:r w:rsidRPr="005E5389">
        <w:rPr>
          <w:rFonts w:ascii="Times New Roman" w:hAnsi="Times New Roman" w:cs="Times New Roman"/>
          <w:sz w:val="28"/>
          <w:szCs w:val="28"/>
        </w:rPr>
        <w:t>От жителей дома</w:t>
      </w:r>
      <w:r w:rsidR="00985F50">
        <w:rPr>
          <w:rFonts w:ascii="Times New Roman" w:hAnsi="Times New Roman" w:cs="Times New Roman"/>
          <w:sz w:val="28"/>
          <w:szCs w:val="28"/>
        </w:rPr>
        <w:t xml:space="preserve"> </w:t>
      </w:r>
      <w:r w:rsidR="00C71ED6">
        <w:rPr>
          <w:rFonts w:ascii="Times New Roman" w:hAnsi="Times New Roman" w:cs="Times New Roman"/>
          <w:sz w:val="28"/>
          <w:szCs w:val="28"/>
        </w:rPr>
        <w:t xml:space="preserve">улицы </w:t>
      </w:r>
      <w:proofErr w:type="spellStart"/>
      <w:r w:rsidR="00C71ED6">
        <w:rPr>
          <w:rFonts w:ascii="Times New Roman" w:hAnsi="Times New Roman" w:cs="Times New Roman"/>
          <w:sz w:val="28"/>
          <w:szCs w:val="28"/>
        </w:rPr>
        <w:t>Новосельской</w:t>
      </w:r>
      <w:proofErr w:type="spellEnd"/>
      <w:r w:rsidR="00C71ED6">
        <w:rPr>
          <w:rFonts w:ascii="Times New Roman" w:hAnsi="Times New Roman" w:cs="Times New Roman"/>
          <w:sz w:val="28"/>
          <w:szCs w:val="28"/>
        </w:rPr>
        <w:t xml:space="preserve"> 31 «а» </w:t>
      </w:r>
      <w:r w:rsidRPr="005E5389">
        <w:rPr>
          <w:rFonts w:ascii="Times New Roman" w:hAnsi="Times New Roman" w:cs="Times New Roman"/>
          <w:sz w:val="28"/>
          <w:szCs w:val="28"/>
        </w:rPr>
        <w:t>города Челябинска</w:t>
      </w:r>
      <w:r w:rsidR="00C71ED6">
        <w:rPr>
          <w:rFonts w:ascii="Times New Roman" w:hAnsi="Times New Roman" w:cs="Times New Roman"/>
          <w:sz w:val="28"/>
          <w:szCs w:val="28"/>
        </w:rPr>
        <w:t>.</w:t>
      </w:r>
    </w:p>
    <w:p w:rsidR="00607A37" w:rsidRDefault="00607A37" w:rsidP="00EA2E6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82D" w:rsidRDefault="00682ECD" w:rsidP="00EA2E6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  <w:r w:rsidR="0029082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21E7" w:rsidRDefault="0029082D" w:rsidP="00EA2E6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неправо</w:t>
      </w:r>
      <w:r w:rsidR="009021E7">
        <w:rPr>
          <w:rFonts w:ascii="Times New Roman" w:hAnsi="Times New Roman" w:cs="Times New Roman"/>
          <w:b/>
          <w:sz w:val="28"/>
          <w:szCs w:val="28"/>
        </w:rPr>
        <w:t>мерное бездействие должностных л</w:t>
      </w:r>
      <w:r>
        <w:rPr>
          <w:rFonts w:ascii="Times New Roman" w:hAnsi="Times New Roman" w:cs="Times New Roman"/>
          <w:b/>
          <w:sz w:val="28"/>
          <w:szCs w:val="28"/>
        </w:rPr>
        <w:t>иц</w:t>
      </w:r>
      <w:r w:rsidR="009021E7">
        <w:rPr>
          <w:rFonts w:ascii="Times New Roman" w:hAnsi="Times New Roman" w:cs="Times New Roman"/>
          <w:b/>
          <w:sz w:val="28"/>
          <w:szCs w:val="28"/>
        </w:rPr>
        <w:t xml:space="preserve"> Открытого Акционерного Общества «Славянка» филиал «Челябинский».</w:t>
      </w:r>
    </w:p>
    <w:p w:rsidR="009021E7" w:rsidRDefault="009021E7" w:rsidP="00EA2E6B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47E26" w:rsidRDefault="009021E7" w:rsidP="00EA2E6B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47E26">
        <w:rPr>
          <w:rFonts w:ascii="Times New Roman" w:hAnsi="Times New Roman" w:cs="Times New Roman"/>
          <w:sz w:val="28"/>
          <w:szCs w:val="28"/>
        </w:rPr>
        <w:t>Мы</w:t>
      </w:r>
      <w:r w:rsidR="00C71ED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C71ED6">
        <w:rPr>
          <w:rFonts w:ascii="Times New Roman" w:hAnsi="Times New Roman" w:cs="Times New Roman"/>
          <w:sz w:val="28"/>
          <w:szCs w:val="28"/>
        </w:rPr>
        <w:t>жильцы</w:t>
      </w:r>
      <w:proofErr w:type="gramEnd"/>
      <w:r w:rsidR="00D47E26" w:rsidRPr="00D47E26">
        <w:rPr>
          <w:rFonts w:ascii="Times New Roman" w:hAnsi="Times New Roman" w:cs="Times New Roman"/>
          <w:sz w:val="28"/>
          <w:szCs w:val="28"/>
        </w:rPr>
        <w:t xml:space="preserve"> прожива</w:t>
      </w:r>
      <w:r w:rsidR="00C71ED6">
        <w:rPr>
          <w:rFonts w:ascii="Times New Roman" w:hAnsi="Times New Roman" w:cs="Times New Roman"/>
          <w:sz w:val="28"/>
          <w:szCs w:val="28"/>
        </w:rPr>
        <w:t>ющие</w:t>
      </w:r>
      <w:r w:rsidR="00D47E26" w:rsidRPr="00D47E26">
        <w:rPr>
          <w:rFonts w:ascii="Times New Roman" w:hAnsi="Times New Roman" w:cs="Times New Roman"/>
          <w:sz w:val="28"/>
          <w:szCs w:val="28"/>
        </w:rPr>
        <w:t xml:space="preserve"> по адресу: город Челябинск, улица Новосельская 31 «а»</w:t>
      </w:r>
      <w:r w:rsidR="00C71ED6">
        <w:rPr>
          <w:rFonts w:ascii="Times New Roman" w:hAnsi="Times New Roman" w:cs="Times New Roman"/>
          <w:sz w:val="28"/>
          <w:szCs w:val="28"/>
        </w:rPr>
        <w:t>, заселение состоялось 01.06.2012г.</w:t>
      </w:r>
      <w:r w:rsidR="00D47E26">
        <w:rPr>
          <w:rFonts w:ascii="Times New Roman" w:hAnsi="Times New Roman" w:cs="Times New Roman"/>
          <w:sz w:val="28"/>
          <w:szCs w:val="28"/>
        </w:rPr>
        <w:t xml:space="preserve"> С </w:t>
      </w:r>
      <w:r w:rsidR="00C71ED6">
        <w:rPr>
          <w:rFonts w:ascii="Times New Roman" w:hAnsi="Times New Roman" w:cs="Times New Roman"/>
          <w:sz w:val="28"/>
          <w:szCs w:val="28"/>
        </w:rPr>
        <w:t>этого же дня</w:t>
      </w:r>
      <w:r w:rsidR="00D47E26">
        <w:rPr>
          <w:rFonts w:ascii="Times New Roman" w:hAnsi="Times New Roman" w:cs="Times New Roman"/>
          <w:sz w:val="28"/>
          <w:szCs w:val="28"/>
        </w:rPr>
        <w:t xml:space="preserve"> коммунальные услуги, предоставляемые управляющей компанией ОАО «Славянка» филиал «Челябинский», не соответствуют</w:t>
      </w:r>
      <w:r w:rsidR="005574DF">
        <w:rPr>
          <w:rFonts w:ascii="Times New Roman" w:hAnsi="Times New Roman" w:cs="Times New Roman"/>
          <w:sz w:val="28"/>
          <w:szCs w:val="28"/>
        </w:rPr>
        <w:t xml:space="preserve"> Жилищному кодексу Российской Федерации, Постановлению Правительства Российской Федерации №354 от 6 мая 2011 года «О предоставлении коммунальных услуг собственникам и пользователям помещений в многоквартирных домах и жилых домах»:</w:t>
      </w:r>
    </w:p>
    <w:p w:rsidR="005574DF" w:rsidRDefault="005574DF" w:rsidP="00EA2E6B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Отсутствует горячее водоснабжение;</w:t>
      </w:r>
    </w:p>
    <w:p w:rsidR="005574DF" w:rsidRDefault="005574DF" w:rsidP="00EA2E6B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работают лифты;</w:t>
      </w:r>
    </w:p>
    <w:p w:rsidR="005574DF" w:rsidRDefault="005574DF" w:rsidP="00EA2E6B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производится уборка мест общего пользования;</w:t>
      </w:r>
    </w:p>
    <w:p w:rsidR="005574DF" w:rsidRDefault="005574DF" w:rsidP="00EA2E6B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производится уборка придомовой территории;</w:t>
      </w:r>
    </w:p>
    <w:p w:rsidR="005574DF" w:rsidRDefault="00367D57" w:rsidP="00EA2E6B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Отсутствуют мусорные урны;</w:t>
      </w:r>
    </w:p>
    <w:p w:rsidR="00367D57" w:rsidRPr="00682ECD" w:rsidRDefault="00367D57" w:rsidP="00682ECD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опломбированы приборы учета расхода воды и электроэнергии;</w:t>
      </w:r>
    </w:p>
    <w:p w:rsidR="00367D57" w:rsidRDefault="00367D57" w:rsidP="00EA2E6B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подключена коллективная телевизионная антенна;</w:t>
      </w:r>
    </w:p>
    <w:p w:rsidR="00985F50" w:rsidRDefault="00367D57" w:rsidP="00682ECD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Начисление квартирной платы производится не по количеству прописанных жителей, а по количеству человек, на которых выданы договора социального найма</w:t>
      </w:r>
      <w:r w:rsidR="007000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67D57" w:rsidRPr="00682ECD" w:rsidRDefault="007000C6" w:rsidP="00682ECD">
      <w:pPr>
        <w:pStyle w:val="a3"/>
        <w:numPr>
          <w:ilvl w:val="0"/>
          <w:numId w:val="1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 электроэнергии и воды учитывается не по приборам учета, а по средним показателям</w:t>
      </w:r>
      <w:r w:rsidR="00985F50">
        <w:rPr>
          <w:rFonts w:ascii="Times New Roman" w:hAnsi="Times New Roman" w:cs="Times New Roman"/>
          <w:sz w:val="28"/>
          <w:szCs w:val="28"/>
        </w:rPr>
        <w:t>, что является нарушением жилищного кодекса</w:t>
      </w:r>
      <w:r w:rsidR="00367D57">
        <w:rPr>
          <w:rFonts w:ascii="Times New Roman" w:hAnsi="Times New Roman" w:cs="Times New Roman"/>
          <w:sz w:val="28"/>
          <w:szCs w:val="28"/>
        </w:rPr>
        <w:t>;</w:t>
      </w:r>
    </w:p>
    <w:p w:rsidR="00985F50" w:rsidRDefault="007000C6" w:rsidP="00AE61A4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неоднократно</w:t>
      </w:r>
      <w:bookmarkStart w:id="0" w:name="_GoBack"/>
      <w:bookmarkEnd w:id="0"/>
      <w:r w:rsidR="00985F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обращались в ОАО «Славянка» с просьбами обеспечить наш дом коммунальными услугами соответствующего качества,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дало никаких результатов.</w:t>
      </w:r>
    </w:p>
    <w:p w:rsidR="00985F50" w:rsidRPr="00AE61A4" w:rsidRDefault="00985F50" w:rsidP="00AE61A4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E61A4">
        <w:rPr>
          <w:rFonts w:ascii="Times New Roman" w:hAnsi="Times New Roman" w:cs="Times New Roman"/>
          <w:color w:val="333333"/>
          <w:sz w:val="28"/>
          <w:szCs w:val="28"/>
          <w:shd w:val="clear" w:color="auto" w:fill="F5F5FF"/>
        </w:rPr>
        <w:t xml:space="preserve">В соответствие со всеми перечисленными нарушениями, просим произвести проверку деятельности </w:t>
      </w:r>
      <w:r w:rsidRPr="00AE61A4">
        <w:rPr>
          <w:rFonts w:ascii="Times New Roman" w:hAnsi="Times New Roman" w:cs="Times New Roman"/>
          <w:sz w:val="28"/>
          <w:szCs w:val="28"/>
        </w:rPr>
        <w:t xml:space="preserve">ОАО «Славянка» филиал «Челябинский» </w:t>
      </w:r>
      <w:r w:rsidRPr="00AE61A4">
        <w:rPr>
          <w:rFonts w:ascii="Times New Roman" w:hAnsi="Times New Roman" w:cs="Times New Roman"/>
          <w:color w:val="333333"/>
          <w:sz w:val="28"/>
          <w:szCs w:val="28"/>
          <w:shd w:val="clear" w:color="auto" w:fill="F5F5FF"/>
        </w:rPr>
        <w:t>по</w:t>
      </w:r>
      <w:r w:rsidR="00AE61A4" w:rsidRPr="00AE61A4">
        <w:rPr>
          <w:rFonts w:ascii="Times New Roman" w:hAnsi="Times New Roman" w:cs="Times New Roman"/>
          <w:color w:val="333333"/>
          <w:sz w:val="28"/>
          <w:szCs w:val="28"/>
          <w:shd w:val="clear" w:color="auto" w:fill="F5F5FF"/>
        </w:rPr>
        <w:t xml:space="preserve"> предоставлению коммунальных</w:t>
      </w:r>
      <w:r w:rsidRPr="00AE61A4">
        <w:rPr>
          <w:rFonts w:ascii="Times New Roman" w:hAnsi="Times New Roman" w:cs="Times New Roman"/>
          <w:color w:val="333333"/>
          <w:sz w:val="28"/>
          <w:szCs w:val="28"/>
          <w:shd w:val="clear" w:color="auto" w:fill="F5F5FF"/>
        </w:rPr>
        <w:t xml:space="preserve"> услуг населению </w:t>
      </w:r>
      <w:r w:rsidR="00AE61A4" w:rsidRPr="00AE61A4">
        <w:rPr>
          <w:rFonts w:ascii="Times New Roman" w:hAnsi="Times New Roman" w:cs="Times New Roman"/>
          <w:color w:val="333333"/>
          <w:sz w:val="28"/>
          <w:szCs w:val="28"/>
          <w:shd w:val="clear" w:color="auto" w:fill="F5F5FF"/>
        </w:rPr>
        <w:t>согласно законодательству Российской Федерации.</w:t>
      </w:r>
    </w:p>
    <w:p w:rsidR="00985F50" w:rsidRDefault="00985F50" w:rsidP="00EA2E6B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85F50" w:rsidRDefault="00985F50" w:rsidP="00EA2E6B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A2E6B" w:rsidRDefault="00EA2E6B" w:rsidP="00EA2E6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2E6B" w:rsidRPr="00D47E26" w:rsidRDefault="00AE61A4" w:rsidP="00EA2E6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«__» ___________ </w:t>
      </w:r>
      <w:r w:rsidR="00207D5F">
        <w:rPr>
          <w:rFonts w:ascii="Times New Roman" w:hAnsi="Times New Roman" w:cs="Times New Roman"/>
          <w:sz w:val="28"/>
          <w:szCs w:val="28"/>
        </w:rPr>
        <w:t>2012 года</w:t>
      </w:r>
    </w:p>
    <w:p w:rsidR="00D47E26" w:rsidRPr="00D47E26" w:rsidRDefault="00D47E26" w:rsidP="00EA2E6B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4760" w:type="pct"/>
        <w:tblLook w:val="04A0"/>
      </w:tblPr>
      <w:tblGrid>
        <w:gridCol w:w="1810"/>
        <w:gridCol w:w="4111"/>
        <w:gridCol w:w="3191"/>
      </w:tblGrid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квартиры</w:t>
            </w: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Фамилия </w:t>
            </w: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D5F" w:rsidTr="00207D5F">
        <w:tc>
          <w:tcPr>
            <w:tcW w:w="993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6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pct"/>
            <w:vAlign w:val="center"/>
          </w:tcPr>
          <w:p w:rsidR="00207D5F" w:rsidRDefault="00207D5F" w:rsidP="00207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5389" w:rsidRPr="00D47E26" w:rsidRDefault="005E5389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5E5389" w:rsidRPr="00D47E26" w:rsidSect="00EF2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385CCA"/>
    <w:multiLevelType w:val="hybridMultilevel"/>
    <w:tmpl w:val="8254643E"/>
    <w:lvl w:ilvl="0" w:tplc="606EEE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228B"/>
    <w:rsid w:val="00207D5F"/>
    <w:rsid w:val="0029082D"/>
    <w:rsid w:val="00367D57"/>
    <w:rsid w:val="00391386"/>
    <w:rsid w:val="005574DF"/>
    <w:rsid w:val="005E5389"/>
    <w:rsid w:val="00607A37"/>
    <w:rsid w:val="00682ECD"/>
    <w:rsid w:val="007000C6"/>
    <w:rsid w:val="009021E7"/>
    <w:rsid w:val="00985F50"/>
    <w:rsid w:val="00AE61A4"/>
    <w:rsid w:val="00B9228B"/>
    <w:rsid w:val="00C71ED6"/>
    <w:rsid w:val="00D47E26"/>
    <w:rsid w:val="00EA2E6B"/>
    <w:rsid w:val="00EF2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5389"/>
    <w:pPr>
      <w:spacing w:after="0" w:line="240" w:lineRule="auto"/>
    </w:pPr>
  </w:style>
  <w:style w:type="table" w:styleId="a4">
    <w:name w:val="Table Grid"/>
    <w:basedOn w:val="a1"/>
    <w:uiPriority w:val="59"/>
    <w:rsid w:val="00207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5389"/>
    <w:pPr>
      <w:spacing w:after="0" w:line="240" w:lineRule="auto"/>
    </w:pPr>
  </w:style>
  <w:style w:type="table" w:styleId="a4">
    <w:name w:val="Table Grid"/>
    <w:basedOn w:val="a1"/>
    <w:uiPriority w:val="59"/>
    <w:rsid w:val="00207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семья</cp:lastModifiedBy>
  <cp:revision>6</cp:revision>
  <cp:lastPrinted>2012-09-12T15:49:00Z</cp:lastPrinted>
  <dcterms:created xsi:type="dcterms:W3CDTF">2012-08-25T20:59:00Z</dcterms:created>
  <dcterms:modified xsi:type="dcterms:W3CDTF">2012-09-12T15:51:00Z</dcterms:modified>
</cp:coreProperties>
</file>