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A90" w:rsidRPr="001376B3" w:rsidRDefault="002B3A90" w:rsidP="001376B3">
      <w:pPr>
        <w:ind w:left="5954"/>
        <w:jc w:val="center"/>
        <w:rPr>
          <w:sz w:val="26"/>
          <w:szCs w:val="26"/>
        </w:rPr>
      </w:pPr>
      <w:r w:rsidRPr="001376B3">
        <w:rPr>
          <w:sz w:val="26"/>
          <w:szCs w:val="26"/>
        </w:rPr>
        <w:t>УТВЕРЖДЕНА</w:t>
      </w:r>
    </w:p>
    <w:p w:rsidR="002B3A90" w:rsidRPr="001376B3" w:rsidRDefault="002B3A90" w:rsidP="001376B3">
      <w:pPr>
        <w:ind w:left="5954"/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Pr="001376B3">
        <w:rPr>
          <w:sz w:val="26"/>
          <w:szCs w:val="26"/>
        </w:rPr>
        <w:t>остановлением президиума</w:t>
      </w:r>
    </w:p>
    <w:p w:rsidR="002B3A90" w:rsidRPr="001376B3" w:rsidRDefault="002B3A90" w:rsidP="001376B3">
      <w:pPr>
        <w:ind w:left="5954"/>
        <w:jc w:val="center"/>
        <w:rPr>
          <w:sz w:val="26"/>
          <w:szCs w:val="26"/>
        </w:rPr>
      </w:pPr>
      <w:r w:rsidRPr="001376B3">
        <w:rPr>
          <w:sz w:val="26"/>
          <w:szCs w:val="26"/>
        </w:rPr>
        <w:t>Северо-Кавказского</w:t>
      </w:r>
    </w:p>
    <w:p w:rsidR="002B3A90" w:rsidRPr="001376B3" w:rsidRDefault="002B3A90" w:rsidP="001376B3">
      <w:pPr>
        <w:ind w:left="5954"/>
        <w:jc w:val="center"/>
        <w:rPr>
          <w:sz w:val="26"/>
          <w:szCs w:val="26"/>
        </w:rPr>
      </w:pPr>
      <w:r w:rsidRPr="001376B3">
        <w:rPr>
          <w:sz w:val="26"/>
          <w:szCs w:val="26"/>
        </w:rPr>
        <w:t>окружного военного суда</w:t>
      </w:r>
    </w:p>
    <w:p w:rsidR="002B3A90" w:rsidRPr="001376B3" w:rsidRDefault="002B3A90" w:rsidP="001376B3">
      <w:pPr>
        <w:ind w:left="5954"/>
        <w:jc w:val="center"/>
        <w:rPr>
          <w:sz w:val="26"/>
          <w:szCs w:val="26"/>
        </w:rPr>
      </w:pPr>
      <w:r w:rsidRPr="001376B3">
        <w:rPr>
          <w:sz w:val="26"/>
          <w:szCs w:val="26"/>
        </w:rPr>
        <w:t xml:space="preserve">от «___» __________ </w:t>
      </w:r>
      <w:smartTag w:uri="urn:schemas-microsoft-com:office:smarttags" w:element="metricconverter">
        <w:smartTagPr>
          <w:attr w:name="ProductID" w:val="2012 г"/>
        </w:smartTagPr>
        <w:r w:rsidRPr="001376B3">
          <w:rPr>
            <w:sz w:val="26"/>
            <w:szCs w:val="26"/>
          </w:rPr>
          <w:t>2012 г</w:t>
        </w:r>
      </w:smartTag>
      <w:r w:rsidRPr="001376B3">
        <w:rPr>
          <w:sz w:val="26"/>
          <w:szCs w:val="26"/>
        </w:rPr>
        <w:t>.</w:t>
      </w:r>
    </w:p>
    <w:p w:rsidR="002B3A90" w:rsidRPr="001376B3" w:rsidRDefault="002B3A90" w:rsidP="001376B3">
      <w:pPr>
        <w:ind w:left="5954"/>
        <w:jc w:val="center"/>
        <w:rPr>
          <w:sz w:val="26"/>
          <w:szCs w:val="26"/>
        </w:rPr>
      </w:pPr>
      <w:r w:rsidRPr="001376B3">
        <w:rPr>
          <w:sz w:val="26"/>
          <w:szCs w:val="26"/>
        </w:rPr>
        <w:t>№ ______</w:t>
      </w:r>
    </w:p>
    <w:p w:rsidR="002B3A90" w:rsidRPr="005630A6" w:rsidRDefault="002B3A90" w:rsidP="00AE6E67">
      <w:pPr>
        <w:ind w:left="5812"/>
        <w:jc w:val="both"/>
      </w:pPr>
    </w:p>
    <w:p w:rsidR="002B3A90" w:rsidRPr="00FC7A07" w:rsidRDefault="002B3A90" w:rsidP="00AE6E67">
      <w:pPr>
        <w:jc w:val="center"/>
        <w:rPr>
          <w:b/>
          <w:sz w:val="26"/>
          <w:szCs w:val="26"/>
        </w:rPr>
      </w:pPr>
    </w:p>
    <w:p w:rsidR="002B3A90" w:rsidRPr="00FC7A07" w:rsidRDefault="002B3A90" w:rsidP="00AE6E67">
      <w:pPr>
        <w:jc w:val="center"/>
        <w:rPr>
          <w:b/>
          <w:sz w:val="26"/>
          <w:szCs w:val="26"/>
        </w:rPr>
      </w:pPr>
      <w:r w:rsidRPr="00FC7A07">
        <w:rPr>
          <w:b/>
          <w:sz w:val="26"/>
          <w:szCs w:val="26"/>
        </w:rPr>
        <w:t>ИНФОРМАЦИОННАЯ СПРАВКА</w:t>
      </w:r>
    </w:p>
    <w:p w:rsidR="002B3A90" w:rsidRDefault="002B3A90" w:rsidP="00AE6E67">
      <w:pPr>
        <w:jc w:val="center"/>
        <w:rPr>
          <w:b/>
          <w:sz w:val="26"/>
          <w:szCs w:val="26"/>
        </w:rPr>
      </w:pPr>
      <w:r w:rsidRPr="00FC7A07">
        <w:rPr>
          <w:b/>
          <w:sz w:val="26"/>
          <w:szCs w:val="26"/>
        </w:rPr>
        <w:t>о применени</w:t>
      </w:r>
      <w:r>
        <w:rPr>
          <w:b/>
          <w:sz w:val="26"/>
          <w:szCs w:val="26"/>
        </w:rPr>
        <w:t>и</w:t>
      </w:r>
      <w:r w:rsidRPr="00FC7A07">
        <w:rPr>
          <w:b/>
          <w:sz w:val="26"/>
          <w:szCs w:val="26"/>
        </w:rPr>
        <w:t xml:space="preserve"> судьями</w:t>
      </w:r>
      <w:r>
        <w:rPr>
          <w:b/>
          <w:sz w:val="26"/>
          <w:szCs w:val="26"/>
        </w:rPr>
        <w:t xml:space="preserve"> Северо-Кавказского окружного военного суда</w:t>
      </w:r>
    </w:p>
    <w:p w:rsidR="002B3A90" w:rsidRPr="00FC7A07" w:rsidRDefault="002B3A90" w:rsidP="00AE6E6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Pr="00FC7A07">
        <w:rPr>
          <w:b/>
          <w:sz w:val="26"/>
          <w:szCs w:val="26"/>
        </w:rPr>
        <w:t>последствий пропуска срока</w:t>
      </w:r>
      <w:r>
        <w:rPr>
          <w:b/>
          <w:sz w:val="26"/>
          <w:szCs w:val="26"/>
        </w:rPr>
        <w:t xml:space="preserve"> </w:t>
      </w:r>
      <w:r w:rsidRPr="00FC7A07">
        <w:rPr>
          <w:b/>
          <w:sz w:val="26"/>
          <w:szCs w:val="26"/>
        </w:rPr>
        <w:t xml:space="preserve">обращения в суд с заявлениями </w:t>
      </w:r>
    </w:p>
    <w:p w:rsidR="002B3A90" w:rsidRDefault="002B3A90" w:rsidP="00DC3ED1">
      <w:pPr>
        <w:ind w:firstLine="709"/>
        <w:jc w:val="both"/>
        <w:rPr>
          <w:sz w:val="26"/>
          <w:szCs w:val="26"/>
        </w:rPr>
      </w:pPr>
    </w:p>
    <w:p w:rsidR="002B3A90" w:rsidRPr="00FC7A07" w:rsidRDefault="002B3A90" w:rsidP="00DC3ED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действующим законодательством при разрешении дел, вытекающих из публичных правоотношений,  судьям</w:t>
      </w:r>
      <w:r w:rsidRPr="00FC7A07">
        <w:rPr>
          <w:sz w:val="26"/>
          <w:szCs w:val="26"/>
        </w:rPr>
        <w:t xml:space="preserve"> необходимо выяснять, соблюдены ли сроки обращения заявителя в суд и каковы причины их нарушения, а вопрос о применении последствий несоблюдения данных сроков следует обсуждать независимо от того, ссылались ли на это обстоятельство </w:t>
      </w:r>
      <w:r>
        <w:rPr>
          <w:sz w:val="26"/>
          <w:szCs w:val="26"/>
        </w:rPr>
        <w:t>стороны</w:t>
      </w:r>
      <w:r w:rsidRPr="00FC7A07">
        <w:rPr>
          <w:sz w:val="26"/>
          <w:szCs w:val="26"/>
        </w:rPr>
        <w:t>.</w:t>
      </w:r>
    </w:p>
    <w:p w:rsidR="002B3A90" w:rsidRPr="00FC7A07" w:rsidRDefault="002B3A90" w:rsidP="00DC3ED1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Проведённым, в соответствии с планом работы Северо-Кавказского окружного военного суда, анализом судебной практики применения ст. 256 ГПК РФ установлено, что за 9 месяцев </w:t>
      </w:r>
      <w:smartTag w:uri="urn:schemas-microsoft-com:office:smarttags" w:element="metricconverter">
        <w:smartTagPr>
          <w:attr w:name="ProductID" w:val="2009 г"/>
        </w:smartTagPr>
        <w:r>
          <w:rPr>
            <w:sz w:val="26"/>
            <w:szCs w:val="26"/>
          </w:rPr>
          <w:t>2012 г</w:t>
        </w:r>
      </w:smartTag>
      <w:r>
        <w:rPr>
          <w:sz w:val="26"/>
          <w:szCs w:val="26"/>
        </w:rPr>
        <w:t>.</w:t>
      </w:r>
      <w:r w:rsidRPr="00FC7A07">
        <w:rPr>
          <w:sz w:val="26"/>
          <w:szCs w:val="26"/>
        </w:rPr>
        <w:t xml:space="preserve"> гарнизонн</w:t>
      </w:r>
      <w:r>
        <w:rPr>
          <w:sz w:val="26"/>
          <w:szCs w:val="26"/>
        </w:rPr>
        <w:t xml:space="preserve">ыми военными судами отказано в удовлетворении </w:t>
      </w:r>
      <w:r w:rsidRPr="00FC7A07">
        <w:rPr>
          <w:sz w:val="26"/>
          <w:szCs w:val="26"/>
        </w:rPr>
        <w:t xml:space="preserve"> </w:t>
      </w:r>
      <w:r>
        <w:rPr>
          <w:sz w:val="26"/>
          <w:szCs w:val="26"/>
        </w:rPr>
        <w:t>1 565 заявлений, в том числе по 228</w:t>
      </w:r>
      <w:r w:rsidRPr="00FC7A07">
        <w:rPr>
          <w:sz w:val="26"/>
          <w:szCs w:val="26"/>
        </w:rPr>
        <w:t xml:space="preserve"> делам - в связи с пропуском трехмесячного срока обращения в суд, предусмотренного </w:t>
      </w:r>
      <w:r>
        <w:rPr>
          <w:sz w:val="26"/>
          <w:szCs w:val="26"/>
        </w:rPr>
        <w:t>названной статьёй</w:t>
      </w:r>
      <w:r w:rsidRPr="00FC7A07">
        <w:rPr>
          <w:sz w:val="26"/>
          <w:szCs w:val="26"/>
        </w:rPr>
        <w:t xml:space="preserve"> ГПК РФ, что составляет </w:t>
      </w:r>
      <w:r>
        <w:rPr>
          <w:sz w:val="26"/>
          <w:szCs w:val="26"/>
        </w:rPr>
        <w:t>14,5</w:t>
      </w:r>
      <w:r w:rsidRPr="00FC7A07">
        <w:rPr>
          <w:sz w:val="26"/>
          <w:szCs w:val="26"/>
        </w:rPr>
        <w:t xml:space="preserve"> %</w:t>
      </w:r>
      <w:r>
        <w:rPr>
          <w:sz w:val="26"/>
          <w:szCs w:val="26"/>
        </w:rPr>
        <w:t>.</w:t>
      </w:r>
      <w:proofErr w:type="gramEnd"/>
    </w:p>
    <w:p w:rsidR="002B3A90" w:rsidRPr="00FC7A07" w:rsidRDefault="002B3A90" w:rsidP="00DC3ED1">
      <w:pPr>
        <w:ind w:firstLine="709"/>
        <w:jc w:val="both"/>
        <w:rPr>
          <w:sz w:val="26"/>
          <w:szCs w:val="26"/>
        </w:rPr>
      </w:pPr>
      <w:r w:rsidRPr="00FC7A07">
        <w:rPr>
          <w:sz w:val="26"/>
          <w:szCs w:val="26"/>
        </w:rPr>
        <w:t>По гарнизонным военным судам эти данные</w:t>
      </w:r>
      <w:r>
        <w:rPr>
          <w:sz w:val="26"/>
          <w:szCs w:val="26"/>
        </w:rPr>
        <w:t xml:space="preserve"> </w:t>
      </w:r>
      <w:r w:rsidRPr="00FC7A07">
        <w:rPr>
          <w:sz w:val="26"/>
          <w:szCs w:val="26"/>
        </w:rPr>
        <w:t>выглядят следующим образом:</w:t>
      </w:r>
    </w:p>
    <w:p w:rsidR="002B3A90" w:rsidRPr="00FC7A07" w:rsidRDefault="002B3A90" w:rsidP="00F527D6">
      <w:pPr>
        <w:jc w:val="both"/>
        <w:rPr>
          <w:sz w:val="26"/>
          <w:szCs w:val="26"/>
        </w:rPr>
      </w:pPr>
    </w:p>
    <w:tbl>
      <w:tblPr>
        <w:tblW w:w="9141" w:type="dxa"/>
        <w:tblInd w:w="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34"/>
        <w:gridCol w:w="2240"/>
        <w:gridCol w:w="1317"/>
        <w:gridCol w:w="1050"/>
        <w:gridCol w:w="2100"/>
      </w:tblGrid>
      <w:tr w:rsidR="007973F9" w:rsidRPr="005630A6" w:rsidTr="005C14F0">
        <w:trPr>
          <w:trHeight w:val="341"/>
        </w:trPr>
        <w:tc>
          <w:tcPr>
            <w:tcW w:w="2434" w:type="dxa"/>
            <w:vMerge w:val="restart"/>
          </w:tcPr>
          <w:p w:rsidR="007973F9" w:rsidRPr="005630A6" w:rsidRDefault="007973F9" w:rsidP="00C0541A"/>
          <w:p w:rsidR="007973F9" w:rsidRPr="005630A6" w:rsidRDefault="007973F9" w:rsidP="00C0541A">
            <w:pPr>
              <w:ind w:right="-108"/>
              <w:jc w:val="center"/>
            </w:pPr>
          </w:p>
          <w:p w:rsidR="007973F9" w:rsidRPr="005630A6" w:rsidRDefault="007973F9" w:rsidP="00C0541A">
            <w:pPr>
              <w:ind w:right="-108"/>
              <w:jc w:val="center"/>
            </w:pPr>
            <w:r w:rsidRPr="005630A6">
              <w:t>Наименование</w:t>
            </w:r>
          </w:p>
          <w:p w:rsidR="007973F9" w:rsidRPr="005630A6" w:rsidRDefault="007973F9" w:rsidP="00C0541A">
            <w:pPr>
              <w:ind w:left="-108" w:right="-108"/>
              <w:jc w:val="center"/>
            </w:pPr>
            <w:r w:rsidRPr="005630A6">
              <w:t>ГВС</w:t>
            </w:r>
          </w:p>
        </w:tc>
        <w:tc>
          <w:tcPr>
            <w:tcW w:w="6707" w:type="dxa"/>
            <w:gridSpan w:val="4"/>
          </w:tcPr>
          <w:p w:rsidR="007973F9" w:rsidRPr="005630A6" w:rsidRDefault="007973F9" w:rsidP="00C0541A">
            <w:pPr>
              <w:jc w:val="center"/>
            </w:pPr>
            <w:r w:rsidRPr="005630A6">
              <w:t>В порядке гл. 25 ГПК РФ</w:t>
            </w:r>
          </w:p>
        </w:tc>
      </w:tr>
      <w:tr w:rsidR="007973F9" w:rsidRPr="005630A6" w:rsidTr="005C14F0">
        <w:trPr>
          <w:trHeight w:val="1529"/>
        </w:trPr>
        <w:tc>
          <w:tcPr>
            <w:tcW w:w="2434" w:type="dxa"/>
            <w:vMerge/>
            <w:tcBorders>
              <w:bottom w:val="single" w:sz="4" w:space="0" w:color="auto"/>
            </w:tcBorders>
          </w:tcPr>
          <w:p w:rsidR="007973F9" w:rsidRPr="005630A6" w:rsidRDefault="007973F9" w:rsidP="00C0541A"/>
        </w:tc>
        <w:tc>
          <w:tcPr>
            <w:tcW w:w="2240" w:type="dxa"/>
            <w:tcBorders>
              <w:bottom w:val="single" w:sz="4" w:space="0" w:color="auto"/>
            </w:tcBorders>
            <w:textDirection w:val="btLr"/>
            <w:vAlign w:val="center"/>
          </w:tcPr>
          <w:p w:rsidR="007973F9" w:rsidRPr="005630A6" w:rsidRDefault="007973F9" w:rsidP="00C0541A">
            <w:pPr>
              <w:ind w:left="-48" w:right="113"/>
              <w:jc w:val="center"/>
            </w:pPr>
            <w:r w:rsidRPr="005630A6">
              <w:t>Всего</w:t>
            </w:r>
          </w:p>
          <w:p w:rsidR="007973F9" w:rsidRPr="005630A6" w:rsidRDefault="007973F9" w:rsidP="00C0541A">
            <w:pPr>
              <w:ind w:left="-48" w:right="113"/>
              <w:jc w:val="center"/>
            </w:pPr>
            <w:r w:rsidRPr="005630A6">
              <w:t>рассмотрено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textDirection w:val="btLr"/>
            <w:vAlign w:val="center"/>
          </w:tcPr>
          <w:p w:rsidR="007973F9" w:rsidRDefault="007973F9" w:rsidP="00C0541A">
            <w:pPr>
              <w:ind w:left="113" w:right="-105"/>
              <w:rPr>
                <w:sz w:val="20"/>
                <w:szCs w:val="20"/>
              </w:rPr>
            </w:pPr>
            <w:r w:rsidRPr="009E2518">
              <w:rPr>
                <w:sz w:val="20"/>
                <w:szCs w:val="20"/>
              </w:rPr>
              <w:t>Удовлетворено</w:t>
            </w:r>
          </w:p>
          <w:p w:rsidR="007973F9" w:rsidRPr="009E2518" w:rsidRDefault="007973F9" w:rsidP="00C0541A">
            <w:pPr>
              <w:ind w:left="113" w:right="-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в том числе частично)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textDirection w:val="btLr"/>
            <w:vAlign w:val="center"/>
          </w:tcPr>
          <w:p w:rsidR="007973F9" w:rsidRPr="005630A6" w:rsidRDefault="007973F9" w:rsidP="00C0541A">
            <w:pPr>
              <w:ind w:left="-108" w:right="113"/>
              <w:jc w:val="center"/>
            </w:pPr>
            <w:r w:rsidRPr="005630A6">
              <w:t>Отказано</w:t>
            </w:r>
          </w:p>
        </w:tc>
        <w:tc>
          <w:tcPr>
            <w:tcW w:w="2100" w:type="dxa"/>
            <w:tcBorders>
              <w:bottom w:val="single" w:sz="4" w:space="0" w:color="auto"/>
            </w:tcBorders>
          </w:tcPr>
          <w:p w:rsidR="007973F9" w:rsidRPr="005630A6" w:rsidRDefault="007973F9" w:rsidP="00C0541A">
            <w:pPr>
              <w:jc w:val="center"/>
            </w:pPr>
          </w:p>
          <w:p w:rsidR="007973F9" w:rsidRPr="005630A6" w:rsidRDefault="007973F9" w:rsidP="00C0541A">
            <w:pPr>
              <w:ind w:left="-108"/>
              <w:jc w:val="center"/>
            </w:pPr>
            <w:r w:rsidRPr="005630A6">
              <w:t xml:space="preserve">Отказано в </w:t>
            </w:r>
          </w:p>
          <w:p w:rsidR="007973F9" w:rsidRPr="005630A6" w:rsidRDefault="007973F9" w:rsidP="00C0541A">
            <w:pPr>
              <w:ind w:left="-108"/>
              <w:jc w:val="center"/>
            </w:pPr>
            <w:r w:rsidRPr="005630A6">
              <w:t xml:space="preserve">связи с пропуском </w:t>
            </w:r>
          </w:p>
          <w:p w:rsidR="007973F9" w:rsidRPr="005630A6" w:rsidRDefault="007973F9" w:rsidP="00C0541A">
            <w:pPr>
              <w:ind w:left="-108"/>
              <w:jc w:val="center"/>
            </w:pPr>
            <w:r w:rsidRPr="005630A6">
              <w:t>срока обращения</w:t>
            </w:r>
          </w:p>
          <w:p w:rsidR="007973F9" w:rsidRPr="005630A6" w:rsidRDefault="007973F9" w:rsidP="00C0541A">
            <w:pPr>
              <w:ind w:left="-108"/>
              <w:jc w:val="center"/>
            </w:pPr>
            <w:r w:rsidRPr="005630A6">
              <w:t xml:space="preserve">в суд </w:t>
            </w:r>
          </w:p>
        </w:tc>
      </w:tr>
      <w:tr w:rsidR="007973F9" w:rsidRPr="005630A6" w:rsidTr="00DF30D4">
        <w:trPr>
          <w:trHeight w:val="327"/>
        </w:trPr>
        <w:tc>
          <w:tcPr>
            <w:tcW w:w="2434" w:type="dxa"/>
          </w:tcPr>
          <w:p w:rsidR="007973F9" w:rsidRPr="005630A6" w:rsidRDefault="007973F9" w:rsidP="00C0541A">
            <w:pPr>
              <w:jc w:val="center"/>
            </w:pPr>
            <w:r w:rsidRPr="005630A6">
              <w:t>Астраханский</w:t>
            </w:r>
          </w:p>
        </w:tc>
        <w:tc>
          <w:tcPr>
            <w:tcW w:w="2240" w:type="dxa"/>
          </w:tcPr>
          <w:p w:rsidR="007973F9" w:rsidRPr="009E2518" w:rsidRDefault="007973F9" w:rsidP="00C0541A">
            <w:pPr>
              <w:jc w:val="center"/>
            </w:pPr>
            <w:r w:rsidRPr="009E2518">
              <w:t>121</w:t>
            </w:r>
          </w:p>
        </w:tc>
        <w:tc>
          <w:tcPr>
            <w:tcW w:w="1317" w:type="dxa"/>
          </w:tcPr>
          <w:p w:rsidR="007973F9" w:rsidRPr="005630A6" w:rsidRDefault="007973F9" w:rsidP="00C0541A">
            <w:pPr>
              <w:jc w:val="center"/>
            </w:pPr>
            <w:r>
              <w:t>93</w:t>
            </w:r>
          </w:p>
        </w:tc>
        <w:tc>
          <w:tcPr>
            <w:tcW w:w="1050" w:type="dxa"/>
          </w:tcPr>
          <w:p w:rsidR="007973F9" w:rsidRPr="005630A6" w:rsidRDefault="007973F9" w:rsidP="00C0541A">
            <w:pPr>
              <w:jc w:val="center"/>
            </w:pPr>
            <w:r>
              <w:t>28</w:t>
            </w:r>
          </w:p>
        </w:tc>
        <w:tc>
          <w:tcPr>
            <w:tcW w:w="2100" w:type="dxa"/>
          </w:tcPr>
          <w:p w:rsidR="007973F9" w:rsidRPr="005630A6" w:rsidRDefault="007973F9" w:rsidP="00C0541A">
            <w:pPr>
              <w:jc w:val="center"/>
            </w:pPr>
            <w:r>
              <w:t>3</w:t>
            </w:r>
          </w:p>
        </w:tc>
      </w:tr>
      <w:tr w:rsidR="007973F9" w:rsidRPr="005630A6" w:rsidTr="005811B4">
        <w:trPr>
          <w:trHeight w:val="313"/>
        </w:trPr>
        <w:tc>
          <w:tcPr>
            <w:tcW w:w="2434" w:type="dxa"/>
          </w:tcPr>
          <w:p w:rsidR="007973F9" w:rsidRPr="005630A6" w:rsidRDefault="007973F9" w:rsidP="00C0541A">
            <w:pPr>
              <w:jc w:val="center"/>
            </w:pPr>
            <w:r w:rsidRPr="005630A6">
              <w:t>Буденновский</w:t>
            </w:r>
          </w:p>
        </w:tc>
        <w:tc>
          <w:tcPr>
            <w:tcW w:w="2240" w:type="dxa"/>
          </w:tcPr>
          <w:p w:rsidR="007973F9" w:rsidRPr="009E2518" w:rsidRDefault="007973F9" w:rsidP="00C0541A">
            <w:pPr>
              <w:jc w:val="center"/>
            </w:pPr>
            <w:r w:rsidRPr="009E2518">
              <w:t>179</w:t>
            </w:r>
          </w:p>
        </w:tc>
        <w:tc>
          <w:tcPr>
            <w:tcW w:w="1317" w:type="dxa"/>
          </w:tcPr>
          <w:p w:rsidR="007973F9" w:rsidRPr="005630A6" w:rsidRDefault="007973F9" w:rsidP="00C0541A">
            <w:pPr>
              <w:jc w:val="center"/>
            </w:pPr>
            <w:r>
              <w:t>122</w:t>
            </w:r>
          </w:p>
        </w:tc>
        <w:tc>
          <w:tcPr>
            <w:tcW w:w="1050" w:type="dxa"/>
          </w:tcPr>
          <w:p w:rsidR="007973F9" w:rsidRPr="005630A6" w:rsidRDefault="007973F9" w:rsidP="00C0541A">
            <w:pPr>
              <w:jc w:val="center"/>
            </w:pPr>
            <w:r>
              <w:t>57</w:t>
            </w:r>
          </w:p>
        </w:tc>
        <w:tc>
          <w:tcPr>
            <w:tcW w:w="2100" w:type="dxa"/>
          </w:tcPr>
          <w:p w:rsidR="007973F9" w:rsidRPr="005630A6" w:rsidRDefault="007973F9" w:rsidP="00C0541A">
            <w:pPr>
              <w:jc w:val="center"/>
            </w:pPr>
            <w:r>
              <w:t>5</w:t>
            </w:r>
          </w:p>
        </w:tc>
      </w:tr>
      <w:tr w:rsidR="007973F9" w:rsidRPr="005630A6" w:rsidTr="007F2C28">
        <w:trPr>
          <w:trHeight w:val="271"/>
        </w:trPr>
        <w:tc>
          <w:tcPr>
            <w:tcW w:w="2434" w:type="dxa"/>
          </w:tcPr>
          <w:p w:rsidR="007973F9" w:rsidRPr="005630A6" w:rsidRDefault="007973F9" w:rsidP="00C0541A">
            <w:pPr>
              <w:jc w:val="center"/>
            </w:pPr>
            <w:r w:rsidRPr="005630A6">
              <w:t>Владикавказский</w:t>
            </w:r>
          </w:p>
        </w:tc>
        <w:tc>
          <w:tcPr>
            <w:tcW w:w="2240" w:type="dxa"/>
          </w:tcPr>
          <w:p w:rsidR="007973F9" w:rsidRPr="009E2518" w:rsidRDefault="007973F9" w:rsidP="00C0541A">
            <w:pPr>
              <w:jc w:val="center"/>
            </w:pPr>
            <w:r w:rsidRPr="009E2518">
              <w:t>430</w:t>
            </w:r>
          </w:p>
        </w:tc>
        <w:tc>
          <w:tcPr>
            <w:tcW w:w="1317" w:type="dxa"/>
          </w:tcPr>
          <w:p w:rsidR="007973F9" w:rsidRPr="00D4648F" w:rsidRDefault="007973F9" w:rsidP="00C0541A">
            <w:pPr>
              <w:jc w:val="center"/>
            </w:pPr>
            <w:r>
              <w:t>352</w:t>
            </w:r>
          </w:p>
        </w:tc>
        <w:tc>
          <w:tcPr>
            <w:tcW w:w="1050" w:type="dxa"/>
          </w:tcPr>
          <w:p w:rsidR="007973F9" w:rsidRPr="00D4648F" w:rsidRDefault="007973F9" w:rsidP="00C0541A">
            <w:pPr>
              <w:jc w:val="center"/>
            </w:pPr>
            <w:r w:rsidRPr="00D4648F">
              <w:t>78</w:t>
            </w:r>
          </w:p>
        </w:tc>
        <w:tc>
          <w:tcPr>
            <w:tcW w:w="2100" w:type="dxa"/>
          </w:tcPr>
          <w:p w:rsidR="007973F9" w:rsidRPr="00D4648F" w:rsidRDefault="007973F9" w:rsidP="00C0541A">
            <w:pPr>
              <w:jc w:val="center"/>
            </w:pPr>
            <w:r w:rsidRPr="00D4648F">
              <w:t>27</w:t>
            </w:r>
          </w:p>
        </w:tc>
      </w:tr>
      <w:tr w:rsidR="007973F9" w:rsidRPr="005630A6" w:rsidTr="00662FB0">
        <w:trPr>
          <w:trHeight w:val="299"/>
        </w:trPr>
        <w:tc>
          <w:tcPr>
            <w:tcW w:w="2434" w:type="dxa"/>
            <w:vAlign w:val="center"/>
          </w:tcPr>
          <w:p w:rsidR="007973F9" w:rsidRPr="005630A6" w:rsidRDefault="007973F9" w:rsidP="00C0541A">
            <w:pPr>
              <w:jc w:val="center"/>
            </w:pPr>
            <w:r w:rsidRPr="005630A6">
              <w:t>Волгоградский</w:t>
            </w:r>
          </w:p>
        </w:tc>
        <w:tc>
          <w:tcPr>
            <w:tcW w:w="2240" w:type="dxa"/>
            <w:vAlign w:val="center"/>
          </w:tcPr>
          <w:p w:rsidR="007973F9" w:rsidRPr="00D4648F" w:rsidRDefault="007973F9" w:rsidP="00C0541A">
            <w:pPr>
              <w:jc w:val="center"/>
            </w:pPr>
            <w:r w:rsidRPr="00D4648F">
              <w:t>225</w:t>
            </w:r>
          </w:p>
        </w:tc>
        <w:tc>
          <w:tcPr>
            <w:tcW w:w="1317" w:type="dxa"/>
            <w:vAlign w:val="center"/>
          </w:tcPr>
          <w:p w:rsidR="007973F9" w:rsidRPr="00D4648F" w:rsidRDefault="007973F9" w:rsidP="00C0541A">
            <w:pPr>
              <w:jc w:val="center"/>
            </w:pPr>
            <w:r>
              <w:t>147</w:t>
            </w:r>
          </w:p>
        </w:tc>
        <w:tc>
          <w:tcPr>
            <w:tcW w:w="1050" w:type="dxa"/>
            <w:vAlign w:val="center"/>
          </w:tcPr>
          <w:p w:rsidR="007973F9" w:rsidRPr="00D4648F" w:rsidRDefault="007973F9" w:rsidP="00C0541A">
            <w:pPr>
              <w:jc w:val="center"/>
            </w:pPr>
            <w:r w:rsidRPr="00D4648F">
              <w:t>78</w:t>
            </w:r>
          </w:p>
        </w:tc>
        <w:tc>
          <w:tcPr>
            <w:tcW w:w="2100" w:type="dxa"/>
            <w:vAlign w:val="center"/>
          </w:tcPr>
          <w:p w:rsidR="007973F9" w:rsidRPr="00D4648F" w:rsidRDefault="007973F9" w:rsidP="00C0541A">
            <w:pPr>
              <w:jc w:val="center"/>
            </w:pPr>
            <w:r w:rsidRPr="00D4648F">
              <w:t>21</w:t>
            </w:r>
          </w:p>
        </w:tc>
      </w:tr>
      <w:tr w:rsidR="007973F9" w:rsidRPr="005630A6" w:rsidTr="00796DA4">
        <w:trPr>
          <w:trHeight w:val="313"/>
        </w:trPr>
        <w:tc>
          <w:tcPr>
            <w:tcW w:w="2434" w:type="dxa"/>
            <w:vAlign w:val="center"/>
          </w:tcPr>
          <w:p w:rsidR="007973F9" w:rsidRPr="005630A6" w:rsidRDefault="007973F9" w:rsidP="00C0541A">
            <w:pPr>
              <w:jc w:val="center"/>
            </w:pPr>
            <w:r w:rsidRPr="005630A6">
              <w:t>Грозненский</w:t>
            </w:r>
          </w:p>
        </w:tc>
        <w:tc>
          <w:tcPr>
            <w:tcW w:w="2240" w:type="dxa"/>
            <w:vAlign w:val="center"/>
          </w:tcPr>
          <w:p w:rsidR="007973F9" w:rsidRPr="00D4648F" w:rsidRDefault="007973F9" w:rsidP="00C0541A">
            <w:pPr>
              <w:jc w:val="center"/>
            </w:pPr>
            <w:r w:rsidRPr="00D4648F">
              <w:t>446</w:t>
            </w:r>
          </w:p>
        </w:tc>
        <w:tc>
          <w:tcPr>
            <w:tcW w:w="1317" w:type="dxa"/>
            <w:vAlign w:val="center"/>
          </w:tcPr>
          <w:p w:rsidR="007973F9" w:rsidRPr="00D4648F" w:rsidRDefault="007973F9" w:rsidP="00C0541A">
            <w:pPr>
              <w:jc w:val="center"/>
            </w:pPr>
            <w:r>
              <w:t>340</w:t>
            </w:r>
          </w:p>
        </w:tc>
        <w:tc>
          <w:tcPr>
            <w:tcW w:w="1050" w:type="dxa"/>
            <w:vAlign w:val="center"/>
          </w:tcPr>
          <w:p w:rsidR="007973F9" w:rsidRPr="00D4648F" w:rsidRDefault="007973F9" w:rsidP="00C0541A">
            <w:pPr>
              <w:jc w:val="center"/>
            </w:pPr>
            <w:r w:rsidRPr="00D4648F">
              <w:t>106</w:t>
            </w:r>
          </w:p>
        </w:tc>
        <w:tc>
          <w:tcPr>
            <w:tcW w:w="2100" w:type="dxa"/>
            <w:vAlign w:val="center"/>
          </w:tcPr>
          <w:p w:rsidR="007973F9" w:rsidRPr="00D4648F" w:rsidRDefault="007973F9" w:rsidP="00C0541A">
            <w:pPr>
              <w:jc w:val="center"/>
            </w:pPr>
            <w:r w:rsidRPr="00D4648F">
              <w:t>27</w:t>
            </w:r>
          </w:p>
        </w:tc>
      </w:tr>
      <w:tr w:rsidR="007973F9" w:rsidRPr="005630A6" w:rsidTr="009C56E7">
        <w:trPr>
          <w:trHeight w:val="271"/>
        </w:trPr>
        <w:tc>
          <w:tcPr>
            <w:tcW w:w="2434" w:type="dxa"/>
          </w:tcPr>
          <w:p w:rsidR="007973F9" w:rsidRPr="005630A6" w:rsidRDefault="007973F9" w:rsidP="00C0541A">
            <w:pPr>
              <w:jc w:val="center"/>
            </w:pPr>
            <w:r w:rsidRPr="005630A6">
              <w:t>Краснодарский</w:t>
            </w:r>
          </w:p>
        </w:tc>
        <w:tc>
          <w:tcPr>
            <w:tcW w:w="2240" w:type="dxa"/>
          </w:tcPr>
          <w:p w:rsidR="007973F9" w:rsidRPr="00D4648F" w:rsidRDefault="007973F9" w:rsidP="00C0541A">
            <w:pPr>
              <w:jc w:val="center"/>
            </w:pPr>
            <w:r w:rsidRPr="00D4648F">
              <w:t>363</w:t>
            </w:r>
          </w:p>
        </w:tc>
        <w:tc>
          <w:tcPr>
            <w:tcW w:w="1317" w:type="dxa"/>
          </w:tcPr>
          <w:p w:rsidR="007973F9" w:rsidRPr="00D4648F" w:rsidRDefault="007973F9" w:rsidP="00C0541A">
            <w:pPr>
              <w:jc w:val="center"/>
            </w:pPr>
            <w:r>
              <w:t>277</w:t>
            </w:r>
          </w:p>
        </w:tc>
        <w:tc>
          <w:tcPr>
            <w:tcW w:w="1050" w:type="dxa"/>
          </w:tcPr>
          <w:p w:rsidR="007973F9" w:rsidRPr="00D4648F" w:rsidRDefault="007973F9" w:rsidP="00C0541A">
            <w:pPr>
              <w:jc w:val="center"/>
            </w:pPr>
            <w:r w:rsidRPr="00D4648F">
              <w:t>86</w:t>
            </w:r>
          </w:p>
        </w:tc>
        <w:tc>
          <w:tcPr>
            <w:tcW w:w="2100" w:type="dxa"/>
          </w:tcPr>
          <w:p w:rsidR="007973F9" w:rsidRPr="00D4648F" w:rsidRDefault="007973F9" w:rsidP="00C0541A">
            <w:pPr>
              <w:jc w:val="center"/>
            </w:pPr>
            <w:r w:rsidRPr="00D4648F">
              <w:t>14</w:t>
            </w:r>
          </w:p>
        </w:tc>
      </w:tr>
      <w:tr w:rsidR="007973F9" w:rsidRPr="005630A6" w:rsidTr="00D02B18">
        <w:trPr>
          <w:trHeight w:val="313"/>
        </w:trPr>
        <w:tc>
          <w:tcPr>
            <w:tcW w:w="2434" w:type="dxa"/>
            <w:vAlign w:val="center"/>
          </w:tcPr>
          <w:p w:rsidR="007973F9" w:rsidRPr="005630A6" w:rsidRDefault="007973F9" w:rsidP="00C0541A">
            <w:pPr>
              <w:jc w:val="center"/>
            </w:pPr>
            <w:r w:rsidRPr="005630A6">
              <w:t>Майкопский</w:t>
            </w:r>
          </w:p>
        </w:tc>
        <w:tc>
          <w:tcPr>
            <w:tcW w:w="2240" w:type="dxa"/>
            <w:vAlign w:val="center"/>
          </w:tcPr>
          <w:p w:rsidR="007973F9" w:rsidRPr="00D4648F" w:rsidRDefault="007973F9" w:rsidP="00C0541A">
            <w:pPr>
              <w:jc w:val="center"/>
            </w:pPr>
            <w:r w:rsidRPr="00D4648F">
              <w:t>158</w:t>
            </w:r>
          </w:p>
        </w:tc>
        <w:tc>
          <w:tcPr>
            <w:tcW w:w="1317" w:type="dxa"/>
            <w:vAlign w:val="center"/>
          </w:tcPr>
          <w:p w:rsidR="007973F9" w:rsidRPr="00D4648F" w:rsidRDefault="007973F9" w:rsidP="00C0541A">
            <w:pPr>
              <w:jc w:val="center"/>
            </w:pPr>
            <w:r>
              <w:t>122</w:t>
            </w:r>
          </w:p>
        </w:tc>
        <w:tc>
          <w:tcPr>
            <w:tcW w:w="1050" w:type="dxa"/>
            <w:vAlign w:val="center"/>
          </w:tcPr>
          <w:p w:rsidR="007973F9" w:rsidRPr="00D4648F" w:rsidRDefault="007973F9" w:rsidP="00C0541A">
            <w:pPr>
              <w:jc w:val="center"/>
            </w:pPr>
            <w:r w:rsidRPr="00D4648F">
              <w:t>36</w:t>
            </w:r>
          </w:p>
        </w:tc>
        <w:tc>
          <w:tcPr>
            <w:tcW w:w="2100" w:type="dxa"/>
            <w:vAlign w:val="center"/>
          </w:tcPr>
          <w:p w:rsidR="007973F9" w:rsidRPr="00D4648F" w:rsidRDefault="007973F9" w:rsidP="00C0541A">
            <w:pPr>
              <w:jc w:val="center"/>
            </w:pPr>
            <w:r w:rsidRPr="00D4648F">
              <w:t>6</w:t>
            </w:r>
          </w:p>
        </w:tc>
      </w:tr>
      <w:tr w:rsidR="007973F9" w:rsidRPr="005630A6" w:rsidTr="00555845">
        <w:trPr>
          <w:trHeight w:val="351"/>
        </w:trPr>
        <w:tc>
          <w:tcPr>
            <w:tcW w:w="2434" w:type="dxa"/>
          </w:tcPr>
          <w:p w:rsidR="007973F9" w:rsidRPr="005630A6" w:rsidRDefault="007973F9" w:rsidP="00C0541A">
            <w:pPr>
              <w:jc w:val="center"/>
            </w:pPr>
            <w:r w:rsidRPr="005630A6">
              <w:rPr>
                <w:color w:val="000000"/>
              </w:rPr>
              <w:t>Махачкалинский</w:t>
            </w:r>
          </w:p>
        </w:tc>
        <w:tc>
          <w:tcPr>
            <w:tcW w:w="2240" w:type="dxa"/>
          </w:tcPr>
          <w:p w:rsidR="007973F9" w:rsidRPr="00D4648F" w:rsidRDefault="007973F9" w:rsidP="00C0541A">
            <w:pPr>
              <w:jc w:val="center"/>
            </w:pPr>
            <w:r>
              <w:t>1299</w:t>
            </w:r>
          </w:p>
        </w:tc>
        <w:tc>
          <w:tcPr>
            <w:tcW w:w="1317" w:type="dxa"/>
          </w:tcPr>
          <w:p w:rsidR="007973F9" w:rsidRPr="00D4648F" w:rsidRDefault="007973F9" w:rsidP="00C0541A">
            <w:pPr>
              <w:jc w:val="center"/>
            </w:pPr>
            <w:r>
              <w:t>663</w:t>
            </w:r>
          </w:p>
        </w:tc>
        <w:tc>
          <w:tcPr>
            <w:tcW w:w="1050" w:type="dxa"/>
          </w:tcPr>
          <w:p w:rsidR="007973F9" w:rsidRPr="00D4648F" w:rsidRDefault="007973F9" w:rsidP="00C0541A">
            <w:pPr>
              <w:jc w:val="center"/>
            </w:pPr>
            <w:r>
              <w:t>636</w:t>
            </w:r>
          </w:p>
        </w:tc>
        <w:tc>
          <w:tcPr>
            <w:tcW w:w="2100" w:type="dxa"/>
          </w:tcPr>
          <w:p w:rsidR="007973F9" w:rsidRPr="00D4648F" w:rsidRDefault="007973F9" w:rsidP="00C0541A">
            <w:pPr>
              <w:jc w:val="center"/>
            </w:pPr>
            <w:r>
              <w:t>21</w:t>
            </w:r>
          </w:p>
        </w:tc>
      </w:tr>
      <w:tr w:rsidR="007973F9" w:rsidRPr="005630A6" w:rsidTr="002573BF">
        <w:trPr>
          <w:trHeight w:val="328"/>
        </w:trPr>
        <w:tc>
          <w:tcPr>
            <w:tcW w:w="2434" w:type="dxa"/>
          </w:tcPr>
          <w:p w:rsidR="007973F9" w:rsidRPr="005630A6" w:rsidRDefault="007973F9" w:rsidP="00C0541A">
            <w:pPr>
              <w:jc w:val="center"/>
            </w:pPr>
            <w:r w:rsidRPr="005630A6">
              <w:t>Нальчикский</w:t>
            </w:r>
          </w:p>
        </w:tc>
        <w:tc>
          <w:tcPr>
            <w:tcW w:w="2240" w:type="dxa"/>
          </w:tcPr>
          <w:p w:rsidR="007973F9" w:rsidRPr="00D4648F" w:rsidRDefault="007973F9" w:rsidP="00C0541A">
            <w:pPr>
              <w:jc w:val="center"/>
            </w:pPr>
            <w:r w:rsidRPr="00D4648F">
              <w:t>165</w:t>
            </w:r>
          </w:p>
        </w:tc>
        <w:tc>
          <w:tcPr>
            <w:tcW w:w="1317" w:type="dxa"/>
          </w:tcPr>
          <w:p w:rsidR="007973F9" w:rsidRPr="00D4648F" w:rsidRDefault="007973F9" w:rsidP="00C0541A">
            <w:pPr>
              <w:jc w:val="center"/>
            </w:pPr>
            <w:r>
              <w:t>130</w:t>
            </w:r>
          </w:p>
        </w:tc>
        <w:tc>
          <w:tcPr>
            <w:tcW w:w="1050" w:type="dxa"/>
          </w:tcPr>
          <w:p w:rsidR="007973F9" w:rsidRPr="00D4648F" w:rsidRDefault="007973F9" w:rsidP="00C0541A">
            <w:pPr>
              <w:jc w:val="center"/>
            </w:pPr>
            <w:r w:rsidRPr="00D4648F">
              <w:t>35</w:t>
            </w:r>
          </w:p>
        </w:tc>
        <w:tc>
          <w:tcPr>
            <w:tcW w:w="2100" w:type="dxa"/>
          </w:tcPr>
          <w:p w:rsidR="007973F9" w:rsidRPr="00D4648F" w:rsidRDefault="007973F9" w:rsidP="00C0541A">
            <w:pPr>
              <w:jc w:val="center"/>
            </w:pPr>
            <w:r w:rsidRPr="00D4648F">
              <w:t>15</w:t>
            </w:r>
          </w:p>
        </w:tc>
      </w:tr>
      <w:tr w:rsidR="007973F9" w:rsidRPr="005630A6" w:rsidTr="0019785A">
        <w:trPr>
          <w:trHeight w:val="343"/>
        </w:trPr>
        <w:tc>
          <w:tcPr>
            <w:tcW w:w="2434" w:type="dxa"/>
          </w:tcPr>
          <w:p w:rsidR="007973F9" w:rsidRPr="005630A6" w:rsidRDefault="007973F9" w:rsidP="00C0541A">
            <w:pPr>
              <w:jc w:val="center"/>
            </w:pPr>
            <w:r w:rsidRPr="005630A6">
              <w:t>Новороссийский</w:t>
            </w:r>
          </w:p>
        </w:tc>
        <w:tc>
          <w:tcPr>
            <w:tcW w:w="2240" w:type="dxa"/>
          </w:tcPr>
          <w:p w:rsidR="007973F9" w:rsidRPr="00D4648F" w:rsidRDefault="007973F9" w:rsidP="00C0541A">
            <w:pPr>
              <w:jc w:val="center"/>
            </w:pPr>
            <w:r>
              <w:t>803</w:t>
            </w:r>
          </w:p>
        </w:tc>
        <w:tc>
          <w:tcPr>
            <w:tcW w:w="1317" w:type="dxa"/>
          </w:tcPr>
          <w:p w:rsidR="007973F9" w:rsidRPr="00D4648F" w:rsidRDefault="007973F9" w:rsidP="00C0541A">
            <w:pPr>
              <w:jc w:val="center"/>
            </w:pPr>
            <w:r>
              <w:t>686</w:t>
            </w:r>
          </w:p>
        </w:tc>
        <w:tc>
          <w:tcPr>
            <w:tcW w:w="1050" w:type="dxa"/>
          </w:tcPr>
          <w:p w:rsidR="007973F9" w:rsidRPr="00D4648F" w:rsidRDefault="007973F9" w:rsidP="00C0541A">
            <w:pPr>
              <w:jc w:val="center"/>
            </w:pPr>
            <w:r>
              <w:t>117</w:t>
            </w:r>
          </w:p>
        </w:tc>
        <w:tc>
          <w:tcPr>
            <w:tcW w:w="2100" w:type="dxa"/>
          </w:tcPr>
          <w:p w:rsidR="007973F9" w:rsidRPr="00D4648F" w:rsidRDefault="007973F9" w:rsidP="00C0541A">
            <w:pPr>
              <w:jc w:val="center"/>
            </w:pPr>
            <w:r>
              <w:t>14</w:t>
            </w:r>
          </w:p>
        </w:tc>
      </w:tr>
      <w:tr w:rsidR="007973F9" w:rsidRPr="005630A6" w:rsidTr="007C5552">
        <w:trPr>
          <w:trHeight w:val="353"/>
        </w:trPr>
        <w:tc>
          <w:tcPr>
            <w:tcW w:w="2434" w:type="dxa"/>
          </w:tcPr>
          <w:p w:rsidR="007973F9" w:rsidRPr="005630A6" w:rsidRDefault="007973F9" w:rsidP="00C0541A">
            <w:pPr>
              <w:jc w:val="center"/>
            </w:pPr>
            <w:r w:rsidRPr="005630A6">
              <w:t>Новочеркасский</w:t>
            </w:r>
          </w:p>
        </w:tc>
        <w:tc>
          <w:tcPr>
            <w:tcW w:w="2240" w:type="dxa"/>
          </w:tcPr>
          <w:p w:rsidR="007973F9" w:rsidRPr="00D4648F" w:rsidRDefault="007973F9" w:rsidP="00C0541A">
            <w:pPr>
              <w:jc w:val="center"/>
            </w:pPr>
            <w:r w:rsidRPr="00D4648F">
              <w:t>240</w:t>
            </w:r>
          </w:p>
        </w:tc>
        <w:tc>
          <w:tcPr>
            <w:tcW w:w="1317" w:type="dxa"/>
          </w:tcPr>
          <w:p w:rsidR="007973F9" w:rsidRPr="00D4648F" w:rsidRDefault="007973F9" w:rsidP="00C0541A">
            <w:pPr>
              <w:jc w:val="center"/>
            </w:pPr>
            <w:r>
              <w:t>161</w:t>
            </w:r>
          </w:p>
        </w:tc>
        <w:tc>
          <w:tcPr>
            <w:tcW w:w="1050" w:type="dxa"/>
          </w:tcPr>
          <w:p w:rsidR="007973F9" w:rsidRPr="00D4648F" w:rsidRDefault="007973F9" w:rsidP="00C0541A">
            <w:pPr>
              <w:jc w:val="center"/>
            </w:pPr>
            <w:r w:rsidRPr="00D4648F">
              <w:t>79</w:t>
            </w:r>
          </w:p>
        </w:tc>
        <w:tc>
          <w:tcPr>
            <w:tcW w:w="2100" w:type="dxa"/>
          </w:tcPr>
          <w:p w:rsidR="007973F9" w:rsidRPr="00D4648F" w:rsidRDefault="007973F9" w:rsidP="00C0541A">
            <w:pPr>
              <w:jc w:val="center"/>
            </w:pPr>
            <w:r w:rsidRPr="00D4648F">
              <w:t>13</w:t>
            </w:r>
          </w:p>
        </w:tc>
      </w:tr>
      <w:tr w:rsidR="007973F9" w:rsidRPr="005630A6" w:rsidTr="009C056C">
        <w:trPr>
          <w:trHeight w:val="361"/>
        </w:trPr>
        <w:tc>
          <w:tcPr>
            <w:tcW w:w="2434" w:type="dxa"/>
          </w:tcPr>
          <w:p w:rsidR="007973F9" w:rsidRPr="005630A6" w:rsidRDefault="007973F9" w:rsidP="00C0541A">
            <w:pPr>
              <w:jc w:val="center"/>
            </w:pPr>
            <w:r w:rsidRPr="005630A6">
              <w:t>Пятигорский</w:t>
            </w:r>
          </w:p>
        </w:tc>
        <w:tc>
          <w:tcPr>
            <w:tcW w:w="2240" w:type="dxa"/>
          </w:tcPr>
          <w:p w:rsidR="007973F9" w:rsidRPr="00D4648F" w:rsidRDefault="007973F9" w:rsidP="00C0541A">
            <w:pPr>
              <w:jc w:val="center"/>
            </w:pPr>
            <w:r>
              <w:t>118</w:t>
            </w:r>
          </w:p>
        </w:tc>
        <w:tc>
          <w:tcPr>
            <w:tcW w:w="1317" w:type="dxa"/>
          </w:tcPr>
          <w:p w:rsidR="007973F9" w:rsidRPr="00D4648F" w:rsidRDefault="007973F9" w:rsidP="00C0541A">
            <w:pPr>
              <w:jc w:val="center"/>
            </w:pPr>
            <w:r>
              <w:t>92</w:t>
            </w:r>
          </w:p>
        </w:tc>
        <w:tc>
          <w:tcPr>
            <w:tcW w:w="1050" w:type="dxa"/>
          </w:tcPr>
          <w:p w:rsidR="007973F9" w:rsidRPr="00D4648F" w:rsidRDefault="007973F9" w:rsidP="00C0541A">
            <w:pPr>
              <w:jc w:val="center"/>
            </w:pPr>
            <w:r>
              <w:t>26</w:t>
            </w:r>
          </w:p>
        </w:tc>
        <w:tc>
          <w:tcPr>
            <w:tcW w:w="2100" w:type="dxa"/>
          </w:tcPr>
          <w:p w:rsidR="007973F9" w:rsidRPr="00D4648F" w:rsidRDefault="007973F9" w:rsidP="00C0541A">
            <w:pPr>
              <w:jc w:val="center"/>
            </w:pPr>
            <w:r>
              <w:t>5</w:t>
            </w:r>
          </w:p>
        </w:tc>
      </w:tr>
      <w:tr w:rsidR="007973F9" w:rsidRPr="005630A6" w:rsidTr="00406AC9">
        <w:trPr>
          <w:trHeight w:val="331"/>
        </w:trPr>
        <w:tc>
          <w:tcPr>
            <w:tcW w:w="2434" w:type="dxa"/>
          </w:tcPr>
          <w:p w:rsidR="007973F9" w:rsidRPr="005630A6" w:rsidRDefault="007973F9" w:rsidP="00C0541A">
            <w:pPr>
              <w:jc w:val="center"/>
            </w:pPr>
            <w:r w:rsidRPr="005630A6">
              <w:t>Ростовский на Дону</w:t>
            </w:r>
          </w:p>
        </w:tc>
        <w:tc>
          <w:tcPr>
            <w:tcW w:w="2240" w:type="dxa"/>
          </w:tcPr>
          <w:p w:rsidR="007973F9" w:rsidRPr="00D4648F" w:rsidRDefault="007973F9" w:rsidP="00C0541A">
            <w:pPr>
              <w:jc w:val="center"/>
            </w:pPr>
            <w:r w:rsidRPr="00D4648F">
              <w:t>366</w:t>
            </w:r>
          </w:p>
        </w:tc>
        <w:tc>
          <w:tcPr>
            <w:tcW w:w="1317" w:type="dxa"/>
          </w:tcPr>
          <w:p w:rsidR="007973F9" w:rsidRPr="00D4648F" w:rsidRDefault="007973F9" w:rsidP="00C0541A">
            <w:pPr>
              <w:jc w:val="center"/>
            </w:pPr>
            <w:r w:rsidRPr="00D4648F">
              <w:t>236</w:t>
            </w:r>
          </w:p>
        </w:tc>
        <w:tc>
          <w:tcPr>
            <w:tcW w:w="1050" w:type="dxa"/>
          </w:tcPr>
          <w:p w:rsidR="007973F9" w:rsidRPr="00D4648F" w:rsidRDefault="007973F9" w:rsidP="00C0541A">
            <w:pPr>
              <w:jc w:val="center"/>
            </w:pPr>
            <w:r w:rsidRPr="00D4648F">
              <w:t>130</w:t>
            </w:r>
          </w:p>
        </w:tc>
        <w:tc>
          <w:tcPr>
            <w:tcW w:w="2100" w:type="dxa"/>
          </w:tcPr>
          <w:p w:rsidR="007973F9" w:rsidRPr="00D4648F" w:rsidRDefault="007973F9" w:rsidP="00C0541A">
            <w:pPr>
              <w:jc w:val="center"/>
            </w:pPr>
            <w:r w:rsidRPr="00D4648F">
              <w:t>23</w:t>
            </w:r>
          </w:p>
        </w:tc>
      </w:tr>
      <w:tr w:rsidR="007973F9" w:rsidRPr="005630A6" w:rsidTr="00FC5A60">
        <w:trPr>
          <w:trHeight w:val="299"/>
        </w:trPr>
        <w:tc>
          <w:tcPr>
            <w:tcW w:w="2434" w:type="dxa"/>
          </w:tcPr>
          <w:p w:rsidR="007973F9" w:rsidRPr="005630A6" w:rsidRDefault="007973F9" w:rsidP="00C0541A">
            <w:pPr>
              <w:jc w:val="center"/>
            </w:pPr>
            <w:r w:rsidRPr="005630A6">
              <w:t>Сочинский</w:t>
            </w:r>
          </w:p>
        </w:tc>
        <w:tc>
          <w:tcPr>
            <w:tcW w:w="2240" w:type="dxa"/>
          </w:tcPr>
          <w:p w:rsidR="007973F9" w:rsidRPr="00D4648F" w:rsidRDefault="007973F9" w:rsidP="00C0541A">
            <w:pPr>
              <w:jc w:val="center"/>
            </w:pPr>
            <w:r w:rsidRPr="00D4648F">
              <w:t>147</w:t>
            </w:r>
          </w:p>
        </w:tc>
        <w:tc>
          <w:tcPr>
            <w:tcW w:w="1317" w:type="dxa"/>
          </w:tcPr>
          <w:p w:rsidR="007973F9" w:rsidRPr="00D4648F" w:rsidRDefault="007973F9" w:rsidP="00C0541A">
            <w:pPr>
              <w:jc w:val="center"/>
            </w:pPr>
            <w:r>
              <w:t>108</w:t>
            </w:r>
          </w:p>
        </w:tc>
        <w:tc>
          <w:tcPr>
            <w:tcW w:w="1050" w:type="dxa"/>
          </w:tcPr>
          <w:p w:rsidR="007973F9" w:rsidRPr="00D4648F" w:rsidRDefault="007973F9" w:rsidP="00C0541A">
            <w:pPr>
              <w:jc w:val="center"/>
            </w:pPr>
            <w:r w:rsidRPr="00D4648F">
              <w:t>39</w:t>
            </w:r>
          </w:p>
        </w:tc>
        <w:tc>
          <w:tcPr>
            <w:tcW w:w="2100" w:type="dxa"/>
          </w:tcPr>
          <w:p w:rsidR="007973F9" w:rsidRPr="00D4648F" w:rsidRDefault="007973F9" w:rsidP="00C0541A">
            <w:pPr>
              <w:jc w:val="center"/>
            </w:pPr>
            <w:r w:rsidRPr="00D4648F">
              <w:t>19</w:t>
            </w:r>
          </w:p>
        </w:tc>
      </w:tr>
      <w:tr w:rsidR="007973F9" w:rsidRPr="005630A6" w:rsidTr="00C02B88">
        <w:trPr>
          <w:trHeight w:val="352"/>
        </w:trPr>
        <w:tc>
          <w:tcPr>
            <w:tcW w:w="2434" w:type="dxa"/>
          </w:tcPr>
          <w:p w:rsidR="007973F9" w:rsidRPr="005630A6" w:rsidRDefault="007973F9" w:rsidP="00C0541A">
            <w:pPr>
              <w:jc w:val="center"/>
            </w:pPr>
            <w:r w:rsidRPr="005630A6">
              <w:t>Ставропольский</w:t>
            </w:r>
          </w:p>
        </w:tc>
        <w:tc>
          <w:tcPr>
            <w:tcW w:w="2240" w:type="dxa"/>
          </w:tcPr>
          <w:p w:rsidR="007973F9" w:rsidRPr="00D4648F" w:rsidRDefault="007973F9" w:rsidP="00C0541A">
            <w:pPr>
              <w:jc w:val="center"/>
            </w:pPr>
            <w:r w:rsidRPr="00D4648F">
              <w:t>359</w:t>
            </w:r>
          </w:p>
        </w:tc>
        <w:tc>
          <w:tcPr>
            <w:tcW w:w="1317" w:type="dxa"/>
          </w:tcPr>
          <w:p w:rsidR="007973F9" w:rsidRPr="00D4648F" w:rsidRDefault="007973F9" w:rsidP="00C0541A">
            <w:pPr>
              <w:jc w:val="center"/>
            </w:pPr>
            <w:r>
              <w:t>332</w:t>
            </w:r>
          </w:p>
        </w:tc>
        <w:tc>
          <w:tcPr>
            <w:tcW w:w="1050" w:type="dxa"/>
          </w:tcPr>
          <w:p w:rsidR="007973F9" w:rsidRPr="00D4648F" w:rsidRDefault="007973F9" w:rsidP="00C0541A">
            <w:pPr>
              <w:jc w:val="center"/>
            </w:pPr>
            <w:r w:rsidRPr="00D4648F">
              <w:t>27</w:t>
            </w:r>
          </w:p>
        </w:tc>
        <w:tc>
          <w:tcPr>
            <w:tcW w:w="2100" w:type="dxa"/>
          </w:tcPr>
          <w:p w:rsidR="007973F9" w:rsidRPr="00D4648F" w:rsidRDefault="007973F9" w:rsidP="00C0541A">
            <w:pPr>
              <w:jc w:val="center"/>
            </w:pPr>
            <w:r w:rsidRPr="00D4648F">
              <w:t>11</w:t>
            </w:r>
          </w:p>
        </w:tc>
      </w:tr>
      <w:tr w:rsidR="007973F9" w:rsidRPr="005630A6" w:rsidTr="00D66F49">
        <w:trPr>
          <w:trHeight w:val="313"/>
        </w:trPr>
        <w:tc>
          <w:tcPr>
            <w:tcW w:w="2434" w:type="dxa"/>
          </w:tcPr>
          <w:p w:rsidR="007973F9" w:rsidRPr="005630A6" w:rsidRDefault="007973F9" w:rsidP="00C0541A">
            <w:pPr>
              <w:jc w:val="center"/>
            </w:pPr>
            <w:r w:rsidRPr="005630A6">
              <w:t>5-й</w:t>
            </w:r>
          </w:p>
        </w:tc>
        <w:tc>
          <w:tcPr>
            <w:tcW w:w="2240" w:type="dxa"/>
          </w:tcPr>
          <w:p w:rsidR="007973F9" w:rsidRPr="005630A6" w:rsidRDefault="007973F9" w:rsidP="00C0541A">
            <w:pPr>
              <w:jc w:val="center"/>
            </w:pPr>
            <w:r>
              <w:t>68</w:t>
            </w:r>
          </w:p>
        </w:tc>
        <w:tc>
          <w:tcPr>
            <w:tcW w:w="1317" w:type="dxa"/>
          </w:tcPr>
          <w:p w:rsidR="007973F9" w:rsidRPr="005630A6" w:rsidRDefault="007973F9" w:rsidP="00C0541A">
            <w:pPr>
              <w:jc w:val="center"/>
            </w:pPr>
            <w:r>
              <w:t>61</w:t>
            </w:r>
          </w:p>
        </w:tc>
        <w:tc>
          <w:tcPr>
            <w:tcW w:w="1050" w:type="dxa"/>
          </w:tcPr>
          <w:p w:rsidR="007973F9" w:rsidRPr="005630A6" w:rsidRDefault="007973F9" w:rsidP="00C0541A">
            <w:pPr>
              <w:jc w:val="center"/>
            </w:pPr>
            <w:r>
              <w:t>7</w:t>
            </w:r>
          </w:p>
        </w:tc>
        <w:tc>
          <w:tcPr>
            <w:tcW w:w="2100" w:type="dxa"/>
          </w:tcPr>
          <w:p w:rsidR="007973F9" w:rsidRPr="005630A6" w:rsidRDefault="007973F9" w:rsidP="00C0541A">
            <w:pPr>
              <w:jc w:val="center"/>
            </w:pPr>
            <w:r>
              <w:t>4</w:t>
            </w:r>
          </w:p>
        </w:tc>
      </w:tr>
      <w:tr w:rsidR="007973F9" w:rsidRPr="005630A6" w:rsidTr="002277CF">
        <w:trPr>
          <w:trHeight w:val="358"/>
        </w:trPr>
        <w:tc>
          <w:tcPr>
            <w:tcW w:w="2434" w:type="dxa"/>
            <w:vAlign w:val="center"/>
          </w:tcPr>
          <w:p w:rsidR="007973F9" w:rsidRPr="005630A6" w:rsidRDefault="007973F9" w:rsidP="00C0541A">
            <w:pPr>
              <w:jc w:val="center"/>
              <w:rPr>
                <w:b/>
              </w:rPr>
            </w:pPr>
            <w:r w:rsidRPr="005630A6">
              <w:rPr>
                <w:b/>
              </w:rPr>
              <w:t>Всего:</w:t>
            </w:r>
          </w:p>
        </w:tc>
        <w:tc>
          <w:tcPr>
            <w:tcW w:w="2240" w:type="dxa"/>
            <w:vAlign w:val="center"/>
          </w:tcPr>
          <w:p w:rsidR="007973F9" w:rsidRPr="005630A6" w:rsidRDefault="007973F9" w:rsidP="00C0541A">
            <w:pPr>
              <w:jc w:val="center"/>
              <w:rPr>
                <w:b/>
              </w:rPr>
            </w:pPr>
            <w:r>
              <w:rPr>
                <w:b/>
              </w:rPr>
              <w:t>5487</w:t>
            </w:r>
          </w:p>
        </w:tc>
        <w:tc>
          <w:tcPr>
            <w:tcW w:w="1317" w:type="dxa"/>
            <w:vAlign w:val="center"/>
          </w:tcPr>
          <w:p w:rsidR="007973F9" w:rsidRPr="005630A6" w:rsidRDefault="007973F9" w:rsidP="00C0541A">
            <w:pPr>
              <w:jc w:val="center"/>
              <w:rPr>
                <w:b/>
              </w:rPr>
            </w:pPr>
            <w:r>
              <w:rPr>
                <w:b/>
              </w:rPr>
              <w:t>3922</w:t>
            </w:r>
          </w:p>
        </w:tc>
        <w:tc>
          <w:tcPr>
            <w:tcW w:w="1050" w:type="dxa"/>
            <w:vAlign w:val="center"/>
          </w:tcPr>
          <w:p w:rsidR="007973F9" w:rsidRPr="005630A6" w:rsidRDefault="007973F9" w:rsidP="00C0541A">
            <w:pPr>
              <w:jc w:val="center"/>
              <w:rPr>
                <w:b/>
              </w:rPr>
            </w:pPr>
            <w:r>
              <w:rPr>
                <w:b/>
              </w:rPr>
              <w:t>1565</w:t>
            </w:r>
          </w:p>
        </w:tc>
        <w:tc>
          <w:tcPr>
            <w:tcW w:w="2100" w:type="dxa"/>
            <w:vAlign w:val="center"/>
          </w:tcPr>
          <w:p w:rsidR="007973F9" w:rsidRPr="005630A6" w:rsidRDefault="007973F9" w:rsidP="00C0541A">
            <w:pPr>
              <w:jc w:val="center"/>
              <w:rPr>
                <w:b/>
              </w:rPr>
            </w:pPr>
            <w:r>
              <w:rPr>
                <w:b/>
              </w:rPr>
              <w:t>228</w:t>
            </w:r>
          </w:p>
        </w:tc>
      </w:tr>
    </w:tbl>
    <w:p w:rsidR="002B3A90" w:rsidRDefault="002B3A90" w:rsidP="00F527D6">
      <w:pPr>
        <w:jc w:val="both"/>
      </w:pPr>
    </w:p>
    <w:p w:rsidR="007973F9" w:rsidRDefault="007973F9" w:rsidP="00483028">
      <w:pPr>
        <w:ind w:firstLine="709"/>
        <w:jc w:val="both"/>
        <w:rPr>
          <w:sz w:val="26"/>
          <w:szCs w:val="26"/>
        </w:rPr>
      </w:pPr>
    </w:p>
    <w:p w:rsidR="007973F9" w:rsidRDefault="007973F9" w:rsidP="00483028">
      <w:pPr>
        <w:ind w:firstLine="709"/>
        <w:jc w:val="both"/>
        <w:rPr>
          <w:sz w:val="26"/>
          <w:szCs w:val="26"/>
        </w:rPr>
      </w:pPr>
    </w:p>
    <w:p w:rsidR="002B3A90" w:rsidRDefault="002B3A90" w:rsidP="0048302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Процессуальным законом предусмотрена возможность рассмотрения в предварительном судебном заседании </w:t>
      </w:r>
      <w:r w:rsidRPr="00FC7A07">
        <w:rPr>
          <w:sz w:val="26"/>
          <w:szCs w:val="26"/>
        </w:rPr>
        <w:t>возражени</w:t>
      </w:r>
      <w:r>
        <w:rPr>
          <w:sz w:val="26"/>
          <w:szCs w:val="26"/>
        </w:rPr>
        <w:t>й</w:t>
      </w:r>
      <w:r w:rsidRPr="00FC7A07">
        <w:rPr>
          <w:sz w:val="26"/>
          <w:szCs w:val="26"/>
        </w:rPr>
        <w:t xml:space="preserve"> должностного лица относительно пропуска заявителем без уважительных причин установленного срока обращения в суд. В случае установления </w:t>
      </w:r>
      <w:r>
        <w:rPr>
          <w:sz w:val="26"/>
          <w:szCs w:val="26"/>
        </w:rPr>
        <w:t xml:space="preserve">такого </w:t>
      </w:r>
      <w:r w:rsidRPr="00FC7A07">
        <w:rPr>
          <w:sz w:val="26"/>
          <w:szCs w:val="26"/>
        </w:rPr>
        <w:t xml:space="preserve">факта пропуска </w:t>
      </w:r>
      <w:r>
        <w:rPr>
          <w:sz w:val="26"/>
          <w:szCs w:val="26"/>
        </w:rPr>
        <w:t xml:space="preserve">процессуального </w:t>
      </w:r>
      <w:r w:rsidRPr="00FC7A07">
        <w:rPr>
          <w:sz w:val="26"/>
          <w:szCs w:val="26"/>
        </w:rPr>
        <w:t xml:space="preserve">срока судья принимает решение об отказе в </w:t>
      </w:r>
      <w:r>
        <w:rPr>
          <w:sz w:val="26"/>
          <w:szCs w:val="26"/>
        </w:rPr>
        <w:t>удовлетворении заявления</w:t>
      </w:r>
      <w:r w:rsidRPr="00FC7A07">
        <w:rPr>
          <w:sz w:val="26"/>
          <w:szCs w:val="26"/>
        </w:rPr>
        <w:t xml:space="preserve"> без исследования иных фактических обстоятельств по делу.</w:t>
      </w:r>
    </w:p>
    <w:p w:rsidR="002B3A90" w:rsidRPr="00FC7A07" w:rsidRDefault="002B3A90" w:rsidP="0048302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Поэтому </w:t>
      </w:r>
      <w:r w:rsidRPr="00FC7A07">
        <w:rPr>
          <w:sz w:val="26"/>
          <w:szCs w:val="26"/>
        </w:rPr>
        <w:t xml:space="preserve"> если при принятии заявления усматривается факт пропуска срока на обращение в суд, необходимо назначить предварительное судебное заседание для выяснения только указанного обстоятельства. </w:t>
      </w:r>
    </w:p>
    <w:p w:rsidR="002B3A90" w:rsidRPr="00FC7A07" w:rsidRDefault="002B3A90" w:rsidP="00F527D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Данные требования судьями выполняются не всегда.</w:t>
      </w:r>
    </w:p>
    <w:p w:rsidR="002B3A90" w:rsidRPr="005630A6" w:rsidRDefault="002B3A90" w:rsidP="00F527D6">
      <w:pPr>
        <w:tabs>
          <w:tab w:val="left" w:pos="540"/>
          <w:tab w:val="left" w:pos="1440"/>
        </w:tabs>
      </w:pPr>
    </w:p>
    <w:tbl>
      <w:tblPr>
        <w:tblW w:w="9240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32"/>
        <w:gridCol w:w="2508"/>
        <w:gridCol w:w="2160"/>
        <w:gridCol w:w="2340"/>
      </w:tblGrid>
      <w:tr w:rsidR="002B3A90" w:rsidRPr="005630A6" w:rsidTr="00C0541A">
        <w:trPr>
          <w:trHeight w:val="356"/>
        </w:trPr>
        <w:tc>
          <w:tcPr>
            <w:tcW w:w="2232" w:type="dxa"/>
            <w:vMerge w:val="restart"/>
          </w:tcPr>
          <w:p w:rsidR="002B3A90" w:rsidRPr="005630A6" w:rsidRDefault="002B3A90" w:rsidP="00C0541A">
            <w:pPr>
              <w:ind w:left="-108" w:right="-108"/>
              <w:jc w:val="center"/>
            </w:pPr>
            <w:r w:rsidRPr="005630A6">
              <w:t>Наименование</w:t>
            </w:r>
          </w:p>
          <w:p w:rsidR="002B3A90" w:rsidRPr="005630A6" w:rsidRDefault="002B3A90" w:rsidP="00C0541A">
            <w:pPr>
              <w:ind w:left="-108" w:right="-108"/>
              <w:jc w:val="center"/>
            </w:pPr>
            <w:r w:rsidRPr="005630A6">
              <w:t>ГВС</w:t>
            </w:r>
          </w:p>
        </w:tc>
        <w:tc>
          <w:tcPr>
            <w:tcW w:w="7008" w:type="dxa"/>
            <w:gridSpan w:val="3"/>
          </w:tcPr>
          <w:p w:rsidR="002B3A90" w:rsidRPr="005630A6" w:rsidRDefault="002B3A90" w:rsidP="00C0541A">
            <w:pPr>
              <w:jc w:val="center"/>
            </w:pPr>
            <w:r w:rsidRPr="005630A6">
              <w:t>В порядке гл. 25 ГПК РФ</w:t>
            </w:r>
          </w:p>
        </w:tc>
      </w:tr>
      <w:tr w:rsidR="002B3A90" w:rsidRPr="005630A6" w:rsidTr="00C0541A">
        <w:trPr>
          <w:trHeight w:val="286"/>
        </w:trPr>
        <w:tc>
          <w:tcPr>
            <w:tcW w:w="2232" w:type="dxa"/>
            <w:vMerge/>
          </w:tcPr>
          <w:p w:rsidR="002B3A90" w:rsidRPr="005630A6" w:rsidRDefault="002B3A90" w:rsidP="00C0541A"/>
        </w:tc>
        <w:tc>
          <w:tcPr>
            <w:tcW w:w="2508" w:type="dxa"/>
            <w:vMerge w:val="restart"/>
          </w:tcPr>
          <w:p w:rsidR="002B3A90" w:rsidRPr="005630A6" w:rsidRDefault="002B3A90" w:rsidP="00C0541A">
            <w:pPr>
              <w:jc w:val="center"/>
            </w:pPr>
            <w:r w:rsidRPr="005630A6">
              <w:t xml:space="preserve">Общее кол-во дел, </w:t>
            </w:r>
            <w:proofErr w:type="gramStart"/>
            <w:r w:rsidRPr="005630A6">
              <w:t>по</w:t>
            </w:r>
            <w:proofErr w:type="gramEnd"/>
          </w:p>
          <w:p w:rsidR="002B3A90" w:rsidRPr="005630A6" w:rsidRDefault="002B3A90" w:rsidP="00C0541A">
            <w:pPr>
              <w:jc w:val="center"/>
            </w:pPr>
            <w:proofErr w:type="gramStart"/>
            <w:r w:rsidRPr="005630A6">
              <w:t>которым отказано в связи с пропуском срока обращения в суд с заявлением</w:t>
            </w:r>
            <w:proofErr w:type="gramEnd"/>
          </w:p>
        </w:tc>
        <w:tc>
          <w:tcPr>
            <w:tcW w:w="4500" w:type="dxa"/>
            <w:gridSpan w:val="2"/>
          </w:tcPr>
          <w:p w:rsidR="002B3A90" w:rsidRPr="005630A6" w:rsidRDefault="002B3A90" w:rsidP="00C0541A">
            <w:pPr>
              <w:jc w:val="center"/>
            </w:pPr>
            <w:r w:rsidRPr="005630A6">
              <w:t>Из них:</w:t>
            </w:r>
          </w:p>
        </w:tc>
      </w:tr>
      <w:tr w:rsidR="002B3A90" w:rsidRPr="005630A6" w:rsidTr="00C0541A">
        <w:trPr>
          <w:trHeight w:val="956"/>
        </w:trPr>
        <w:tc>
          <w:tcPr>
            <w:tcW w:w="2232" w:type="dxa"/>
            <w:vMerge/>
          </w:tcPr>
          <w:p w:rsidR="002B3A90" w:rsidRPr="005630A6" w:rsidRDefault="002B3A90" w:rsidP="00C0541A"/>
        </w:tc>
        <w:tc>
          <w:tcPr>
            <w:tcW w:w="2508" w:type="dxa"/>
            <w:vMerge/>
          </w:tcPr>
          <w:p w:rsidR="002B3A90" w:rsidRPr="005630A6" w:rsidRDefault="002B3A90" w:rsidP="00C0541A"/>
        </w:tc>
        <w:tc>
          <w:tcPr>
            <w:tcW w:w="2160" w:type="dxa"/>
            <w:tcBorders>
              <w:top w:val="nil"/>
            </w:tcBorders>
          </w:tcPr>
          <w:p w:rsidR="002B3A90" w:rsidRPr="005630A6" w:rsidRDefault="002B3A90" w:rsidP="00C0541A">
            <w:pPr>
              <w:jc w:val="center"/>
            </w:pPr>
            <w:r w:rsidRPr="005630A6">
              <w:t>В ходе судебного заседания</w:t>
            </w:r>
          </w:p>
        </w:tc>
        <w:tc>
          <w:tcPr>
            <w:tcW w:w="2340" w:type="dxa"/>
            <w:tcBorders>
              <w:top w:val="nil"/>
            </w:tcBorders>
          </w:tcPr>
          <w:p w:rsidR="002B3A90" w:rsidRPr="005630A6" w:rsidRDefault="002B3A90" w:rsidP="00C0541A">
            <w:pPr>
              <w:jc w:val="center"/>
            </w:pPr>
            <w:r w:rsidRPr="005630A6">
              <w:t>В ходе предварительного судебного заседания</w:t>
            </w:r>
          </w:p>
        </w:tc>
      </w:tr>
      <w:tr w:rsidR="002B3A90" w:rsidRPr="005630A6" w:rsidTr="00C0541A">
        <w:trPr>
          <w:trHeight w:val="271"/>
        </w:trPr>
        <w:tc>
          <w:tcPr>
            <w:tcW w:w="2232" w:type="dxa"/>
          </w:tcPr>
          <w:p w:rsidR="002B3A90" w:rsidRPr="005630A6" w:rsidRDefault="002B3A90" w:rsidP="00C0541A">
            <w:r w:rsidRPr="005630A6">
              <w:t xml:space="preserve">Астраханский </w:t>
            </w:r>
          </w:p>
        </w:tc>
        <w:tc>
          <w:tcPr>
            <w:tcW w:w="2508" w:type="dxa"/>
          </w:tcPr>
          <w:p w:rsidR="002B3A90" w:rsidRPr="005630A6" w:rsidRDefault="002B3A90" w:rsidP="00C0541A">
            <w:pPr>
              <w:jc w:val="center"/>
            </w:pPr>
            <w:r>
              <w:t>3</w:t>
            </w:r>
          </w:p>
        </w:tc>
        <w:tc>
          <w:tcPr>
            <w:tcW w:w="2160" w:type="dxa"/>
          </w:tcPr>
          <w:p w:rsidR="002B3A90" w:rsidRPr="005630A6" w:rsidRDefault="002B3A90" w:rsidP="00C0541A">
            <w:pPr>
              <w:jc w:val="center"/>
            </w:pPr>
            <w:r>
              <w:t>1</w:t>
            </w:r>
          </w:p>
        </w:tc>
        <w:tc>
          <w:tcPr>
            <w:tcW w:w="2340" w:type="dxa"/>
          </w:tcPr>
          <w:p w:rsidR="002B3A90" w:rsidRPr="005630A6" w:rsidRDefault="002B3A90" w:rsidP="00C0541A">
            <w:pPr>
              <w:jc w:val="center"/>
            </w:pPr>
            <w:r>
              <w:t>2</w:t>
            </w:r>
          </w:p>
        </w:tc>
      </w:tr>
      <w:tr w:rsidR="002B3A90" w:rsidRPr="005630A6" w:rsidTr="00C0541A">
        <w:trPr>
          <w:trHeight w:val="299"/>
        </w:trPr>
        <w:tc>
          <w:tcPr>
            <w:tcW w:w="2232" w:type="dxa"/>
          </w:tcPr>
          <w:p w:rsidR="002B3A90" w:rsidRPr="005630A6" w:rsidRDefault="002B3A90" w:rsidP="00C0541A">
            <w:r w:rsidRPr="005630A6">
              <w:t>Буденновский</w:t>
            </w:r>
          </w:p>
        </w:tc>
        <w:tc>
          <w:tcPr>
            <w:tcW w:w="2508" w:type="dxa"/>
          </w:tcPr>
          <w:p w:rsidR="002B3A90" w:rsidRPr="005630A6" w:rsidRDefault="002B3A90" w:rsidP="00C0541A">
            <w:pPr>
              <w:jc w:val="center"/>
            </w:pPr>
            <w:r>
              <w:t>5</w:t>
            </w:r>
          </w:p>
        </w:tc>
        <w:tc>
          <w:tcPr>
            <w:tcW w:w="2160" w:type="dxa"/>
          </w:tcPr>
          <w:p w:rsidR="002B3A90" w:rsidRPr="005630A6" w:rsidRDefault="002B3A90" w:rsidP="00C0541A">
            <w:pPr>
              <w:jc w:val="center"/>
            </w:pPr>
            <w:r>
              <w:t>3</w:t>
            </w:r>
          </w:p>
        </w:tc>
        <w:tc>
          <w:tcPr>
            <w:tcW w:w="2340" w:type="dxa"/>
          </w:tcPr>
          <w:p w:rsidR="002B3A90" w:rsidRPr="005630A6" w:rsidRDefault="002B3A90" w:rsidP="00C0541A">
            <w:pPr>
              <w:jc w:val="center"/>
            </w:pPr>
            <w:r>
              <w:t>2</w:t>
            </w:r>
          </w:p>
        </w:tc>
      </w:tr>
      <w:tr w:rsidR="002B3A90" w:rsidRPr="005630A6" w:rsidTr="00C0541A">
        <w:trPr>
          <w:trHeight w:val="285"/>
        </w:trPr>
        <w:tc>
          <w:tcPr>
            <w:tcW w:w="2232" w:type="dxa"/>
          </w:tcPr>
          <w:p w:rsidR="002B3A90" w:rsidRPr="005630A6" w:rsidRDefault="002B3A90" w:rsidP="00C0541A">
            <w:r w:rsidRPr="005630A6">
              <w:t>Владикавказский</w:t>
            </w:r>
          </w:p>
        </w:tc>
        <w:tc>
          <w:tcPr>
            <w:tcW w:w="2508" w:type="dxa"/>
          </w:tcPr>
          <w:p w:rsidR="002B3A90" w:rsidRPr="005630A6" w:rsidRDefault="002B3A90" w:rsidP="00C0541A">
            <w:pPr>
              <w:jc w:val="center"/>
            </w:pPr>
            <w:r>
              <w:t>27</w:t>
            </w:r>
          </w:p>
        </w:tc>
        <w:tc>
          <w:tcPr>
            <w:tcW w:w="2160" w:type="dxa"/>
          </w:tcPr>
          <w:p w:rsidR="002B3A90" w:rsidRPr="005630A6" w:rsidRDefault="002B3A90" w:rsidP="00C0541A">
            <w:pPr>
              <w:jc w:val="center"/>
            </w:pPr>
            <w:r>
              <w:t>15</w:t>
            </w:r>
          </w:p>
        </w:tc>
        <w:tc>
          <w:tcPr>
            <w:tcW w:w="2340" w:type="dxa"/>
          </w:tcPr>
          <w:p w:rsidR="002B3A90" w:rsidRPr="005630A6" w:rsidRDefault="002B3A90" w:rsidP="00C0541A">
            <w:pPr>
              <w:jc w:val="center"/>
            </w:pPr>
            <w:r>
              <w:t>12</w:t>
            </w:r>
          </w:p>
        </w:tc>
      </w:tr>
      <w:tr w:rsidR="002B3A90" w:rsidRPr="005630A6" w:rsidTr="00C0541A">
        <w:trPr>
          <w:trHeight w:val="271"/>
        </w:trPr>
        <w:tc>
          <w:tcPr>
            <w:tcW w:w="2232" w:type="dxa"/>
            <w:vAlign w:val="center"/>
          </w:tcPr>
          <w:p w:rsidR="002B3A90" w:rsidRPr="005630A6" w:rsidRDefault="002B3A90" w:rsidP="00C0541A">
            <w:r w:rsidRPr="005630A6">
              <w:t>Волгоградский</w:t>
            </w:r>
          </w:p>
        </w:tc>
        <w:tc>
          <w:tcPr>
            <w:tcW w:w="2508" w:type="dxa"/>
            <w:vAlign w:val="center"/>
          </w:tcPr>
          <w:p w:rsidR="002B3A90" w:rsidRPr="005630A6" w:rsidRDefault="002B3A90" w:rsidP="00C0541A">
            <w:pPr>
              <w:jc w:val="center"/>
            </w:pPr>
            <w:r>
              <w:t>21</w:t>
            </w:r>
          </w:p>
        </w:tc>
        <w:tc>
          <w:tcPr>
            <w:tcW w:w="2160" w:type="dxa"/>
            <w:vAlign w:val="center"/>
          </w:tcPr>
          <w:p w:rsidR="002B3A90" w:rsidRPr="005630A6" w:rsidRDefault="002B3A90" w:rsidP="00C0541A">
            <w:pPr>
              <w:jc w:val="center"/>
            </w:pPr>
            <w:r>
              <w:t>11</w:t>
            </w:r>
          </w:p>
        </w:tc>
        <w:tc>
          <w:tcPr>
            <w:tcW w:w="2340" w:type="dxa"/>
            <w:vAlign w:val="center"/>
          </w:tcPr>
          <w:p w:rsidR="002B3A90" w:rsidRPr="005630A6" w:rsidRDefault="002B3A90" w:rsidP="00C0541A">
            <w:pPr>
              <w:jc w:val="center"/>
            </w:pPr>
            <w:r>
              <w:t>10</w:t>
            </w:r>
          </w:p>
        </w:tc>
      </w:tr>
      <w:tr w:rsidR="002B3A90" w:rsidRPr="005630A6" w:rsidTr="00C0541A">
        <w:trPr>
          <w:trHeight w:val="299"/>
        </w:trPr>
        <w:tc>
          <w:tcPr>
            <w:tcW w:w="2232" w:type="dxa"/>
            <w:vAlign w:val="center"/>
          </w:tcPr>
          <w:p w:rsidR="002B3A90" w:rsidRPr="005630A6" w:rsidRDefault="002B3A90" w:rsidP="00C0541A">
            <w:r w:rsidRPr="005630A6">
              <w:t>Грозненский</w:t>
            </w:r>
          </w:p>
        </w:tc>
        <w:tc>
          <w:tcPr>
            <w:tcW w:w="2508" w:type="dxa"/>
            <w:vAlign w:val="center"/>
          </w:tcPr>
          <w:p w:rsidR="002B3A90" w:rsidRPr="005630A6" w:rsidRDefault="002B3A90" w:rsidP="00C0541A">
            <w:pPr>
              <w:jc w:val="center"/>
            </w:pPr>
            <w:r>
              <w:t>27</w:t>
            </w:r>
          </w:p>
        </w:tc>
        <w:tc>
          <w:tcPr>
            <w:tcW w:w="2160" w:type="dxa"/>
            <w:vAlign w:val="center"/>
          </w:tcPr>
          <w:p w:rsidR="002B3A90" w:rsidRPr="005630A6" w:rsidRDefault="002B3A90" w:rsidP="00C0541A">
            <w:pPr>
              <w:jc w:val="center"/>
            </w:pPr>
            <w:r>
              <w:t>27</w:t>
            </w:r>
          </w:p>
        </w:tc>
        <w:tc>
          <w:tcPr>
            <w:tcW w:w="2340" w:type="dxa"/>
            <w:vAlign w:val="center"/>
          </w:tcPr>
          <w:p w:rsidR="002B3A90" w:rsidRPr="005630A6" w:rsidRDefault="002B3A90" w:rsidP="00C0541A">
            <w:pPr>
              <w:jc w:val="center"/>
            </w:pPr>
            <w:r>
              <w:t>-</w:t>
            </w:r>
          </w:p>
        </w:tc>
      </w:tr>
      <w:tr w:rsidR="002B3A90" w:rsidRPr="005630A6" w:rsidTr="00C0541A">
        <w:trPr>
          <w:trHeight w:val="243"/>
        </w:trPr>
        <w:tc>
          <w:tcPr>
            <w:tcW w:w="2232" w:type="dxa"/>
          </w:tcPr>
          <w:p w:rsidR="002B3A90" w:rsidRPr="005630A6" w:rsidRDefault="002B3A90" w:rsidP="00C0541A">
            <w:r w:rsidRPr="005630A6">
              <w:t>Краснодарский</w:t>
            </w:r>
          </w:p>
        </w:tc>
        <w:tc>
          <w:tcPr>
            <w:tcW w:w="2508" w:type="dxa"/>
          </w:tcPr>
          <w:p w:rsidR="002B3A90" w:rsidRPr="005630A6" w:rsidRDefault="002B3A90" w:rsidP="00C0541A">
            <w:pPr>
              <w:jc w:val="center"/>
            </w:pPr>
            <w:r>
              <w:t>14</w:t>
            </w:r>
          </w:p>
        </w:tc>
        <w:tc>
          <w:tcPr>
            <w:tcW w:w="2160" w:type="dxa"/>
          </w:tcPr>
          <w:p w:rsidR="002B3A90" w:rsidRPr="005630A6" w:rsidRDefault="002B3A90" w:rsidP="00C0541A">
            <w:pPr>
              <w:jc w:val="center"/>
            </w:pPr>
            <w:r>
              <w:t>5</w:t>
            </w:r>
          </w:p>
        </w:tc>
        <w:tc>
          <w:tcPr>
            <w:tcW w:w="2340" w:type="dxa"/>
          </w:tcPr>
          <w:p w:rsidR="002B3A90" w:rsidRPr="005630A6" w:rsidRDefault="002B3A90" w:rsidP="00C0541A">
            <w:pPr>
              <w:jc w:val="center"/>
            </w:pPr>
            <w:r>
              <w:t>9</w:t>
            </w:r>
          </w:p>
        </w:tc>
      </w:tr>
      <w:tr w:rsidR="002B3A90" w:rsidRPr="005630A6" w:rsidTr="00C0541A">
        <w:trPr>
          <w:trHeight w:val="285"/>
        </w:trPr>
        <w:tc>
          <w:tcPr>
            <w:tcW w:w="2232" w:type="dxa"/>
            <w:vAlign w:val="center"/>
          </w:tcPr>
          <w:p w:rsidR="002B3A90" w:rsidRPr="005630A6" w:rsidRDefault="002B3A90" w:rsidP="00C0541A">
            <w:r w:rsidRPr="005630A6">
              <w:t>Майкопский</w:t>
            </w:r>
          </w:p>
        </w:tc>
        <w:tc>
          <w:tcPr>
            <w:tcW w:w="2508" w:type="dxa"/>
            <w:vAlign w:val="center"/>
          </w:tcPr>
          <w:p w:rsidR="002B3A90" w:rsidRPr="005630A6" w:rsidRDefault="002B3A90" w:rsidP="00C0541A">
            <w:pPr>
              <w:jc w:val="center"/>
            </w:pPr>
            <w:r>
              <w:t>6</w:t>
            </w:r>
          </w:p>
        </w:tc>
        <w:tc>
          <w:tcPr>
            <w:tcW w:w="2160" w:type="dxa"/>
            <w:vAlign w:val="center"/>
          </w:tcPr>
          <w:p w:rsidR="002B3A90" w:rsidRPr="005630A6" w:rsidRDefault="002B3A90" w:rsidP="00C0541A">
            <w:pPr>
              <w:jc w:val="center"/>
            </w:pPr>
            <w:r>
              <w:t>3</w:t>
            </w:r>
          </w:p>
        </w:tc>
        <w:tc>
          <w:tcPr>
            <w:tcW w:w="2340" w:type="dxa"/>
            <w:vAlign w:val="center"/>
          </w:tcPr>
          <w:p w:rsidR="002B3A90" w:rsidRPr="005630A6" w:rsidRDefault="002B3A90" w:rsidP="00C0541A">
            <w:pPr>
              <w:jc w:val="center"/>
            </w:pPr>
            <w:r>
              <w:t>3</w:t>
            </w:r>
          </w:p>
        </w:tc>
      </w:tr>
      <w:tr w:rsidR="002B3A90" w:rsidRPr="005630A6" w:rsidTr="00C0541A">
        <w:trPr>
          <w:trHeight w:val="299"/>
        </w:trPr>
        <w:tc>
          <w:tcPr>
            <w:tcW w:w="2232" w:type="dxa"/>
          </w:tcPr>
          <w:p w:rsidR="002B3A90" w:rsidRPr="005630A6" w:rsidRDefault="002B3A90" w:rsidP="00C0541A">
            <w:r w:rsidRPr="005630A6">
              <w:rPr>
                <w:color w:val="000000"/>
              </w:rPr>
              <w:t>Махачкалинский</w:t>
            </w:r>
          </w:p>
        </w:tc>
        <w:tc>
          <w:tcPr>
            <w:tcW w:w="2508" w:type="dxa"/>
          </w:tcPr>
          <w:p w:rsidR="002B3A90" w:rsidRPr="005630A6" w:rsidRDefault="002B3A90" w:rsidP="00C0541A">
            <w:pPr>
              <w:jc w:val="center"/>
            </w:pPr>
            <w:r>
              <w:t>21</w:t>
            </w:r>
          </w:p>
        </w:tc>
        <w:tc>
          <w:tcPr>
            <w:tcW w:w="2160" w:type="dxa"/>
          </w:tcPr>
          <w:p w:rsidR="002B3A90" w:rsidRPr="005630A6" w:rsidRDefault="002B3A90" w:rsidP="00C0541A">
            <w:pPr>
              <w:jc w:val="center"/>
            </w:pPr>
            <w:r>
              <w:t>12</w:t>
            </w:r>
          </w:p>
        </w:tc>
        <w:tc>
          <w:tcPr>
            <w:tcW w:w="2340" w:type="dxa"/>
          </w:tcPr>
          <w:p w:rsidR="002B3A90" w:rsidRPr="005630A6" w:rsidRDefault="002B3A90" w:rsidP="00C0541A">
            <w:pPr>
              <w:jc w:val="center"/>
            </w:pPr>
            <w:r>
              <w:t>9</w:t>
            </w:r>
          </w:p>
        </w:tc>
      </w:tr>
      <w:tr w:rsidR="002B3A90" w:rsidRPr="005630A6" w:rsidTr="00C0541A">
        <w:trPr>
          <w:trHeight w:val="243"/>
        </w:trPr>
        <w:tc>
          <w:tcPr>
            <w:tcW w:w="2232" w:type="dxa"/>
          </w:tcPr>
          <w:p w:rsidR="002B3A90" w:rsidRPr="005630A6" w:rsidRDefault="002B3A90" w:rsidP="00C0541A">
            <w:r w:rsidRPr="005630A6">
              <w:t>Нальчикский</w:t>
            </w:r>
          </w:p>
        </w:tc>
        <w:tc>
          <w:tcPr>
            <w:tcW w:w="2508" w:type="dxa"/>
          </w:tcPr>
          <w:p w:rsidR="002B3A90" w:rsidRPr="005630A6" w:rsidRDefault="002B3A90" w:rsidP="00C0541A">
            <w:pPr>
              <w:jc w:val="center"/>
            </w:pPr>
            <w:r>
              <w:t>15</w:t>
            </w:r>
          </w:p>
        </w:tc>
        <w:tc>
          <w:tcPr>
            <w:tcW w:w="2160" w:type="dxa"/>
          </w:tcPr>
          <w:p w:rsidR="002B3A90" w:rsidRPr="005630A6" w:rsidRDefault="002B3A90" w:rsidP="00C0541A">
            <w:pPr>
              <w:jc w:val="center"/>
            </w:pPr>
            <w:r>
              <w:t>15</w:t>
            </w:r>
          </w:p>
        </w:tc>
        <w:tc>
          <w:tcPr>
            <w:tcW w:w="2340" w:type="dxa"/>
          </w:tcPr>
          <w:p w:rsidR="002B3A90" w:rsidRPr="005630A6" w:rsidRDefault="002B3A90" w:rsidP="00C0541A">
            <w:pPr>
              <w:jc w:val="center"/>
            </w:pPr>
            <w:r>
              <w:t>-</w:t>
            </w:r>
          </w:p>
        </w:tc>
      </w:tr>
      <w:tr w:rsidR="002B3A90" w:rsidRPr="005630A6" w:rsidTr="00C0541A">
        <w:trPr>
          <w:trHeight w:val="271"/>
        </w:trPr>
        <w:tc>
          <w:tcPr>
            <w:tcW w:w="2232" w:type="dxa"/>
          </w:tcPr>
          <w:p w:rsidR="002B3A90" w:rsidRPr="005630A6" w:rsidRDefault="002B3A90" w:rsidP="00C0541A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630A6">
              <w:rPr>
                <w:rFonts w:ascii="Times New Roman" w:hAnsi="Times New Roman"/>
                <w:sz w:val="24"/>
                <w:szCs w:val="24"/>
              </w:rPr>
              <w:t>Новороссийский</w:t>
            </w:r>
          </w:p>
        </w:tc>
        <w:tc>
          <w:tcPr>
            <w:tcW w:w="2508" w:type="dxa"/>
          </w:tcPr>
          <w:p w:rsidR="002B3A90" w:rsidRPr="005630A6" w:rsidRDefault="002B3A90" w:rsidP="00C0541A">
            <w:pPr>
              <w:jc w:val="center"/>
            </w:pPr>
            <w:r>
              <w:t>14</w:t>
            </w:r>
          </w:p>
        </w:tc>
        <w:tc>
          <w:tcPr>
            <w:tcW w:w="2160" w:type="dxa"/>
          </w:tcPr>
          <w:p w:rsidR="002B3A90" w:rsidRPr="005630A6" w:rsidRDefault="002B3A90" w:rsidP="00C0541A">
            <w:pPr>
              <w:jc w:val="center"/>
            </w:pPr>
            <w:r>
              <w:t>10</w:t>
            </w:r>
          </w:p>
        </w:tc>
        <w:tc>
          <w:tcPr>
            <w:tcW w:w="2340" w:type="dxa"/>
          </w:tcPr>
          <w:p w:rsidR="002B3A90" w:rsidRPr="005630A6" w:rsidRDefault="002B3A90" w:rsidP="00C0541A">
            <w:pPr>
              <w:jc w:val="center"/>
            </w:pPr>
            <w:r>
              <w:t>4</w:t>
            </w:r>
          </w:p>
        </w:tc>
      </w:tr>
      <w:tr w:rsidR="002B3A90" w:rsidRPr="005630A6" w:rsidTr="00C0541A">
        <w:trPr>
          <w:trHeight w:val="257"/>
        </w:trPr>
        <w:tc>
          <w:tcPr>
            <w:tcW w:w="2232" w:type="dxa"/>
          </w:tcPr>
          <w:p w:rsidR="002B3A90" w:rsidRPr="005630A6" w:rsidRDefault="002B3A90" w:rsidP="00C0541A">
            <w:r w:rsidRPr="005630A6">
              <w:t>Новочеркасский</w:t>
            </w:r>
          </w:p>
        </w:tc>
        <w:tc>
          <w:tcPr>
            <w:tcW w:w="2508" w:type="dxa"/>
          </w:tcPr>
          <w:p w:rsidR="002B3A90" w:rsidRPr="005630A6" w:rsidRDefault="002B3A90" w:rsidP="00C0541A">
            <w:pPr>
              <w:jc w:val="center"/>
            </w:pPr>
            <w:r>
              <w:t>13</w:t>
            </w:r>
          </w:p>
        </w:tc>
        <w:tc>
          <w:tcPr>
            <w:tcW w:w="2160" w:type="dxa"/>
          </w:tcPr>
          <w:p w:rsidR="002B3A90" w:rsidRPr="005630A6" w:rsidRDefault="002B3A90" w:rsidP="00C0541A">
            <w:pPr>
              <w:jc w:val="center"/>
            </w:pPr>
            <w:r>
              <w:t>11</w:t>
            </w:r>
          </w:p>
        </w:tc>
        <w:tc>
          <w:tcPr>
            <w:tcW w:w="2340" w:type="dxa"/>
          </w:tcPr>
          <w:p w:rsidR="002B3A90" w:rsidRPr="005630A6" w:rsidRDefault="002B3A90" w:rsidP="00C0541A">
            <w:pPr>
              <w:jc w:val="center"/>
            </w:pPr>
            <w:r>
              <w:t>2</w:t>
            </w:r>
          </w:p>
        </w:tc>
      </w:tr>
      <w:tr w:rsidR="002B3A90" w:rsidRPr="005630A6" w:rsidTr="00C0541A">
        <w:trPr>
          <w:trHeight w:val="285"/>
        </w:trPr>
        <w:tc>
          <w:tcPr>
            <w:tcW w:w="2232" w:type="dxa"/>
          </w:tcPr>
          <w:p w:rsidR="002B3A90" w:rsidRPr="005630A6" w:rsidRDefault="002B3A90" w:rsidP="00C0541A">
            <w:r w:rsidRPr="005630A6">
              <w:t>Пятигорский</w:t>
            </w:r>
          </w:p>
        </w:tc>
        <w:tc>
          <w:tcPr>
            <w:tcW w:w="2508" w:type="dxa"/>
          </w:tcPr>
          <w:p w:rsidR="002B3A90" w:rsidRPr="005630A6" w:rsidRDefault="002B3A90" w:rsidP="00C0541A">
            <w:pPr>
              <w:jc w:val="center"/>
            </w:pPr>
            <w:r>
              <w:t>5</w:t>
            </w:r>
          </w:p>
        </w:tc>
        <w:tc>
          <w:tcPr>
            <w:tcW w:w="2160" w:type="dxa"/>
          </w:tcPr>
          <w:p w:rsidR="002B3A90" w:rsidRPr="005630A6" w:rsidRDefault="002B3A90" w:rsidP="00C0541A">
            <w:pPr>
              <w:jc w:val="center"/>
            </w:pPr>
            <w:r>
              <w:t>3</w:t>
            </w:r>
          </w:p>
        </w:tc>
        <w:tc>
          <w:tcPr>
            <w:tcW w:w="2340" w:type="dxa"/>
          </w:tcPr>
          <w:p w:rsidR="002B3A90" w:rsidRPr="005630A6" w:rsidRDefault="002B3A90" w:rsidP="00C0541A">
            <w:pPr>
              <w:jc w:val="center"/>
            </w:pPr>
            <w:r>
              <w:t>2</w:t>
            </w:r>
          </w:p>
        </w:tc>
      </w:tr>
      <w:tr w:rsidR="002B3A90" w:rsidRPr="005630A6" w:rsidTr="00C0541A">
        <w:trPr>
          <w:trHeight w:val="257"/>
        </w:trPr>
        <w:tc>
          <w:tcPr>
            <w:tcW w:w="2232" w:type="dxa"/>
          </w:tcPr>
          <w:p w:rsidR="002B3A90" w:rsidRPr="005630A6" w:rsidRDefault="002B3A90" w:rsidP="00C0541A">
            <w:r w:rsidRPr="005630A6">
              <w:t>Ростовский на Дону</w:t>
            </w:r>
          </w:p>
        </w:tc>
        <w:tc>
          <w:tcPr>
            <w:tcW w:w="2508" w:type="dxa"/>
          </w:tcPr>
          <w:p w:rsidR="002B3A90" w:rsidRPr="005630A6" w:rsidRDefault="002B3A90" w:rsidP="00C0541A">
            <w:pPr>
              <w:jc w:val="center"/>
            </w:pPr>
            <w:r>
              <w:t>23</w:t>
            </w:r>
          </w:p>
        </w:tc>
        <w:tc>
          <w:tcPr>
            <w:tcW w:w="2160" w:type="dxa"/>
          </w:tcPr>
          <w:p w:rsidR="002B3A90" w:rsidRPr="005630A6" w:rsidRDefault="002B3A90" w:rsidP="00C0541A">
            <w:pPr>
              <w:jc w:val="center"/>
            </w:pPr>
            <w:r>
              <w:t>13</w:t>
            </w:r>
          </w:p>
        </w:tc>
        <w:tc>
          <w:tcPr>
            <w:tcW w:w="2340" w:type="dxa"/>
          </w:tcPr>
          <w:p w:rsidR="002B3A90" w:rsidRPr="005630A6" w:rsidRDefault="002B3A90" w:rsidP="00C0541A">
            <w:pPr>
              <w:jc w:val="center"/>
            </w:pPr>
            <w:r>
              <w:t>10</w:t>
            </w:r>
          </w:p>
        </w:tc>
      </w:tr>
      <w:tr w:rsidR="002B3A90" w:rsidRPr="005630A6" w:rsidTr="00C0541A">
        <w:trPr>
          <w:trHeight w:val="257"/>
        </w:trPr>
        <w:tc>
          <w:tcPr>
            <w:tcW w:w="2232" w:type="dxa"/>
          </w:tcPr>
          <w:p w:rsidR="002B3A90" w:rsidRPr="005630A6" w:rsidRDefault="002B3A90" w:rsidP="00C0541A">
            <w:r w:rsidRPr="005630A6">
              <w:t>Сочинский</w:t>
            </w:r>
          </w:p>
        </w:tc>
        <w:tc>
          <w:tcPr>
            <w:tcW w:w="2508" w:type="dxa"/>
          </w:tcPr>
          <w:p w:rsidR="002B3A90" w:rsidRPr="005630A6" w:rsidRDefault="002B3A90" w:rsidP="00C0541A">
            <w:pPr>
              <w:jc w:val="center"/>
            </w:pPr>
            <w:r>
              <w:t>19</w:t>
            </w:r>
          </w:p>
        </w:tc>
        <w:tc>
          <w:tcPr>
            <w:tcW w:w="2160" w:type="dxa"/>
          </w:tcPr>
          <w:p w:rsidR="002B3A90" w:rsidRPr="005630A6" w:rsidRDefault="002B3A90" w:rsidP="00C0541A">
            <w:pPr>
              <w:jc w:val="center"/>
            </w:pPr>
            <w:r>
              <w:t>2</w:t>
            </w:r>
          </w:p>
        </w:tc>
        <w:tc>
          <w:tcPr>
            <w:tcW w:w="2340" w:type="dxa"/>
          </w:tcPr>
          <w:p w:rsidR="002B3A90" w:rsidRPr="005630A6" w:rsidRDefault="002B3A90" w:rsidP="00C0541A">
            <w:pPr>
              <w:jc w:val="center"/>
            </w:pPr>
            <w:r>
              <w:t>17</w:t>
            </w:r>
          </w:p>
        </w:tc>
      </w:tr>
      <w:tr w:rsidR="002B3A90" w:rsidRPr="005630A6" w:rsidTr="00C0541A">
        <w:trPr>
          <w:trHeight w:val="257"/>
        </w:trPr>
        <w:tc>
          <w:tcPr>
            <w:tcW w:w="2232" w:type="dxa"/>
          </w:tcPr>
          <w:p w:rsidR="002B3A90" w:rsidRPr="005630A6" w:rsidRDefault="002B3A90" w:rsidP="00C0541A">
            <w:r w:rsidRPr="005630A6">
              <w:t>Ставропольский</w:t>
            </w:r>
          </w:p>
        </w:tc>
        <w:tc>
          <w:tcPr>
            <w:tcW w:w="2508" w:type="dxa"/>
          </w:tcPr>
          <w:p w:rsidR="002B3A90" w:rsidRPr="005630A6" w:rsidRDefault="002B3A90" w:rsidP="00C0541A">
            <w:pPr>
              <w:jc w:val="center"/>
            </w:pPr>
            <w:r>
              <w:t>11</w:t>
            </w:r>
          </w:p>
        </w:tc>
        <w:tc>
          <w:tcPr>
            <w:tcW w:w="2160" w:type="dxa"/>
          </w:tcPr>
          <w:p w:rsidR="002B3A90" w:rsidRPr="005630A6" w:rsidRDefault="002B3A90" w:rsidP="00C0541A">
            <w:pPr>
              <w:jc w:val="center"/>
            </w:pPr>
            <w:r>
              <w:t>10</w:t>
            </w:r>
          </w:p>
        </w:tc>
        <w:tc>
          <w:tcPr>
            <w:tcW w:w="2340" w:type="dxa"/>
          </w:tcPr>
          <w:p w:rsidR="002B3A90" w:rsidRPr="005630A6" w:rsidRDefault="002B3A90" w:rsidP="00C0541A">
            <w:pPr>
              <w:jc w:val="center"/>
            </w:pPr>
            <w:r>
              <w:t>1</w:t>
            </w:r>
          </w:p>
        </w:tc>
      </w:tr>
      <w:tr w:rsidR="002B3A90" w:rsidRPr="005630A6" w:rsidTr="00C0541A">
        <w:trPr>
          <w:trHeight w:val="243"/>
        </w:trPr>
        <w:tc>
          <w:tcPr>
            <w:tcW w:w="2232" w:type="dxa"/>
          </w:tcPr>
          <w:p w:rsidR="002B3A90" w:rsidRPr="005630A6" w:rsidRDefault="002B3A90" w:rsidP="00C0541A">
            <w:r w:rsidRPr="005630A6">
              <w:t>5-й</w:t>
            </w:r>
          </w:p>
        </w:tc>
        <w:tc>
          <w:tcPr>
            <w:tcW w:w="2508" w:type="dxa"/>
          </w:tcPr>
          <w:p w:rsidR="002B3A90" w:rsidRPr="005630A6" w:rsidRDefault="002B3A90" w:rsidP="00C0541A">
            <w:pPr>
              <w:jc w:val="center"/>
            </w:pPr>
            <w:r>
              <w:t>4</w:t>
            </w:r>
          </w:p>
        </w:tc>
        <w:tc>
          <w:tcPr>
            <w:tcW w:w="2160" w:type="dxa"/>
          </w:tcPr>
          <w:p w:rsidR="002B3A90" w:rsidRPr="005630A6" w:rsidRDefault="002B3A90" w:rsidP="00C0541A">
            <w:pPr>
              <w:jc w:val="center"/>
            </w:pPr>
            <w:r>
              <w:t>4</w:t>
            </w:r>
          </w:p>
        </w:tc>
        <w:tc>
          <w:tcPr>
            <w:tcW w:w="2340" w:type="dxa"/>
          </w:tcPr>
          <w:p w:rsidR="002B3A90" w:rsidRPr="005630A6" w:rsidRDefault="002B3A90" w:rsidP="00C0541A">
            <w:pPr>
              <w:jc w:val="center"/>
            </w:pPr>
            <w:r>
              <w:t>-</w:t>
            </w:r>
          </w:p>
        </w:tc>
      </w:tr>
      <w:tr w:rsidR="002B3A90" w:rsidRPr="005630A6" w:rsidTr="00C0541A">
        <w:trPr>
          <w:trHeight w:val="341"/>
        </w:trPr>
        <w:tc>
          <w:tcPr>
            <w:tcW w:w="2232" w:type="dxa"/>
          </w:tcPr>
          <w:p w:rsidR="002B3A90" w:rsidRPr="005630A6" w:rsidRDefault="002B3A90" w:rsidP="00C0541A">
            <w:pPr>
              <w:rPr>
                <w:b/>
              </w:rPr>
            </w:pPr>
            <w:r w:rsidRPr="005630A6">
              <w:rPr>
                <w:b/>
              </w:rPr>
              <w:t>Всего:</w:t>
            </w:r>
          </w:p>
        </w:tc>
        <w:tc>
          <w:tcPr>
            <w:tcW w:w="2508" w:type="dxa"/>
          </w:tcPr>
          <w:p w:rsidR="002B3A90" w:rsidRPr="00EB4F1F" w:rsidRDefault="002B3A90" w:rsidP="00C0541A">
            <w:pPr>
              <w:jc w:val="center"/>
              <w:rPr>
                <w:b/>
              </w:rPr>
            </w:pPr>
            <w:r w:rsidRPr="00EB4F1F">
              <w:rPr>
                <w:b/>
              </w:rPr>
              <w:t>2</w:t>
            </w:r>
            <w:r>
              <w:rPr>
                <w:b/>
              </w:rPr>
              <w:t>28</w:t>
            </w:r>
          </w:p>
        </w:tc>
        <w:tc>
          <w:tcPr>
            <w:tcW w:w="2160" w:type="dxa"/>
          </w:tcPr>
          <w:p w:rsidR="002B3A90" w:rsidRPr="005630A6" w:rsidRDefault="002B3A90" w:rsidP="00C0541A">
            <w:pPr>
              <w:jc w:val="center"/>
              <w:rPr>
                <w:b/>
              </w:rPr>
            </w:pPr>
            <w:r>
              <w:rPr>
                <w:b/>
              </w:rPr>
              <w:t>145</w:t>
            </w:r>
          </w:p>
        </w:tc>
        <w:tc>
          <w:tcPr>
            <w:tcW w:w="2340" w:type="dxa"/>
          </w:tcPr>
          <w:p w:rsidR="002B3A90" w:rsidRPr="005630A6" w:rsidRDefault="002B3A90" w:rsidP="00C0541A">
            <w:pPr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</w:tr>
    </w:tbl>
    <w:p w:rsidR="002B3A90" w:rsidRDefault="002B3A90" w:rsidP="009E2518">
      <w:pPr>
        <w:ind w:firstLine="709"/>
        <w:jc w:val="both"/>
        <w:rPr>
          <w:sz w:val="26"/>
          <w:szCs w:val="26"/>
        </w:rPr>
      </w:pPr>
    </w:p>
    <w:p w:rsidR="002B3A90" w:rsidRPr="00FC7A07" w:rsidRDefault="002B3A90" w:rsidP="009E251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по 145 (</w:t>
      </w:r>
      <w:r w:rsidRPr="00FC7A07">
        <w:rPr>
          <w:sz w:val="26"/>
          <w:szCs w:val="26"/>
        </w:rPr>
        <w:t>58.6%) делам решения об отказе в удовлетворении заявлений в связи с пропуском срока на обращение в суд выносились в судебном заседании, и лишь по 85 делам (41.4 %) – в пре</w:t>
      </w:r>
      <w:r>
        <w:rPr>
          <w:sz w:val="26"/>
          <w:szCs w:val="26"/>
        </w:rPr>
        <w:t xml:space="preserve">дварительном судебном заседании. </w:t>
      </w:r>
      <w:r w:rsidR="007973F9">
        <w:rPr>
          <w:sz w:val="26"/>
          <w:szCs w:val="26"/>
        </w:rPr>
        <w:t>При этом</w:t>
      </w:r>
      <w:r>
        <w:rPr>
          <w:sz w:val="26"/>
          <w:szCs w:val="26"/>
        </w:rPr>
        <w:t xml:space="preserve"> судьями</w:t>
      </w:r>
      <w:r w:rsidRPr="006340BD">
        <w:rPr>
          <w:sz w:val="26"/>
          <w:szCs w:val="26"/>
        </w:rPr>
        <w:t xml:space="preserve"> </w:t>
      </w:r>
      <w:r w:rsidRPr="00FC7A07">
        <w:rPr>
          <w:sz w:val="26"/>
          <w:szCs w:val="26"/>
        </w:rPr>
        <w:t>Грозненск</w:t>
      </w:r>
      <w:r>
        <w:rPr>
          <w:sz w:val="26"/>
          <w:szCs w:val="26"/>
        </w:rPr>
        <w:t xml:space="preserve">ого, Нальчикского и 5 ГВС 100 % решений по указанной категории дел вынесено в судебном заседании, а не в предварительном судебном заседании, </w:t>
      </w:r>
      <w:r w:rsidRPr="00FC7A07">
        <w:rPr>
          <w:sz w:val="26"/>
          <w:szCs w:val="26"/>
        </w:rPr>
        <w:t xml:space="preserve"> что вле</w:t>
      </w:r>
      <w:r>
        <w:rPr>
          <w:sz w:val="26"/>
          <w:szCs w:val="26"/>
        </w:rPr>
        <w:t xml:space="preserve">чёт </w:t>
      </w:r>
      <w:r w:rsidRPr="00FC7A07">
        <w:rPr>
          <w:sz w:val="26"/>
          <w:szCs w:val="26"/>
        </w:rPr>
        <w:t>за собой неоправданное увели</w:t>
      </w:r>
      <w:r>
        <w:rPr>
          <w:sz w:val="26"/>
          <w:szCs w:val="26"/>
        </w:rPr>
        <w:t>чение срока рассмотрения дел.</w:t>
      </w:r>
    </w:p>
    <w:p w:rsidR="002B3A90" w:rsidRDefault="002B3A90" w:rsidP="00F527D6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Так, гражданское дело по заявлению Осипова (предс.</w:t>
      </w:r>
      <w:proofErr w:type="gramEnd"/>
      <w:r>
        <w:rPr>
          <w:sz w:val="26"/>
          <w:szCs w:val="26"/>
        </w:rPr>
        <w:t xml:space="preserve"> Гайдара М.Н.) находилось в производстве Астраханского ГВС с 13 января по 16 февраля 2012 года. По данному делу проведено три предварительных судебных заседания, которые откладывались для истребования многочисленных доказательств, касающихся существа спора. Однако вопрос о пропуске срока обращения в суд при проведении предварительных судебных заседаний  не обсуждался. 7 февраля 2012 года дело было назначено к рассмотрению в </w:t>
      </w:r>
      <w:r>
        <w:rPr>
          <w:sz w:val="26"/>
          <w:szCs w:val="26"/>
        </w:rPr>
        <w:lastRenderedPageBreak/>
        <w:t xml:space="preserve">судебном заседании  на 16 февраля 2012 года. В указанный день при разрешении дела в удовлетворении заявления было отказано  в связи с пропуском срока обращения в суд. </w:t>
      </w:r>
    </w:p>
    <w:p w:rsidR="002B3A90" w:rsidRDefault="002B3A90" w:rsidP="00F527D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Обращает на себя также внимание низкая стабильность  решений по делам указанной категории. </w:t>
      </w:r>
    </w:p>
    <w:p w:rsidR="002B3A90" w:rsidRPr="00FC7A07" w:rsidRDefault="002B3A90" w:rsidP="00F527D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Так, и</w:t>
      </w:r>
      <w:r w:rsidRPr="00FC7A07">
        <w:rPr>
          <w:sz w:val="26"/>
          <w:szCs w:val="26"/>
        </w:rPr>
        <w:t xml:space="preserve">з 228 решений об отказе в удовлетворении заявлений в связи с пропуском срока обращения в суд </w:t>
      </w:r>
      <w:r>
        <w:rPr>
          <w:sz w:val="26"/>
          <w:szCs w:val="26"/>
        </w:rPr>
        <w:t>98</w:t>
      </w:r>
      <w:r w:rsidRPr="00FC7A07">
        <w:rPr>
          <w:sz w:val="26"/>
          <w:szCs w:val="26"/>
        </w:rPr>
        <w:t xml:space="preserve"> обжалованы в апелл</w:t>
      </w:r>
      <w:r>
        <w:rPr>
          <w:sz w:val="26"/>
          <w:szCs w:val="26"/>
        </w:rPr>
        <w:t xml:space="preserve">яционном (кассационном) порядке, </w:t>
      </w:r>
      <w:r w:rsidRPr="006756B0">
        <w:rPr>
          <w:sz w:val="26"/>
          <w:szCs w:val="26"/>
        </w:rPr>
        <w:t>что составило</w:t>
      </w:r>
      <w:r>
        <w:rPr>
          <w:sz w:val="26"/>
          <w:szCs w:val="26"/>
        </w:rPr>
        <w:t xml:space="preserve"> 43</w:t>
      </w:r>
      <w:r w:rsidRPr="00FC7A07">
        <w:rPr>
          <w:sz w:val="26"/>
          <w:szCs w:val="26"/>
        </w:rPr>
        <w:t>%, при этом 27 решений (</w:t>
      </w:r>
      <w:r>
        <w:rPr>
          <w:sz w:val="26"/>
          <w:szCs w:val="26"/>
        </w:rPr>
        <w:t>27,5 %</w:t>
      </w:r>
      <w:r w:rsidRPr="00FC7A07">
        <w:rPr>
          <w:sz w:val="26"/>
          <w:szCs w:val="26"/>
        </w:rPr>
        <w:t xml:space="preserve"> от числа обжалованных) были изменены либо отменены. Следовательно</w:t>
      </w:r>
      <w:r>
        <w:rPr>
          <w:sz w:val="26"/>
          <w:szCs w:val="26"/>
        </w:rPr>
        <w:t>,</w:t>
      </w:r>
      <w:r w:rsidRPr="00FC7A07">
        <w:rPr>
          <w:sz w:val="26"/>
          <w:szCs w:val="26"/>
        </w:rPr>
        <w:t xml:space="preserve"> стабильность по данной категории дел составляет всего </w:t>
      </w:r>
      <w:r>
        <w:rPr>
          <w:sz w:val="26"/>
          <w:szCs w:val="26"/>
        </w:rPr>
        <w:t>72,5</w:t>
      </w:r>
      <w:r w:rsidRPr="00FC7A07">
        <w:rPr>
          <w:sz w:val="26"/>
          <w:szCs w:val="26"/>
        </w:rPr>
        <w:t xml:space="preserve"> %</w:t>
      </w:r>
      <w:r>
        <w:rPr>
          <w:sz w:val="26"/>
          <w:szCs w:val="26"/>
        </w:rPr>
        <w:t xml:space="preserve"> (в 2011 году - 84,5 %)</w:t>
      </w:r>
      <w:r w:rsidRPr="00FC7A07">
        <w:rPr>
          <w:sz w:val="26"/>
          <w:szCs w:val="26"/>
        </w:rPr>
        <w:t>.</w:t>
      </w:r>
    </w:p>
    <w:p w:rsidR="002B3A90" w:rsidRDefault="002B3A90" w:rsidP="00F527D6">
      <w:pPr>
        <w:ind w:firstLine="709"/>
        <w:jc w:val="both"/>
      </w:pPr>
      <w:r w:rsidRPr="005630A6">
        <w:t>По гарнизонным военным судам эти данные</w:t>
      </w:r>
      <w:r>
        <w:t xml:space="preserve"> </w:t>
      </w:r>
      <w:r w:rsidRPr="005630A6">
        <w:t>выглядят следующим образом:</w:t>
      </w:r>
    </w:p>
    <w:p w:rsidR="007973F9" w:rsidRDefault="007973F9" w:rsidP="00F527D6">
      <w:pPr>
        <w:ind w:firstLine="709"/>
        <w:jc w:val="both"/>
      </w:pPr>
    </w:p>
    <w:tbl>
      <w:tblPr>
        <w:tblpPr w:leftFromText="180" w:rightFromText="180" w:vertAnchor="text" w:horzAnchor="margin" w:tblpXSpec="center" w:tblpY="191"/>
        <w:tblW w:w="8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6"/>
        <w:gridCol w:w="2044"/>
        <w:gridCol w:w="2382"/>
        <w:gridCol w:w="1761"/>
      </w:tblGrid>
      <w:tr w:rsidR="002B3A90" w:rsidRPr="005630A6" w:rsidTr="00C0541A">
        <w:trPr>
          <w:trHeight w:val="523"/>
        </w:trPr>
        <w:tc>
          <w:tcPr>
            <w:tcW w:w="2516" w:type="dxa"/>
          </w:tcPr>
          <w:p w:rsidR="002B3A90" w:rsidRPr="00976F19" w:rsidRDefault="002B3A90" w:rsidP="00483028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Наименование ГВС</w:t>
            </w:r>
          </w:p>
          <w:p w:rsidR="002B3A90" w:rsidRPr="00976F19" w:rsidRDefault="002B3A90" w:rsidP="00483028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-судья</w:t>
            </w:r>
          </w:p>
        </w:tc>
        <w:tc>
          <w:tcPr>
            <w:tcW w:w="2044" w:type="dxa"/>
          </w:tcPr>
          <w:p w:rsidR="002B3A90" w:rsidRPr="00976F19" w:rsidRDefault="002B3A90" w:rsidP="00C0541A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Всего обжаловано/ стабильность</w:t>
            </w:r>
          </w:p>
        </w:tc>
        <w:tc>
          <w:tcPr>
            <w:tcW w:w="2382" w:type="dxa"/>
          </w:tcPr>
          <w:p w:rsidR="002B3A90" w:rsidRPr="00976F19" w:rsidRDefault="002B3A90" w:rsidP="00C0541A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Оставлено</w:t>
            </w:r>
          </w:p>
          <w:p w:rsidR="002B3A90" w:rsidRPr="00976F19" w:rsidRDefault="002B3A90" w:rsidP="00C0541A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без изменения</w:t>
            </w:r>
          </w:p>
        </w:tc>
        <w:tc>
          <w:tcPr>
            <w:tcW w:w="1761" w:type="dxa"/>
          </w:tcPr>
          <w:p w:rsidR="002B3A90" w:rsidRPr="00976F19" w:rsidRDefault="002B3A90" w:rsidP="00C0541A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Отменено</w:t>
            </w:r>
          </w:p>
          <w:p w:rsidR="002B3A90" w:rsidRPr="00976F19" w:rsidRDefault="002B3A90" w:rsidP="00C0541A">
            <w:pPr>
              <w:ind w:right="-108"/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(изменено)</w:t>
            </w:r>
          </w:p>
        </w:tc>
      </w:tr>
      <w:tr w:rsidR="002B3A90" w:rsidRPr="005630A6" w:rsidTr="00C0541A">
        <w:trPr>
          <w:trHeight w:val="351"/>
        </w:trPr>
        <w:tc>
          <w:tcPr>
            <w:tcW w:w="2516" w:type="dxa"/>
          </w:tcPr>
          <w:p w:rsidR="002B3A90" w:rsidRPr="00976F19" w:rsidRDefault="002B3A90" w:rsidP="00C0541A">
            <w:pPr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Астраханский</w:t>
            </w:r>
          </w:p>
        </w:tc>
        <w:tc>
          <w:tcPr>
            <w:tcW w:w="2044" w:type="dxa"/>
          </w:tcPr>
          <w:p w:rsidR="002B3A90" w:rsidRPr="00976F19" w:rsidRDefault="002B3A90" w:rsidP="00C0541A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2/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100%</w:t>
            </w:r>
          </w:p>
        </w:tc>
        <w:tc>
          <w:tcPr>
            <w:tcW w:w="2382" w:type="dxa"/>
          </w:tcPr>
          <w:p w:rsidR="002B3A90" w:rsidRPr="00976F19" w:rsidRDefault="002B3A90" w:rsidP="00C0541A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61" w:type="dxa"/>
          </w:tcPr>
          <w:p w:rsidR="002B3A90" w:rsidRPr="00976F19" w:rsidRDefault="002B3A90" w:rsidP="00C0541A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</w:t>
            </w:r>
          </w:p>
        </w:tc>
      </w:tr>
      <w:tr w:rsidR="002B3A90" w:rsidRPr="005630A6" w:rsidTr="00C0541A">
        <w:trPr>
          <w:trHeight w:val="347"/>
        </w:trPr>
        <w:tc>
          <w:tcPr>
            <w:tcW w:w="2516" w:type="dxa"/>
          </w:tcPr>
          <w:p w:rsidR="002B3A90" w:rsidRPr="00976F19" w:rsidRDefault="002B3A90" w:rsidP="00C0541A">
            <w:pPr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Буденновский</w:t>
            </w:r>
          </w:p>
        </w:tc>
        <w:tc>
          <w:tcPr>
            <w:tcW w:w="2044" w:type="dxa"/>
          </w:tcPr>
          <w:p w:rsidR="002B3A90" w:rsidRPr="00976F19" w:rsidRDefault="002B3A90" w:rsidP="00C0541A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1/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100%</w:t>
            </w:r>
          </w:p>
        </w:tc>
        <w:tc>
          <w:tcPr>
            <w:tcW w:w="2382" w:type="dxa"/>
          </w:tcPr>
          <w:p w:rsidR="002B3A90" w:rsidRPr="00976F19" w:rsidRDefault="002B3A90" w:rsidP="00C0541A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61" w:type="dxa"/>
          </w:tcPr>
          <w:p w:rsidR="002B3A90" w:rsidRPr="00976F19" w:rsidRDefault="002B3A90" w:rsidP="00C0541A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</w:t>
            </w:r>
          </w:p>
        </w:tc>
      </w:tr>
      <w:tr w:rsidR="002B3A90" w:rsidRPr="005630A6" w:rsidTr="00C0541A">
        <w:trPr>
          <w:trHeight w:val="343"/>
        </w:trPr>
        <w:tc>
          <w:tcPr>
            <w:tcW w:w="2516" w:type="dxa"/>
          </w:tcPr>
          <w:p w:rsidR="002B3A90" w:rsidRPr="00976F19" w:rsidRDefault="002B3A90" w:rsidP="00C0541A">
            <w:pPr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Владикавказский</w:t>
            </w:r>
          </w:p>
        </w:tc>
        <w:tc>
          <w:tcPr>
            <w:tcW w:w="2044" w:type="dxa"/>
          </w:tcPr>
          <w:p w:rsidR="002B3A90" w:rsidRPr="00976F19" w:rsidRDefault="002B3A90" w:rsidP="00C0541A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5/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100%</w:t>
            </w:r>
          </w:p>
        </w:tc>
        <w:tc>
          <w:tcPr>
            <w:tcW w:w="2382" w:type="dxa"/>
          </w:tcPr>
          <w:p w:rsidR="002B3A90" w:rsidRPr="00976F19" w:rsidRDefault="002B3A90" w:rsidP="00C0541A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61" w:type="dxa"/>
          </w:tcPr>
          <w:p w:rsidR="002B3A90" w:rsidRPr="00976F19" w:rsidRDefault="002B3A90" w:rsidP="00C0541A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</w:t>
            </w:r>
          </w:p>
        </w:tc>
      </w:tr>
      <w:tr w:rsidR="002B3A90" w:rsidRPr="005630A6" w:rsidTr="00C0541A">
        <w:trPr>
          <w:trHeight w:val="363"/>
        </w:trPr>
        <w:tc>
          <w:tcPr>
            <w:tcW w:w="2516" w:type="dxa"/>
          </w:tcPr>
          <w:p w:rsidR="002B3A90" w:rsidRPr="00976F19" w:rsidRDefault="002B3A90" w:rsidP="00DA13B2">
            <w:pPr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 xml:space="preserve">5 - </w:t>
            </w:r>
            <w:proofErr w:type="spellStart"/>
            <w:r w:rsidRPr="00976F19">
              <w:rPr>
                <w:b/>
                <w:sz w:val="20"/>
                <w:szCs w:val="20"/>
              </w:rPr>
              <w:t>й</w:t>
            </w:r>
            <w:proofErr w:type="spellEnd"/>
          </w:p>
        </w:tc>
        <w:tc>
          <w:tcPr>
            <w:tcW w:w="2044" w:type="dxa"/>
          </w:tcPr>
          <w:p w:rsidR="002B3A90" w:rsidRPr="00976F19" w:rsidRDefault="002B3A90" w:rsidP="00DA13B2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3/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100%</w:t>
            </w:r>
          </w:p>
        </w:tc>
        <w:tc>
          <w:tcPr>
            <w:tcW w:w="2382" w:type="dxa"/>
          </w:tcPr>
          <w:p w:rsidR="002B3A90" w:rsidRPr="00976F19" w:rsidRDefault="002B3A90" w:rsidP="00DA13B2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61" w:type="dxa"/>
          </w:tcPr>
          <w:p w:rsidR="002B3A90" w:rsidRPr="00976F19" w:rsidRDefault="002B3A90" w:rsidP="00DA13B2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</w:t>
            </w:r>
          </w:p>
        </w:tc>
      </w:tr>
      <w:tr w:rsidR="002B3A90" w:rsidRPr="005630A6" w:rsidTr="00C0541A">
        <w:trPr>
          <w:trHeight w:val="467"/>
        </w:trPr>
        <w:tc>
          <w:tcPr>
            <w:tcW w:w="2516" w:type="dxa"/>
          </w:tcPr>
          <w:p w:rsidR="002B3A90" w:rsidRPr="00976F19" w:rsidRDefault="002B3A90" w:rsidP="00DA13B2">
            <w:pPr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Пятигорский</w:t>
            </w:r>
          </w:p>
        </w:tc>
        <w:tc>
          <w:tcPr>
            <w:tcW w:w="2044" w:type="dxa"/>
          </w:tcPr>
          <w:p w:rsidR="002B3A90" w:rsidRPr="00976F19" w:rsidRDefault="002B3A90" w:rsidP="00DA13B2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2/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100%</w:t>
            </w:r>
          </w:p>
        </w:tc>
        <w:tc>
          <w:tcPr>
            <w:tcW w:w="2382" w:type="dxa"/>
          </w:tcPr>
          <w:p w:rsidR="002B3A90" w:rsidRPr="00976F19" w:rsidRDefault="002B3A90" w:rsidP="00DA13B2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61" w:type="dxa"/>
          </w:tcPr>
          <w:p w:rsidR="002B3A90" w:rsidRPr="00976F19" w:rsidRDefault="002B3A90" w:rsidP="00DA13B2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</w:t>
            </w:r>
          </w:p>
        </w:tc>
      </w:tr>
      <w:tr w:rsidR="002B3A90" w:rsidRPr="005630A6" w:rsidTr="007973F9">
        <w:trPr>
          <w:trHeight w:val="429"/>
        </w:trPr>
        <w:tc>
          <w:tcPr>
            <w:tcW w:w="2516" w:type="dxa"/>
          </w:tcPr>
          <w:p w:rsidR="002B3A90" w:rsidRPr="00976F19" w:rsidRDefault="002B3A90" w:rsidP="00C01A1E">
            <w:pPr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Ставропольский</w:t>
            </w:r>
          </w:p>
          <w:p w:rsidR="002B3A90" w:rsidRPr="00976F19" w:rsidRDefault="002B3A90" w:rsidP="00C01A1E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-Мкртычян А.С.</w:t>
            </w:r>
          </w:p>
        </w:tc>
        <w:tc>
          <w:tcPr>
            <w:tcW w:w="2044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9/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88,8%</w:t>
            </w:r>
          </w:p>
        </w:tc>
        <w:tc>
          <w:tcPr>
            <w:tcW w:w="2382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8</w:t>
            </w:r>
          </w:p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761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1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1</w:t>
            </w:r>
          </w:p>
        </w:tc>
      </w:tr>
      <w:tr w:rsidR="002B3A90" w:rsidRPr="005630A6" w:rsidTr="00C0541A">
        <w:trPr>
          <w:trHeight w:val="467"/>
        </w:trPr>
        <w:tc>
          <w:tcPr>
            <w:tcW w:w="2516" w:type="dxa"/>
          </w:tcPr>
          <w:p w:rsidR="002B3A90" w:rsidRPr="00976F19" w:rsidRDefault="002B3A90" w:rsidP="00C01A1E">
            <w:pPr>
              <w:pStyle w:val="a3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976F19">
              <w:rPr>
                <w:rFonts w:ascii="Times New Roman" w:hAnsi="Times New Roman"/>
                <w:b/>
                <w:sz w:val="20"/>
                <w:szCs w:val="20"/>
              </w:rPr>
              <w:t>Новороссийский</w:t>
            </w:r>
          </w:p>
          <w:p w:rsidR="002B3A90" w:rsidRPr="00976F19" w:rsidRDefault="002B3A90" w:rsidP="00C01A1E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76F19">
              <w:rPr>
                <w:rFonts w:ascii="Times New Roman" w:hAnsi="Times New Roman"/>
                <w:sz w:val="20"/>
                <w:szCs w:val="20"/>
              </w:rPr>
              <w:t>- Саморядов А.В.</w:t>
            </w:r>
          </w:p>
        </w:tc>
        <w:tc>
          <w:tcPr>
            <w:tcW w:w="2044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6/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83,3%</w:t>
            </w:r>
          </w:p>
        </w:tc>
        <w:tc>
          <w:tcPr>
            <w:tcW w:w="2382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61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1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1</w:t>
            </w:r>
          </w:p>
        </w:tc>
      </w:tr>
      <w:tr w:rsidR="002B3A90" w:rsidRPr="005630A6" w:rsidTr="007973F9">
        <w:trPr>
          <w:trHeight w:val="1242"/>
        </w:trPr>
        <w:tc>
          <w:tcPr>
            <w:tcW w:w="2516" w:type="dxa"/>
          </w:tcPr>
          <w:p w:rsidR="002B3A90" w:rsidRPr="00976F19" w:rsidRDefault="002B3A90" w:rsidP="00C01A1E">
            <w:pPr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Ростовский на Дону</w:t>
            </w:r>
          </w:p>
          <w:p w:rsidR="002B3A90" w:rsidRPr="00976F19" w:rsidRDefault="002B3A90" w:rsidP="00C01A1E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-Браславцев С.В.</w:t>
            </w:r>
          </w:p>
          <w:p w:rsidR="002B3A90" w:rsidRPr="00976F19" w:rsidRDefault="002B3A90" w:rsidP="00C01A1E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-Шаверский А.И.</w:t>
            </w:r>
          </w:p>
          <w:p w:rsidR="002B3A90" w:rsidRPr="00976F19" w:rsidRDefault="002B3A90" w:rsidP="00C01A1E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-Звягин Е.А.</w:t>
            </w:r>
          </w:p>
          <w:p w:rsidR="002B3A90" w:rsidRPr="00976F19" w:rsidRDefault="002B3A90" w:rsidP="00C01A1E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-Чехович В.М.</w:t>
            </w:r>
          </w:p>
        </w:tc>
        <w:tc>
          <w:tcPr>
            <w:tcW w:w="2044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17/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76,4%</w:t>
            </w:r>
          </w:p>
        </w:tc>
        <w:tc>
          <w:tcPr>
            <w:tcW w:w="2382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13</w:t>
            </w:r>
          </w:p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-</w:t>
            </w:r>
          </w:p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-</w:t>
            </w:r>
          </w:p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-</w:t>
            </w:r>
          </w:p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761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4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1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1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1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1</w:t>
            </w:r>
          </w:p>
        </w:tc>
      </w:tr>
      <w:tr w:rsidR="002B3A90" w:rsidRPr="005630A6" w:rsidTr="00C0541A">
        <w:trPr>
          <w:trHeight w:val="352"/>
        </w:trPr>
        <w:tc>
          <w:tcPr>
            <w:tcW w:w="2516" w:type="dxa"/>
          </w:tcPr>
          <w:p w:rsidR="002B3A90" w:rsidRPr="00976F19" w:rsidRDefault="002B3A90" w:rsidP="00C01A1E">
            <w:pPr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Волгоградский</w:t>
            </w:r>
          </w:p>
          <w:p w:rsidR="002B3A90" w:rsidRPr="00976F19" w:rsidRDefault="002B3A90" w:rsidP="00C01A1E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-Будай Р.А.</w:t>
            </w:r>
          </w:p>
        </w:tc>
        <w:tc>
          <w:tcPr>
            <w:tcW w:w="2044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8/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87,5%</w:t>
            </w:r>
          </w:p>
        </w:tc>
        <w:tc>
          <w:tcPr>
            <w:tcW w:w="2382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7</w:t>
            </w:r>
          </w:p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761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1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1</w:t>
            </w:r>
          </w:p>
        </w:tc>
      </w:tr>
      <w:tr w:rsidR="002B3A90" w:rsidRPr="005630A6" w:rsidTr="00C0541A">
        <w:trPr>
          <w:trHeight w:val="343"/>
        </w:trPr>
        <w:tc>
          <w:tcPr>
            <w:tcW w:w="2516" w:type="dxa"/>
          </w:tcPr>
          <w:p w:rsidR="002B3A90" w:rsidRPr="00976F19" w:rsidRDefault="002B3A90" w:rsidP="00C01A1E">
            <w:pPr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Краснодарский</w:t>
            </w:r>
          </w:p>
          <w:p w:rsidR="002B3A90" w:rsidRPr="00976F19" w:rsidRDefault="002B3A90" w:rsidP="00C01A1E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-Гайдукевич В.И.</w:t>
            </w:r>
          </w:p>
        </w:tc>
        <w:tc>
          <w:tcPr>
            <w:tcW w:w="2044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8/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75%</w:t>
            </w:r>
          </w:p>
        </w:tc>
        <w:tc>
          <w:tcPr>
            <w:tcW w:w="2382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6</w:t>
            </w:r>
          </w:p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761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2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2</w:t>
            </w:r>
          </w:p>
        </w:tc>
      </w:tr>
      <w:tr w:rsidR="002B3A90" w:rsidRPr="005630A6" w:rsidTr="00C0541A">
        <w:trPr>
          <w:trHeight w:val="365"/>
        </w:trPr>
        <w:tc>
          <w:tcPr>
            <w:tcW w:w="2516" w:type="dxa"/>
          </w:tcPr>
          <w:p w:rsidR="002B3A90" w:rsidRPr="00976F19" w:rsidRDefault="002B3A90" w:rsidP="00C01A1E">
            <w:pPr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Грозненский</w:t>
            </w:r>
          </w:p>
          <w:p w:rsidR="002B3A90" w:rsidRPr="00976F19" w:rsidRDefault="002B3A90" w:rsidP="00C01A1E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-Лысаков А.И.</w:t>
            </w:r>
          </w:p>
          <w:p w:rsidR="002B3A90" w:rsidRPr="00976F19" w:rsidRDefault="002B3A90" w:rsidP="00C01A1E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-Шуайпов М.Г.</w:t>
            </w:r>
          </w:p>
        </w:tc>
        <w:tc>
          <w:tcPr>
            <w:tcW w:w="2044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8/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75%</w:t>
            </w:r>
          </w:p>
        </w:tc>
        <w:tc>
          <w:tcPr>
            <w:tcW w:w="2382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6</w:t>
            </w:r>
          </w:p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-</w:t>
            </w:r>
          </w:p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761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2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1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1</w:t>
            </w:r>
          </w:p>
        </w:tc>
      </w:tr>
      <w:tr w:rsidR="002B3A90" w:rsidRPr="005630A6" w:rsidTr="00C0541A">
        <w:trPr>
          <w:trHeight w:val="373"/>
        </w:trPr>
        <w:tc>
          <w:tcPr>
            <w:tcW w:w="2516" w:type="dxa"/>
          </w:tcPr>
          <w:p w:rsidR="002B3A90" w:rsidRPr="00976F19" w:rsidRDefault="002B3A90" w:rsidP="00C01A1E">
            <w:pPr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Сочинский</w:t>
            </w:r>
          </w:p>
          <w:p w:rsidR="002B3A90" w:rsidRPr="00976F19" w:rsidRDefault="002B3A90" w:rsidP="00C01A1E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-Колесник А.В.</w:t>
            </w:r>
          </w:p>
        </w:tc>
        <w:tc>
          <w:tcPr>
            <w:tcW w:w="2044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3/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66,6%</w:t>
            </w:r>
          </w:p>
        </w:tc>
        <w:tc>
          <w:tcPr>
            <w:tcW w:w="2382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2</w:t>
            </w:r>
          </w:p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761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1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1</w:t>
            </w:r>
          </w:p>
        </w:tc>
      </w:tr>
      <w:tr w:rsidR="002B3A90" w:rsidRPr="005630A6" w:rsidTr="00C0541A">
        <w:trPr>
          <w:trHeight w:val="381"/>
        </w:trPr>
        <w:tc>
          <w:tcPr>
            <w:tcW w:w="2516" w:type="dxa"/>
          </w:tcPr>
          <w:p w:rsidR="002B3A90" w:rsidRPr="00976F19" w:rsidRDefault="002B3A90" w:rsidP="00C01A1E">
            <w:pPr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Новочеркасский</w:t>
            </w:r>
          </w:p>
          <w:p w:rsidR="002B3A90" w:rsidRPr="00976F19" w:rsidRDefault="002B3A90" w:rsidP="00C01A1E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-Сивенков С.В.</w:t>
            </w:r>
          </w:p>
        </w:tc>
        <w:tc>
          <w:tcPr>
            <w:tcW w:w="2044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7/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57,2%</w:t>
            </w:r>
          </w:p>
        </w:tc>
        <w:tc>
          <w:tcPr>
            <w:tcW w:w="2382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761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3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3</w:t>
            </w:r>
          </w:p>
        </w:tc>
      </w:tr>
      <w:tr w:rsidR="002B3A90" w:rsidRPr="005630A6" w:rsidTr="00C0541A">
        <w:trPr>
          <w:trHeight w:val="390"/>
        </w:trPr>
        <w:tc>
          <w:tcPr>
            <w:tcW w:w="2516" w:type="dxa"/>
          </w:tcPr>
          <w:p w:rsidR="002B3A90" w:rsidRPr="00976F19" w:rsidRDefault="002B3A90" w:rsidP="00C01A1E">
            <w:pPr>
              <w:rPr>
                <w:b/>
                <w:color w:val="000000"/>
                <w:sz w:val="20"/>
                <w:szCs w:val="20"/>
              </w:rPr>
            </w:pPr>
            <w:r w:rsidRPr="00976F19">
              <w:rPr>
                <w:b/>
                <w:color w:val="000000"/>
                <w:sz w:val="20"/>
                <w:szCs w:val="20"/>
              </w:rPr>
              <w:t>Махачкалинский</w:t>
            </w:r>
          </w:p>
          <w:p w:rsidR="002B3A90" w:rsidRPr="00976F19" w:rsidRDefault="002B3A90" w:rsidP="00C01A1E">
            <w:pPr>
              <w:rPr>
                <w:color w:val="000000"/>
                <w:sz w:val="20"/>
                <w:szCs w:val="20"/>
              </w:rPr>
            </w:pPr>
            <w:r w:rsidRPr="00976F19">
              <w:rPr>
                <w:color w:val="000000"/>
                <w:sz w:val="20"/>
                <w:szCs w:val="20"/>
              </w:rPr>
              <w:t>-Черных А.М.</w:t>
            </w:r>
          </w:p>
          <w:p w:rsidR="002B3A90" w:rsidRPr="00976F19" w:rsidRDefault="002B3A90" w:rsidP="00C01A1E">
            <w:pPr>
              <w:rPr>
                <w:sz w:val="20"/>
                <w:szCs w:val="20"/>
              </w:rPr>
            </w:pPr>
            <w:r w:rsidRPr="00976F19">
              <w:rPr>
                <w:color w:val="000000"/>
                <w:sz w:val="20"/>
                <w:szCs w:val="20"/>
              </w:rPr>
              <w:t>-Тагиров Т.Б.</w:t>
            </w:r>
          </w:p>
        </w:tc>
        <w:tc>
          <w:tcPr>
            <w:tcW w:w="2044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4/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50%</w:t>
            </w:r>
          </w:p>
        </w:tc>
        <w:tc>
          <w:tcPr>
            <w:tcW w:w="2382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2</w:t>
            </w:r>
          </w:p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-</w:t>
            </w:r>
          </w:p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761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2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1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1</w:t>
            </w:r>
          </w:p>
        </w:tc>
      </w:tr>
      <w:tr w:rsidR="002B3A90" w:rsidRPr="005630A6" w:rsidTr="00C0541A">
        <w:trPr>
          <w:trHeight w:val="357"/>
        </w:trPr>
        <w:tc>
          <w:tcPr>
            <w:tcW w:w="2516" w:type="dxa"/>
          </w:tcPr>
          <w:p w:rsidR="002B3A90" w:rsidRPr="00976F19" w:rsidRDefault="002B3A90" w:rsidP="00C01A1E">
            <w:pPr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Майкопский</w:t>
            </w:r>
          </w:p>
          <w:p w:rsidR="002B3A90" w:rsidRPr="00976F19" w:rsidRDefault="002B3A90" w:rsidP="00C01A1E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-Соломатин В.Ю.</w:t>
            </w:r>
          </w:p>
        </w:tc>
        <w:tc>
          <w:tcPr>
            <w:tcW w:w="2044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2/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50%</w:t>
            </w:r>
          </w:p>
        </w:tc>
        <w:tc>
          <w:tcPr>
            <w:tcW w:w="2382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1</w:t>
            </w:r>
          </w:p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761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1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1</w:t>
            </w:r>
          </w:p>
        </w:tc>
      </w:tr>
      <w:tr w:rsidR="002B3A90" w:rsidRPr="005630A6" w:rsidTr="00C0541A">
        <w:trPr>
          <w:trHeight w:val="353"/>
        </w:trPr>
        <w:tc>
          <w:tcPr>
            <w:tcW w:w="2516" w:type="dxa"/>
          </w:tcPr>
          <w:p w:rsidR="002B3A90" w:rsidRPr="00976F19" w:rsidRDefault="002B3A90" w:rsidP="00C01A1E">
            <w:pPr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Нальчикский</w:t>
            </w:r>
          </w:p>
          <w:p w:rsidR="002B3A90" w:rsidRPr="00976F19" w:rsidRDefault="002B3A90" w:rsidP="00C01A1E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-Мурзабеков М.Д.</w:t>
            </w:r>
          </w:p>
          <w:p w:rsidR="002B3A90" w:rsidRPr="00976F19" w:rsidRDefault="002B3A90" w:rsidP="00C01A1E">
            <w:pPr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-Лазарев А.В.</w:t>
            </w:r>
          </w:p>
        </w:tc>
        <w:tc>
          <w:tcPr>
            <w:tcW w:w="2044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13/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76F19">
              <w:rPr>
                <w:b/>
                <w:sz w:val="20"/>
                <w:szCs w:val="20"/>
              </w:rPr>
              <w:t>30,7%</w:t>
            </w:r>
          </w:p>
        </w:tc>
        <w:tc>
          <w:tcPr>
            <w:tcW w:w="2382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4</w:t>
            </w:r>
          </w:p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-</w:t>
            </w:r>
          </w:p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761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9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1</w:t>
            </w:r>
          </w:p>
          <w:p w:rsidR="002B3A90" w:rsidRPr="00976F19" w:rsidRDefault="002B3A90" w:rsidP="00C01A1E">
            <w:pPr>
              <w:jc w:val="center"/>
              <w:rPr>
                <w:sz w:val="20"/>
                <w:szCs w:val="20"/>
              </w:rPr>
            </w:pPr>
            <w:r w:rsidRPr="00976F19">
              <w:rPr>
                <w:sz w:val="20"/>
                <w:szCs w:val="20"/>
              </w:rPr>
              <w:t>8</w:t>
            </w:r>
          </w:p>
        </w:tc>
      </w:tr>
      <w:tr w:rsidR="002B3A90" w:rsidRPr="005630A6" w:rsidTr="00C0541A">
        <w:trPr>
          <w:trHeight w:val="345"/>
        </w:trPr>
        <w:tc>
          <w:tcPr>
            <w:tcW w:w="2516" w:type="dxa"/>
          </w:tcPr>
          <w:p w:rsidR="002B3A90" w:rsidRPr="00976F19" w:rsidRDefault="002B3A90" w:rsidP="00C01A1E">
            <w:pPr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Всего:</w:t>
            </w:r>
          </w:p>
        </w:tc>
        <w:tc>
          <w:tcPr>
            <w:tcW w:w="2044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98/</w:t>
            </w:r>
            <w:r>
              <w:rPr>
                <w:b/>
                <w:sz w:val="20"/>
                <w:szCs w:val="20"/>
              </w:rPr>
              <w:t xml:space="preserve"> 72,5</w:t>
            </w:r>
            <w:r w:rsidRPr="00976F19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2382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71</w:t>
            </w:r>
          </w:p>
        </w:tc>
        <w:tc>
          <w:tcPr>
            <w:tcW w:w="1761" w:type="dxa"/>
          </w:tcPr>
          <w:p w:rsidR="002B3A90" w:rsidRPr="00976F19" w:rsidRDefault="002B3A90" w:rsidP="00C01A1E">
            <w:pPr>
              <w:jc w:val="center"/>
              <w:rPr>
                <w:b/>
                <w:sz w:val="20"/>
                <w:szCs w:val="20"/>
              </w:rPr>
            </w:pPr>
            <w:r w:rsidRPr="00976F19">
              <w:rPr>
                <w:b/>
                <w:sz w:val="20"/>
                <w:szCs w:val="20"/>
              </w:rPr>
              <w:t>27</w:t>
            </w:r>
          </w:p>
        </w:tc>
      </w:tr>
    </w:tbl>
    <w:p w:rsidR="002B3A90" w:rsidRDefault="002B3A90" w:rsidP="00F527D6">
      <w:pPr>
        <w:ind w:firstLine="708"/>
        <w:jc w:val="both"/>
      </w:pPr>
    </w:p>
    <w:p w:rsidR="002B3A90" w:rsidRPr="005630A6" w:rsidRDefault="002B3A90" w:rsidP="00F527D6">
      <w:pPr>
        <w:ind w:firstLine="708"/>
        <w:jc w:val="both"/>
      </w:pPr>
    </w:p>
    <w:p w:rsidR="002B3A90" w:rsidRDefault="002B3A90" w:rsidP="00ED159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Не допускали ошибок при рассмотрении дел названной категории судьи Астраханского, Будёновского, Пятигорского, Владикавказского и 5-го гарнизонных военных судов. </w:t>
      </w:r>
    </w:p>
    <w:p w:rsidR="002B3A90" w:rsidRDefault="002B3A90" w:rsidP="00ED159C">
      <w:pPr>
        <w:ind w:firstLine="709"/>
        <w:jc w:val="both"/>
        <w:rPr>
          <w:sz w:val="26"/>
          <w:szCs w:val="26"/>
        </w:rPr>
      </w:pPr>
      <w:r w:rsidRPr="00ED159C">
        <w:rPr>
          <w:sz w:val="26"/>
          <w:szCs w:val="26"/>
        </w:rPr>
        <w:t xml:space="preserve">Наибольшее количество ошибок, связанных с применением ст. 256 ГПК РФ, допущено судьями </w:t>
      </w:r>
      <w:proofErr w:type="gramStart"/>
      <w:r w:rsidRPr="00ED159C">
        <w:rPr>
          <w:sz w:val="26"/>
          <w:szCs w:val="26"/>
        </w:rPr>
        <w:t>Нальчикского</w:t>
      </w:r>
      <w:proofErr w:type="gramEnd"/>
      <w:r w:rsidRPr="00ED159C">
        <w:rPr>
          <w:sz w:val="26"/>
          <w:szCs w:val="26"/>
        </w:rPr>
        <w:t xml:space="preserve"> ГВС (9) и Ростовского-на-Дону ГВС (4). </w:t>
      </w:r>
      <w:proofErr w:type="gramStart"/>
      <w:r w:rsidRPr="00ED159C">
        <w:rPr>
          <w:sz w:val="26"/>
          <w:szCs w:val="26"/>
        </w:rPr>
        <w:t>При этом судьёй Лазаревым А.В. допущено 8 из 9 ошибок Нальчикского ГВС</w:t>
      </w:r>
      <w:r>
        <w:rPr>
          <w:sz w:val="26"/>
          <w:szCs w:val="26"/>
        </w:rPr>
        <w:t xml:space="preserve"> (большинство из </w:t>
      </w:r>
      <w:r>
        <w:rPr>
          <w:sz w:val="26"/>
          <w:szCs w:val="26"/>
        </w:rPr>
        <w:lastRenderedPageBreak/>
        <w:t xml:space="preserve">допущенных названным судьёй ошибок связано с рассмотрением однотипных дел о взыскании денежной компенсации взамен дополнительных суток отдыха). </w:t>
      </w:r>
      <w:proofErr w:type="gramEnd"/>
    </w:p>
    <w:p w:rsidR="002B3A90" w:rsidRDefault="002B3A90" w:rsidP="00ED159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Новочеркасском ГВС ошибки по делам данной категории второй год подряд допускает только одним судьёй – </w:t>
      </w:r>
      <w:proofErr w:type="spellStart"/>
      <w:r>
        <w:rPr>
          <w:sz w:val="26"/>
          <w:szCs w:val="26"/>
        </w:rPr>
        <w:t>Сивенковым</w:t>
      </w:r>
      <w:proofErr w:type="spellEnd"/>
      <w:r>
        <w:rPr>
          <w:sz w:val="26"/>
          <w:szCs w:val="26"/>
        </w:rPr>
        <w:t xml:space="preserve"> С.В.</w:t>
      </w:r>
    </w:p>
    <w:p w:rsidR="002B3A90" w:rsidRPr="00ED159C" w:rsidRDefault="002B3A90" w:rsidP="00ED159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2B3A90" w:rsidRPr="00ED159C" w:rsidRDefault="002B3A90" w:rsidP="004056D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Pr="00ED159C">
        <w:rPr>
          <w:sz w:val="26"/>
          <w:szCs w:val="26"/>
        </w:rPr>
        <w:t>сновной причиной отмены решений является неправильное определение обстоятельств, имеющих значение для дела, а также неправильное применение норм процессуального права. Названные нарушения выражаются в том, что судьи устанавливают период нарушения прав и свобод, а не день, когда об этом</w:t>
      </w:r>
      <w:r>
        <w:rPr>
          <w:sz w:val="26"/>
          <w:szCs w:val="26"/>
        </w:rPr>
        <w:t xml:space="preserve"> стало известно военнослужащему. Кроме того, судьи</w:t>
      </w:r>
      <w:r w:rsidRPr="00ED159C">
        <w:rPr>
          <w:sz w:val="26"/>
          <w:szCs w:val="26"/>
        </w:rPr>
        <w:t xml:space="preserve"> оставляют без внимания</w:t>
      </w:r>
      <w:r>
        <w:rPr>
          <w:sz w:val="26"/>
          <w:szCs w:val="26"/>
        </w:rPr>
        <w:t xml:space="preserve"> то</w:t>
      </w:r>
      <w:r w:rsidRPr="00ED159C">
        <w:rPr>
          <w:sz w:val="26"/>
          <w:szCs w:val="26"/>
        </w:rPr>
        <w:t xml:space="preserve">, что начало срока обращения в суд исчисляется с даты, следующей за днем, когда заявителю стало известно о нарушении его прав и свобод, о создании препятствий к осуществлению его прав и свобод, о возложении обязанности или о привлечении к ответственности. </w:t>
      </w:r>
      <w:r>
        <w:rPr>
          <w:sz w:val="26"/>
          <w:szCs w:val="26"/>
        </w:rPr>
        <w:t xml:space="preserve">Поскольку </w:t>
      </w:r>
      <w:r w:rsidRPr="00ED159C">
        <w:rPr>
          <w:sz w:val="26"/>
          <w:szCs w:val="26"/>
        </w:rPr>
        <w:t>обязанность доказывания этого обстоятельс</w:t>
      </w:r>
      <w:r>
        <w:rPr>
          <w:sz w:val="26"/>
          <w:szCs w:val="26"/>
        </w:rPr>
        <w:t xml:space="preserve">тва лежит на заявителе, судам необходимо принять все меры для  обеспечения его явки в соответствующее судебное заседание. </w:t>
      </w:r>
    </w:p>
    <w:p w:rsidR="002B3A90" w:rsidRDefault="002B3A90" w:rsidP="00ED159C">
      <w:pPr>
        <w:ind w:firstLine="709"/>
        <w:jc w:val="both"/>
        <w:rPr>
          <w:sz w:val="26"/>
          <w:szCs w:val="26"/>
        </w:rPr>
      </w:pPr>
    </w:p>
    <w:p w:rsidR="002B3A90" w:rsidRDefault="002B3A90" w:rsidP="00ED159C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Так, удовлетворяя заявление </w:t>
      </w:r>
      <w:proofErr w:type="spellStart"/>
      <w:r>
        <w:rPr>
          <w:sz w:val="26"/>
          <w:szCs w:val="26"/>
        </w:rPr>
        <w:t>Сиротенко</w:t>
      </w:r>
      <w:proofErr w:type="spellEnd"/>
      <w:r>
        <w:rPr>
          <w:sz w:val="26"/>
          <w:szCs w:val="26"/>
        </w:rPr>
        <w:t xml:space="preserve"> о выплате ей денежной компенсации взамен дополнительных суток отдыха за 2010 год, Нальчикским ГВС (предс.</w:t>
      </w:r>
      <w:proofErr w:type="gramEnd"/>
      <w:r>
        <w:rPr>
          <w:sz w:val="26"/>
          <w:szCs w:val="26"/>
        </w:rPr>
        <w:t xml:space="preserve"> Лазарев</w:t>
      </w:r>
      <w:r w:rsidR="007973F9">
        <w:rPr>
          <w:sz w:val="26"/>
          <w:szCs w:val="26"/>
        </w:rPr>
        <w:t> </w:t>
      </w:r>
      <w:r>
        <w:rPr>
          <w:sz w:val="26"/>
          <w:szCs w:val="26"/>
        </w:rPr>
        <w:t>А.В.) оставлено без внимания, что процессуальный срок на обращение в суд с заявлением об оспаривании бездействия командования по не производству указанной выплаты начинался со второго квартала 2011 года и оканчивался 30 июня 2011 года.</w:t>
      </w:r>
    </w:p>
    <w:p w:rsidR="002B3A90" w:rsidRDefault="002B3A90" w:rsidP="007973F9">
      <w:pPr>
        <w:pStyle w:val="ad"/>
        <w:tabs>
          <w:tab w:val="left" w:pos="10206"/>
        </w:tabs>
        <w:ind w:left="0" w:firstLine="709"/>
        <w:jc w:val="both"/>
        <w:rPr>
          <w:sz w:val="26"/>
          <w:szCs w:val="26"/>
        </w:rPr>
      </w:pPr>
      <w:r w:rsidRPr="00ED159C">
        <w:rPr>
          <w:sz w:val="26"/>
          <w:szCs w:val="26"/>
        </w:rPr>
        <w:t xml:space="preserve">Аналогичная ошибка допущена тем же судьёй по заявлениям </w:t>
      </w:r>
      <w:r>
        <w:rPr>
          <w:sz w:val="26"/>
          <w:szCs w:val="26"/>
        </w:rPr>
        <w:t xml:space="preserve">майора </w:t>
      </w:r>
      <w:proofErr w:type="spellStart"/>
      <w:r w:rsidRPr="00ED159C">
        <w:rPr>
          <w:sz w:val="26"/>
          <w:szCs w:val="26"/>
        </w:rPr>
        <w:t>Сиротенко</w:t>
      </w:r>
      <w:proofErr w:type="spellEnd"/>
      <w:r w:rsidRPr="00ED159C">
        <w:rPr>
          <w:sz w:val="26"/>
          <w:szCs w:val="26"/>
        </w:rPr>
        <w:t xml:space="preserve">, Титаренко, </w:t>
      </w:r>
      <w:proofErr w:type="spellStart"/>
      <w:r w:rsidRPr="00ED159C">
        <w:rPr>
          <w:sz w:val="26"/>
          <w:szCs w:val="26"/>
        </w:rPr>
        <w:t>Этезовой</w:t>
      </w:r>
      <w:proofErr w:type="spellEnd"/>
      <w:r w:rsidRPr="00ED159C">
        <w:rPr>
          <w:sz w:val="26"/>
          <w:szCs w:val="26"/>
        </w:rPr>
        <w:t xml:space="preserve">, </w:t>
      </w:r>
      <w:proofErr w:type="spellStart"/>
      <w:r w:rsidRPr="00ED159C">
        <w:rPr>
          <w:sz w:val="26"/>
          <w:szCs w:val="26"/>
        </w:rPr>
        <w:t>Канукоевой</w:t>
      </w:r>
      <w:proofErr w:type="spellEnd"/>
      <w:r w:rsidRPr="00ED159C">
        <w:rPr>
          <w:sz w:val="26"/>
          <w:szCs w:val="26"/>
        </w:rPr>
        <w:t xml:space="preserve"> и </w:t>
      </w:r>
      <w:proofErr w:type="spellStart"/>
      <w:r w:rsidRPr="00ED159C">
        <w:rPr>
          <w:sz w:val="26"/>
          <w:szCs w:val="26"/>
        </w:rPr>
        <w:t>Кайчуева</w:t>
      </w:r>
      <w:proofErr w:type="spellEnd"/>
      <w:r w:rsidRPr="00ED159C">
        <w:rPr>
          <w:sz w:val="26"/>
          <w:szCs w:val="26"/>
        </w:rPr>
        <w:t>.</w:t>
      </w:r>
    </w:p>
    <w:p w:rsidR="002B3A90" w:rsidRDefault="002B3A90" w:rsidP="007973F9">
      <w:pPr>
        <w:spacing w:after="12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Волгоградский ГВС (предс.</w:t>
      </w:r>
      <w:proofErr w:type="gramEnd"/>
      <w:r>
        <w:rPr>
          <w:sz w:val="26"/>
          <w:szCs w:val="26"/>
        </w:rPr>
        <w:t xml:space="preserve"> Будай Р.А.) ошибочно руководствовался пунктом 7 Порядка обеспечения денежным довольствием (приказ МО РФ № 200) при определении процессуального срока обращения в суд, поскольку названные положения Порядка применяются только при отсутствии спора о праве военнослужащего на денежное довольствие.  </w:t>
      </w:r>
    </w:p>
    <w:p w:rsidR="002B3A90" w:rsidRDefault="007973F9" w:rsidP="007973F9">
      <w:pPr>
        <w:pStyle w:val="a4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Ставропольским ГВС (</w:t>
      </w:r>
      <w:r w:rsidR="002B3A90">
        <w:rPr>
          <w:sz w:val="26"/>
          <w:szCs w:val="26"/>
        </w:rPr>
        <w:t>предс.</w:t>
      </w:r>
      <w:proofErr w:type="gramEnd"/>
      <w:r w:rsidR="002B3A90">
        <w:rPr>
          <w:sz w:val="26"/>
          <w:szCs w:val="26"/>
        </w:rPr>
        <w:t xml:space="preserve"> </w:t>
      </w:r>
      <w:proofErr w:type="spellStart"/>
      <w:r w:rsidR="002B3A90">
        <w:rPr>
          <w:sz w:val="26"/>
          <w:szCs w:val="26"/>
        </w:rPr>
        <w:t>Мкртычан</w:t>
      </w:r>
      <w:proofErr w:type="spellEnd"/>
      <w:r w:rsidR="002B3A90">
        <w:rPr>
          <w:sz w:val="26"/>
          <w:szCs w:val="26"/>
        </w:rPr>
        <w:t xml:space="preserve"> А.С.) неверно отказано в удовлетворении заявления Гавриленко, поскольку бездействие командования по невыплате ему  страховых сумм носило длящийся характер.</w:t>
      </w:r>
    </w:p>
    <w:p w:rsidR="002B3A90" w:rsidRDefault="002B3A90" w:rsidP="007973F9">
      <w:pPr>
        <w:spacing w:after="12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Нальчикский ГВС (предс.</w:t>
      </w:r>
      <w:proofErr w:type="gramEnd"/>
      <w:r>
        <w:rPr>
          <w:sz w:val="26"/>
          <w:szCs w:val="26"/>
        </w:rPr>
        <w:t xml:space="preserve"> Лазарев А.В.) оставил без внимания то, что невыплата военнослужащему подъёмного пособия</w:t>
      </w:r>
      <w:r w:rsidRPr="004056D2">
        <w:rPr>
          <w:sz w:val="26"/>
          <w:szCs w:val="26"/>
        </w:rPr>
        <w:t xml:space="preserve"> </w:t>
      </w:r>
      <w:r>
        <w:rPr>
          <w:sz w:val="26"/>
          <w:szCs w:val="26"/>
        </w:rPr>
        <w:t>свидетельствует  о  длящемся характере нарушений прав заявителя, поскольку его волеизъявления для производства ему указанной выплаты  не требовалось.</w:t>
      </w:r>
    </w:p>
    <w:p w:rsidR="002B3A90" w:rsidRDefault="002B3A90" w:rsidP="007973F9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 длящемся характере нарушений прав заявителя свидетельствует продолжаемая невыплата ему денежного </w:t>
      </w:r>
      <w:proofErr w:type="gramStart"/>
      <w:r>
        <w:rPr>
          <w:sz w:val="26"/>
          <w:szCs w:val="26"/>
        </w:rPr>
        <w:t>довольствия</w:t>
      </w:r>
      <w:proofErr w:type="gramEnd"/>
      <w:r>
        <w:rPr>
          <w:sz w:val="26"/>
          <w:szCs w:val="26"/>
        </w:rPr>
        <w:t xml:space="preserve"> как по прежнему месту военной службы, так и по новому месту военной службы, что оставлено без внимания Махачкалинским ГВС (предс. Черных А.М.) при отказе в удовлетворении заявления </w:t>
      </w:r>
      <w:proofErr w:type="spellStart"/>
      <w:r>
        <w:rPr>
          <w:sz w:val="26"/>
          <w:szCs w:val="26"/>
        </w:rPr>
        <w:t>Ханахмедова</w:t>
      </w:r>
      <w:proofErr w:type="spellEnd"/>
      <w:r>
        <w:rPr>
          <w:sz w:val="26"/>
          <w:szCs w:val="26"/>
        </w:rPr>
        <w:t xml:space="preserve">. </w:t>
      </w:r>
    </w:p>
    <w:p w:rsidR="002B3A90" w:rsidRPr="00ED159C" w:rsidRDefault="002B3A90" w:rsidP="007973F9">
      <w:pPr>
        <w:pStyle w:val="ad"/>
        <w:tabs>
          <w:tab w:val="left" w:pos="10206"/>
        </w:tabs>
        <w:ind w:left="0" w:firstLine="709"/>
        <w:jc w:val="both"/>
        <w:rPr>
          <w:sz w:val="26"/>
          <w:szCs w:val="26"/>
        </w:rPr>
      </w:pPr>
      <w:proofErr w:type="gramStart"/>
      <w:r w:rsidRPr="00ED159C">
        <w:rPr>
          <w:sz w:val="26"/>
          <w:szCs w:val="26"/>
        </w:rPr>
        <w:t>По схожим обстоятельствам отменены решен</w:t>
      </w:r>
      <w:r>
        <w:rPr>
          <w:sz w:val="26"/>
          <w:szCs w:val="26"/>
        </w:rPr>
        <w:t>ия Новочеркасского ГВС (пред.</w:t>
      </w:r>
      <w:proofErr w:type="gramEnd"/>
      <w:r>
        <w:rPr>
          <w:sz w:val="26"/>
          <w:szCs w:val="26"/>
        </w:rPr>
        <w:t xml:space="preserve"> </w:t>
      </w:r>
      <w:r w:rsidRPr="00ED159C">
        <w:rPr>
          <w:sz w:val="26"/>
          <w:szCs w:val="26"/>
        </w:rPr>
        <w:t>Сивенков С.В.) по гражданским делам Аниканова и Широкова.</w:t>
      </w:r>
    </w:p>
    <w:p w:rsidR="002B3A90" w:rsidRDefault="002B3A90" w:rsidP="00ED159C">
      <w:pPr>
        <w:pStyle w:val="ad"/>
        <w:tabs>
          <w:tab w:val="left" w:pos="10206"/>
          <w:tab w:val="left" w:pos="10915"/>
        </w:tabs>
        <w:spacing w:after="0"/>
        <w:ind w:left="0" w:firstLine="709"/>
        <w:jc w:val="both"/>
        <w:rPr>
          <w:sz w:val="26"/>
          <w:szCs w:val="26"/>
        </w:rPr>
      </w:pPr>
    </w:p>
    <w:p w:rsidR="002B3A90" w:rsidRDefault="002B3A90" w:rsidP="007973F9">
      <w:pPr>
        <w:pStyle w:val="ad"/>
        <w:tabs>
          <w:tab w:val="left" w:pos="10206"/>
          <w:tab w:val="left" w:pos="10915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При разрешении гражданского дела </w:t>
      </w:r>
      <w:proofErr w:type="spellStart"/>
      <w:r>
        <w:rPr>
          <w:sz w:val="26"/>
          <w:szCs w:val="26"/>
        </w:rPr>
        <w:t>Корщикова</w:t>
      </w:r>
      <w:proofErr w:type="spellEnd"/>
      <w:r>
        <w:rPr>
          <w:sz w:val="26"/>
          <w:szCs w:val="26"/>
        </w:rPr>
        <w:t xml:space="preserve"> Ростовский–</w:t>
      </w:r>
      <w:proofErr w:type="spellStart"/>
      <w:r>
        <w:rPr>
          <w:sz w:val="26"/>
          <w:szCs w:val="26"/>
        </w:rPr>
        <w:t>на-Дону</w:t>
      </w:r>
      <w:proofErr w:type="spellEnd"/>
      <w:r>
        <w:rPr>
          <w:sz w:val="26"/>
          <w:szCs w:val="26"/>
        </w:rPr>
        <w:t xml:space="preserve">  ГВС  (предс.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Звягин Е.А.) ошибочно исчислил начало процессуального срока обращения в суд со дня перечисления на банковский счёт заявителя денежных средств, тогда как таковой срок необходимо было исчислять с даты, когда </w:t>
      </w:r>
      <w:proofErr w:type="spellStart"/>
      <w:r>
        <w:rPr>
          <w:sz w:val="26"/>
          <w:szCs w:val="26"/>
        </w:rPr>
        <w:t>Корщиков</w:t>
      </w:r>
      <w:proofErr w:type="spellEnd"/>
      <w:r>
        <w:rPr>
          <w:sz w:val="26"/>
          <w:szCs w:val="26"/>
        </w:rPr>
        <w:t xml:space="preserve"> узнал о том, что ему </w:t>
      </w:r>
      <w:r>
        <w:rPr>
          <w:sz w:val="26"/>
          <w:szCs w:val="26"/>
        </w:rPr>
        <w:lastRenderedPageBreak/>
        <w:t xml:space="preserve">перечислили денежное довольствие не за весь предшествующий период отказа в выплате, а лишь с определённого времени.  </w:t>
      </w:r>
      <w:proofErr w:type="gramEnd"/>
    </w:p>
    <w:p w:rsidR="002B3A90" w:rsidRDefault="002B3A90" w:rsidP="007973F9">
      <w:pPr>
        <w:pStyle w:val="ad"/>
        <w:tabs>
          <w:tab w:val="left" w:pos="10206"/>
          <w:tab w:val="left" w:pos="10915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Решение Ростовского-на-Дону ГВС (предс.</w:t>
      </w:r>
      <w:proofErr w:type="gramEnd"/>
      <w:r>
        <w:rPr>
          <w:sz w:val="26"/>
          <w:szCs w:val="26"/>
        </w:rPr>
        <w:t xml:space="preserve"> Браславцев С.В.)  по гражданскому  делу Агеевой отменено, поскольку данное дело должно было рассматриваться по правилам искового производства, а поэтому положения ст. 256 ГПК РФ неприменимы.  </w:t>
      </w:r>
    </w:p>
    <w:p w:rsidR="002B3A90" w:rsidRDefault="002B3A90" w:rsidP="007973F9">
      <w:pPr>
        <w:pStyle w:val="ad"/>
        <w:tabs>
          <w:tab w:val="left" w:pos="10206"/>
          <w:tab w:val="left" w:pos="10915"/>
        </w:tabs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Краснодарский ГВС (предс.</w:t>
      </w:r>
      <w:proofErr w:type="gramEnd"/>
      <w:r>
        <w:rPr>
          <w:sz w:val="26"/>
          <w:szCs w:val="26"/>
        </w:rPr>
        <w:t xml:space="preserve"> Гайдукевич В.И.) отказывая в удовлетворении заявления Лозового о взыскании денежных сре</w:t>
      </w:r>
      <w:proofErr w:type="gramStart"/>
      <w:r>
        <w:rPr>
          <w:sz w:val="26"/>
          <w:szCs w:val="26"/>
        </w:rPr>
        <w:t>дств в св</w:t>
      </w:r>
      <w:proofErr w:type="gramEnd"/>
      <w:r>
        <w:rPr>
          <w:sz w:val="26"/>
          <w:szCs w:val="26"/>
        </w:rPr>
        <w:t xml:space="preserve">язи с пропуском срока обращения в суд, при исчислении данного срока необоснованно сослался на показания заинтересованных лиц по делу, а именно командира воинской части и его помощника по правовой работе. При этом заявление Лозового о том, что до окончательного расчёта при увольнении с военной службы ему не было известно о причитающейся ему за 2011 год выплате, опровергнуто не было. </w:t>
      </w:r>
    </w:p>
    <w:p w:rsidR="002B3A90" w:rsidRPr="00ED159C" w:rsidRDefault="002B3A90" w:rsidP="007973F9">
      <w:pPr>
        <w:suppressAutoHyphens/>
        <w:spacing w:after="120"/>
        <w:ind w:firstLine="709"/>
        <w:jc w:val="both"/>
        <w:rPr>
          <w:sz w:val="26"/>
          <w:szCs w:val="26"/>
        </w:rPr>
      </w:pPr>
      <w:proofErr w:type="gramStart"/>
      <w:r w:rsidRPr="00ED159C">
        <w:rPr>
          <w:sz w:val="26"/>
          <w:szCs w:val="26"/>
        </w:rPr>
        <w:t xml:space="preserve">По </w:t>
      </w:r>
      <w:r>
        <w:rPr>
          <w:sz w:val="26"/>
          <w:szCs w:val="26"/>
        </w:rPr>
        <w:t>схожим обстоятельствам</w:t>
      </w:r>
      <w:r w:rsidRPr="00ED159C">
        <w:rPr>
          <w:sz w:val="26"/>
          <w:szCs w:val="26"/>
        </w:rPr>
        <w:t xml:space="preserve"> отменено  решение Нальчикского ГВС (пред.</w:t>
      </w:r>
      <w:proofErr w:type="gramEnd"/>
      <w:r w:rsidRPr="00ED159C">
        <w:rPr>
          <w:sz w:val="26"/>
          <w:szCs w:val="26"/>
        </w:rPr>
        <w:t xml:space="preserve"> Лазарев А.В.) по заявлению майора запаса Архипова, </w:t>
      </w:r>
      <w:r>
        <w:rPr>
          <w:sz w:val="26"/>
          <w:szCs w:val="26"/>
        </w:rPr>
        <w:t>так как</w:t>
      </w:r>
      <w:r w:rsidRPr="00ED159C">
        <w:rPr>
          <w:sz w:val="26"/>
          <w:szCs w:val="26"/>
        </w:rPr>
        <w:t xml:space="preserve"> в материалах дела отсутствовали доказательства, опровергающие утверждение заявителя о том, что он обратился в суд в течение трёх месяцев со дня, когда ему стало известно о нарушении его прав.</w:t>
      </w:r>
    </w:p>
    <w:p w:rsidR="002B3A90" w:rsidRDefault="002B3A90" w:rsidP="007973F9">
      <w:pPr>
        <w:suppressAutoHyphens/>
        <w:spacing w:after="120"/>
        <w:ind w:firstLine="709"/>
        <w:jc w:val="both"/>
        <w:rPr>
          <w:sz w:val="26"/>
          <w:szCs w:val="26"/>
        </w:rPr>
      </w:pPr>
      <w:r w:rsidRPr="00ED159C">
        <w:rPr>
          <w:sz w:val="26"/>
          <w:szCs w:val="26"/>
        </w:rPr>
        <w:t xml:space="preserve">В ряде случаев решения суда первой инстанции отменялись </w:t>
      </w:r>
      <w:proofErr w:type="gramStart"/>
      <w:r w:rsidRPr="00ED159C">
        <w:rPr>
          <w:sz w:val="26"/>
          <w:szCs w:val="26"/>
        </w:rPr>
        <w:t>в апелляционном порядке в связи с неправильным исчислением</w:t>
      </w:r>
      <w:r>
        <w:rPr>
          <w:sz w:val="26"/>
          <w:szCs w:val="26"/>
        </w:rPr>
        <w:t xml:space="preserve"> судьями </w:t>
      </w:r>
      <w:r w:rsidRPr="00ED159C">
        <w:rPr>
          <w:sz w:val="26"/>
          <w:szCs w:val="26"/>
        </w:rPr>
        <w:t xml:space="preserve"> срока обращения в суд с заявлением</w:t>
      </w:r>
      <w:proofErr w:type="gramEnd"/>
      <w:r w:rsidRPr="00ED159C">
        <w:rPr>
          <w:sz w:val="26"/>
          <w:szCs w:val="26"/>
        </w:rPr>
        <w:t>, хотя в материалах дела содержались достаточные сведения о соблюдении заявителями таковых сроков.</w:t>
      </w:r>
    </w:p>
    <w:p w:rsidR="002B3A90" w:rsidRPr="00ED159C" w:rsidRDefault="002B3A90" w:rsidP="007973F9">
      <w:pPr>
        <w:spacing w:after="120"/>
        <w:ind w:firstLine="709"/>
        <w:jc w:val="both"/>
        <w:rPr>
          <w:sz w:val="26"/>
          <w:szCs w:val="26"/>
        </w:rPr>
      </w:pPr>
      <w:proofErr w:type="gramStart"/>
      <w:r w:rsidRPr="00ED159C">
        <w:rPr>
          <w:sz w:val="26"/>
          <w:szCs w:val="26"/>
        </w:rPr>
        <w:t>Новочеркасск</w:t>
      </w:r>
      <w:r>
        <w:rPr>
          <w:sz w:val="26"/>
          <w:szCs w:val="26"/>
        </w:rPr>
        <w:t>ий</w:t>
      </w:r>
      <w:r w:rsidRPr="00ED159C">
        <w:rPr>
          <w:sz w:val="26"/>
          <w:szCs w:val="26"/>
        </w:rPr>
        <w:t xml:space="preserve"> ГВС (предс.</w:t>
      </w:r>
      <w:proofErr w:type="gramEnd"/>
      <w:r w:rsidRPr="00ED159C">
        <w:rPr>
          <w:sz w:val="26"/>
          <w:szCs w:val="26"/>
        </w:rPr>
        <w:t xml:space="preserve"> – Сивенков С.В.) отказ</w:t>
      </w:r>
      <w:r>
        <w:rPr>
          <w:sz w:val="26"/>
          <w:szCs w:val="26"/>
        </w:rPr>
        <w:t>ывая</w:t>
      </w:r>
      <w:r w:rsidRPr="00ED159C">
        <w:rPr>
          <w:sz w:val="26"/>
          <w:szCs w:val="26"/>
        </w:rPr>
        <w:t xml:space="preserve"> в удовлетворении требований Умрихина об оспаривании приказа воинского должностного лица от 23 ноября 2011 г.</w:t>
      </w:r>
      <w:r>
        <w:rPr>
          <w:sz w:val="26"/>
          <w:szCs w:val="26"/>
        </w:rPr>
        <w:t xml:space="preserve"> оставил без внимания то, что данное заявление подано в суд 20 февраля 2012 года, то есть </w:t>
      </w:r>
      <w:r w:rsidRPr="00ED159C">
        <w:rPr>
          <w:sz w:val="26"/>
          <w:szCs w:val="26"/>
        </w:rPr>
        <w:t>в пределах установленного ст. 256 ГПК РФ трёхмесячного  срока.</w:t>
      </w:r>
    </w:p>
    <w:p w:rsidR="002B3A90" w:rsidRPr="00ED159C" w:rsidRDefault="002B3A90" w:rsidP="007973F9">
      <w:pPr>
        <w:autoSpaceDE w:val="0"/>
        <w:autoSpaceDN w:val="0"/>
        <w:adjustRightInd w:val="0"/>
        <w:spacing w:after="120"/>
        <w:ind w:firstLine="709"/>
        <w:jc w:val="both"/>
        <w:outlineLvl w:val="2"/>
        <w:rPr>
          <w:sz w:val="26"/>
          <w:szCs w:val="26"/>
        </w:rPr>
      </w:pPr>
      <w:proofErr w:type="gramStart"/>
      <w:r w:rsidRPr="00ED159C">
        <w:rPr>
          <w:sz w:val="26"/>
          <w:szCs w:val="26"/>
        </w:rPr>
        <w:t xml:space="preserve">Аналогичные ошибки, связанные с неправильным исчислением срока обращения в суд с заявлением, допущены Новороссийским ГВС </w:t>
      </w:r>
      <w:r w:rsidR="007973F9">
        <w:rPr>
          <w:sz w:val="26"/>
          <w:szCs w:val="26"/>
        </w:rPr>
        <w:t>(</w:t>
      </w:r>
      <w:r>
        <w:rPr>
          <w:sz w:val="26"/>
          <w:szCs w:val="26"/>
        </w:rPr>
        <w:t>предс.</w:t>
      </w:r>
      <w:proofErr w:type="gramEnd"/>
      <w:r w:rsidRPr="00ED159C">
        <w:rPr>
          <w:sz w:val="26"/>
          <w:szCs w:val="26"/>
        </w:rPr>
        <w:t xml:space="preserve"> Саморядов А.В.</w:t>
      </w:r>
      <w:r>
        <w:rPr>
          <w:sz w:val="26"/>
          <w:szCs w:val="26"/>
        </w:rPr>
        <w:t>)</w:t>
      </w:r>
      <w:r w:rsidRPr="00ED159C">
        <w:rPr>
          <w:sz w:val="26"/>
          <w:szCs w:val="26"/>
        </w:rPr>
        <w:t xml:space="preserve"> по делу Потапова и </w:t>
      </w:r>
      <w:proofErr w:type="gramStart"/>
      <w:r w:rsidRPr="00ED159C">
        <w:rPr>
          <w:sz w:val="26"/>
          <w:szCs w:val="26"/>
        </w:rPr>
        <w:t>Грозненским</w:t>
      </w:r>
      <w:proofErr w:type="gramEnd"/>
      <w:r w:rsidRPr="00ED159C">
        <w:rPr>
          <w:sz w:val="26"/>
          <w:szCs w:val="26"/>
        </w:rPr>
        <w:t xml:space="preserve"> ГВС </w:t>
      </w:r>
      <w:r>
        <w:rPr>
          <w:sz w:val="26"/>
          <w:szCs w:val="26"/>
        </w:rPr>
        <w:t>(предс.</w:t>
      </w:r>
      <w:r w:rsidRPr="00ED159C">
        <w:rPr>
          <w:sz w:val="26"/>
          <w:szCs w:val="26"/>
        </w:rPr>
        <w:t xml:space="preserve"> </w:t>
      </w:r>
      <w:proofErr w:type="spellStart"/>
      <w:r w:rsidRPr="00ED159C">
        <w:rPr>
          <w:sz w:val="26"/>
          <w:szCs w:val="26"/>
        </w:rPr>
        <w:t>Лысаковым</w:t>
      </w:r>
      <w:proofErr w:type="spellEnd"/>
      <w:r w:rsidRPr="00ED159C">
        <w:rPr>
          <w:sz w:val="26"/>
          <w:szCs w:val="26"/>
        </w:rPr>
        <w:t xml:space="preserve"> А.И.</w:t>
      </w:r>
      <w:r>
        <w:rPr>
          <w:sz w:val="26"/>
          <w:szCs w:val="26"/>
        </w:rPr>
        <w:t>)</w:t>
      </w:r>
      <w:r w:rsidRPr="00ED159C">
        <w:rPr>
          <w:sz w:val="26"/>
          <w:szCs w:val="26"/>
        </w:rPr>
        <w:t xml:space="preserve"> по делу Абдуллаева.</w:t>
      </w:r>
    </w:p>
    <w:p w:rsidR="002B3A90" w:rsidRDefault="002B3A90" w:rsidP="00ED159C">
      <w:pPr>
        <w:ind w:firstLine="709"/>
        <w:jc w:val="both"/>
        <w:rPr>
          <w:sz w:val="26"/>
          <w:szCs w:val="26"/>
        </w:rPr>
      </w:pPr>
    </w:p>
    <w:p w:rsidR="002B3A90" w:rsidRDefault="002B3A90" w:rsidP="00ED159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 учётом </w:t>
      </w:r>
      <w:proofErr w:type="gramStart"/>
      <w:r>
        <w:rPr>
          <w:sz w:val="26"/>
          <w:szCs w:val="26"/>
        </w:rPr>
        <w:t>изложенного</w:t>
      </w:r>
      <w:proofErr w:type="gramEnd"/>
      <w:r>
        <w:rPr>
          <w:sz w:val="26"/>
          <w:szCs w:val="26"/>
        </w:rPr>
        <w:t>, предлагается:</w:t>
      </w:r>
    </w:p>
    <w:p w:rsidR="002B3A90" w:rsidRDefault="002B3A90" w:rsidP="00ED15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2B3A90" w:rsidRDefault="002B3A90" w:rsidP="00ED15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1.П</w:t>
      </w:r>
      <w:r w:rsidRPr="00ED159C">
        <w:rPr>
          <w:sz w:val="26"/>
          <w:szCs w:val="26"/>
        </w:rPr>
        <w:t xml:space="preserve">редседателям </w:t>
      </w:r>
      <w:r>
        <w:rPr>
          <w:sz w:val="26"/>
          <w:szCs w:val="26"/>
        </w:rPr>
        <w:t xml:space="preserve">гарнизонных военных </w:t>
      </w:r>
      <w:r w:rsidRPr="00ED159C">
        <w:rPr>
          <w:sz w:val="26"/>
          <w:szCs w:val="26"/>
        </w:rPr>
        <w:t>судов</w:t>
      </w:r>
      <w:r>
        <w:rPr>
          <w:sz w:val="26"/>
          <w:szCs w:val="26"/>
        </w:rPr>
        <w:t xml:space="preserve"> организовать изучение информационной справки на совещании судей, </w:t>
      </w:r>
      <w:r w:rsidRPr="00ED159C">
        <w:rPr>
          <w:sz w:val="26"/>
          <w:szCs w:val="26"/>
        </w:rPr>
        <w:t xml:space="preserve"> проанализировать практику применения в 2012 г. последствий</w:t>
      </w:r>
      <w:r>
        <w:rPr>
          <w:sz w:val="26"/>
          <w:szCs w:val="26"/>
        </w:rPr>
        <w:t xml:space="preserve"> пропуска срока обращения в суд и выявленные недостатки.</w:t>
      </w:r>
    </w:p>
    <w:p w:rsidR="002B3A90" w:rsidRDefault="002B3A90" w:rsidP="00ED159C">
      <w:pPr>
        <w:autoSpaceDE w:val="0"/>
        <w:autoSpaceDN w:val="0"/>
        <w:adjustRightInd w:val="0"/>
        <w:ind w:firstLine="709"/>
        <w:jc w:val="both"/>
        <w:rPr>
          <w:iCs/>
          <w:sz w:val="26"/>
          <w:szCs w:val="26"/>
        </w:rPr>
      </w:pPr>
      <w:proofErr w:type="gramStart"/>
      <w:r>
        <w:rPr>
          <w:sz w:val="26"/>
          <w:szCs w:val="26"/>
        </w:rPr>
        <w:t>2.П</w:t>
      </w:r>
      <w:r w:rsidRPr="00ED159C">
        <w:rPr>
          <w:sz w:val="26"/>
          <w:szCs w:val="26"/>
        </w:rPr>
        <w:t>ровести занятия</w:t>
      </w:r>
      <w:r>
        <w:rPr>
          <w:sz w:val="26"/>
          <w:szCs w:val="26"/>
        </w:rPr>
        <w:t xml:space="preserve"> с судьями</w:t>
      </w:r>
      <w:r w:rsidRPr="00ED159C">
        <w:rPr>
          <w:sz w:val="26"/>
          <w:szCs w:val="26"/>
        </w:rPr>
        <w:t xml:space="preserve"> по изучению соответствующих норм ГПК РФ, а также постановлений Пленума Верховного Суда РФ от 10 февраля 2009 г. № 2 «О практике рассмотрения судами дел об оспаривании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служащих» и </w:t>
      </w:r>
      <w:hyperlink r:id="rId6" w:history="1">
        <w:r w:rsidRPr="00ED159C">
          <w:rPr>
            <w:iCs/>
            <w:sz w:val="26"/>
            <w:szCs w:val="26"/>
          </w:rPr>
          <w:t>от 24 июня 2008 г. № 11 «О подготовке гражданских дел к судебному разбирательству»</w:t>
        </w:r>
      </w:hyperlink>
      <w:r w:rsidRPr="00ED159C">
        <w:rPr>
          <w:iCs/>
          <w:sz w:val="26"/>
          <w:szCs w:val="26"/>
        </w:rPr>
        <w:t>.</w:t>
      </w:r>
      <w:proofErr w:type="gramEnd"/>
    </w:p>
    <w:p w:rsidR="002B3A90" w:rsidRDefault="002B3A90" w:rsidP="00ED159C">
      <w:pPr>
        <w:autoSpaceDE w:val="0"/>
        <w:autoSpaceDN w:val="0"/>
        <w:adjustRightInd w:val="0"/>
        <w:ind w:firstLine="709"/>
        <w:jc w:val="both"/>
        <w:rPr>
          <w:iCs/>
          <w:sz w:val="26"/>
          <w:szCs w:val="26"/>
        </w:rPr>
      </w:pPr>
    </w:p>
    <w:p w:rsidR="002B3A90" w:rsidRDefault="002B3A90" w:rsidP="00ED159C">
      <w:pPr>
        <w:autoSpaceDE w:val="0"/>
        <w:autoSpaceDN w:val="0"/>
        <w:adjustRightInd w:val="0"/>
        <w:ind w:firstLine="709"/>
        <w:jc w:val="both"/>
        <w:rPr>
          <w:iCs/>
          <w:sz w:val="26"/>
          <w:szCs w:val="26"/>
        </w:rPr>
      </w:pPr>
    </w:p>
    <w:p w:rsidR="002B3A90" w:rsidRDefault="002B3A90" w:rsidP="00ED159C">
      <w:pPr>
        <w:autoSpaceDE w:val="0"/>
        <w:autoSpaceDN w:val="0"/>
        <w:adjustRightInd w:val="0"/>
        <w:ind w:firstLine="709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Судья Северо-Кавказского</w:t>
      </w:r>
    </w:p>
    <w:p w:rsidR="002B3A90" w:rsidRPr="00ED159C" w:rsidRDefault="002B3A90" w:rsidP="00ED159C">
      <w:pPr>
        <w:autoSpaceDE w:val="0"/>
        <w:autoSpaceDN w:val="0"/>
        <w:adjustRightInd w:val="0"/>
        <w:ind w:firstLine="709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окружного военного суда                                                     Заря А.И.</w:t>
      </w:r>
    </w:p>
    <w:sectPr w:rsidR="002B3A90" w:rsidRPr="00ED159C" w:rsidSect="00976F19">
      <w:headerReference w:type="even" r:id="rId7"/>
      <w:headerReference w:type="default" r:id="rId8"/>
      <w:pgSz w:w="11906" w:h="16838"/>
      <w:pgMar w:top="360" w:right="709" w:bottom="953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A90" w:rsidRDefault="002B3A90" w:rsidP="005D22F6">
      <w:r>
        <w:separator/>
      </w:r>
    </w:p>
  </w:endnote>
  <w:endnote w:type="continuationSeparator" w:id="0">
    <w:p w:rsidR="002B3A90" w:rsidRDefault="002B3A90" w:rsidP="005D2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(W1)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A90" w:rsidRDefault="002B3A90" w:rsidP="005D22F6">
      <w:r>
        <w:separator/>
      </w:r>
    </w:p>
  </w:footnote>
  <w:footnote w:type="continuationSeparator" w:id="0">
    <w:p w:rsidR="002B3A90" w:rsidRDefault="002B3A90" w:rsidP="005D2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A90" w:rsidRDefault="00386A16" w:rsidP="006345DA">
    <w:pPr>
      <w:pStyle w:val="Headerorfooter0"/>
      <w:framePr w:wrap="around" w:vAnchor="text" w:hAnchor="margin" w:xAlign="center" w:y="1"/>
      <w:shd w:val="clear" w:color="auto" w:fill="auto"/>
      <w:ind w:left="6034"/>
    </w:pPr>
    <w:fldSimple w:instr=" PAGE \* MERGEFORMAT ">
      <w:r w:rsidR="002B3A90" w:rsidRPr="008F5894">
        <w:rPr>
          <w:rStyle w:val="Headerorfooter9pt"/>
          <w:noProof/>
          <w:szCs w:val="18"/>
        </w:rPr>
        <w:t>4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A90" w:rsidRDefault="00386A16" w:rsidP="006345D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2B3A9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973F9">
      <w:rPr>
        <w:rStyle w:val="a8"/>
        <w:noProof/>
      </w:rPr>
      <w:t>2</w:t>
    </w:r>
    <w:r>
      <w:rPr>
        <w:rStyle w:val="a8"/>
      </w:rPr>
      <w:fldChar w:fldCharType="end"/>
    </w:r>
  </w:p>
  <w:p w:rsidR="002B3A90" w:rsidRDefault="002B3A90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2643"/>
    <w:rsid w:val="0006610E"/>
    <w:rsid w:val="00082B3D"/>
    <w:rsid w:val="00083B29"/>
    <w:rsid w:val="000A59EA"/>
    <w:rsid w:val="000C3800"/>
    <w:rsid w:val="000C6A3A"/>
    <w:rsid w:val="000D202E"/>
    <w:rsid w:val="000D4E0A"/>
    <w:rsid w:val="000F1217"/>
    <w:rsid w:val="000F38AE"/>
    <w:rsid w:val="001011A3"/>
    <w:rsid w:val="001041B7"/>
    <w:rsid w:val="00105874"/>
    <w:rsid w:val="00106EA9"/>
    <w:rsid w:val="00113130"/>
    <w:rsid w:val="001177AE"/>
    <w:rsid w:val="0013338B"/>
    <w:rsid w:val="001376B3"/>
    <w:rsid w:val="001408B5"/>
    <w:rsid w:val="00150061"/>
    <w:rsid w:val="00155FCD"/>
    <w:rsid w:val="00156B77"/>
    <w:rsid w:val="001609A1"/>
    <w:rsid w:val="00163340"/>
    <w:rsid w:val="00172542"/>
    <w:rsid w:val="0018585D"/>
    <w:rsid w:val="001E22CC"/>
    <w:rsid w:val="00200138"/>
    <w:rsid w:val="00236E5C"/>
    <w:rsid w:val="00260DA2"/>
    <w:rsid w:val="00292EA1"/>
    <w:rsid w:val="002A2C57"/>
    <w:rsid w:val="002B2BAE"/>
    <w:rsid w:val="002B326F"/>
    <w:rsid w:val="002B3A90"/>
    <w:rsid w:val="002B686D"/>
    <w:rsid w:val="00311385"/>
    <w:rsid w:val="00323F02"/>
    <w:rsid w:val="003256FD"/>
    <w:rsid w:val="003342CA"/>
    <w:rsid w:val="003564DB"/>
    <w:rsid w:val="003601B5"/>
    <w:rsid w:val="00386A16"/>
    <w:rsid w:val="00392EA0"/>
    <w:rsid w:val="003A2610"/>
    <w:rsid w:val="003A470B"/>
    <w:rsid w:val="004038E6"/>
    <w:rsid w:val="004056D2"/>
    <w:rsid w:val="00435F50"/>
    <w:rsid w:val="00446464"/>
    <w:rsid w:val="004510D1"/>
    <w:rsid w:val="0046558B"/>
    <w:rsid w:val="00483028"/>
    <w:rsid w:val="004906C3"/>
    <w:rsid w:val="004B0E99"/>
    <w:rsid w:val="00513855"/>
    <w:rsid w:val="00516843"/>
    <w:rsid w:val="005178BC"/>
    <w:rsid w:val="00535E07"/>
    <w:rsid w:val="005400E8"/>
    <w:rsid w:val="00554084"/>
    <w:rsid w:val="005630A6"/>
    <w:rsid w:val="00564541"/>
    <w:rsid w:val="00575E7D"/>
    <w:rsid w:val="00587A09"/>
    <w:rsid w:val="005903DD"/>
    <w:rsid w:val="005B0F7F"/>
    <w:rsid w:val="005C388A"/>
    <w:rsid w:val="005C4A34"/>
    <w:rsid w:val="005D22F6"/>
    <w:rsid w:val="005F25E7"/>
    <w:rsid w:val="005F3E76"/>
    <w:rsid w:val="0060222A"/>
    <w:rsid w:val="00614A02"/>
    <w:rsid w:val="00621F73"/>
    <w:rsid w:val="006340BD"/>
    <w:rsid w:val="006345DA"/>
    <w:rsid w:val="00636C3A"/>
    <w:rsid w:val="006450B2"/>
    <w:rsid w:val="00655151"/>
    <w:rsid w:val="006571FC"/>
    <w:rsid w:val="006676EC"/>
    <w:rsid w:val="0067185B"/>
    <w:rsid w:val="006756B0"/>
    <w:rsid w:val="00686903"/>
    <w:rsid w:val="006C53B1"/>
    <w:rsid w:val="006E3E69"/>
    <w:rsid w:val="006E58C6"/>
    <w:rsid w:val="006F567E"/>
    <w:rsid w:val="007048F4"/>
    <w:rsid w:val="00720943"/>
    <w:rsid w:val="00723F0C"/>
    <w:rsid w:val="007375B4"/>
    <w:rsid w:val="00743CCC"/>
    <w:rsid w:val="0076294E"/>
    <w:rsid w:val="0076772C"/>
    <w:rsid w:val="00776817"/>
    <w:rsid w:val="00782D85"/>
    <w:rsid w:val="00791881"/>
    <w:rsid w:val="007924DE"/>
    <w:rsid w:val="007973F9"/>
    <w:rsid w:val="00797720"/>
    <w:rsid w:val="007E2EF5"/>
    <w:rsid w:val="007E370A"/>
    <w:rsid w:val="00807FF6"/>
    <w:rsid w:val="00812A5E"/>
    <w:rsid w:val="00861FE8"/>
    <w:rsid w:val="00863274"/>
    <w:rsid w:val="00863687"/>
    <w:rsid w:val="008677BC"/>
    <w:rsid w:val="00881881"/>
    <w:rsid w:val="008875F7"/>
    <w:rsid w:val="00897CE3"/>
    <w:rsid w:val="008A11AC"/>
    <w:rsid w:val="008B2086"/>
    <w:rsid w:val="008B5578"/>
    <w:rsid w:val="008F5894"/>
    <w:rsid w:val="008F5BAF"/>
    <w:rsid w:val="00913771"/>
    <w:rsid w:val="00914095"/>
    <w:rsid w:val="009147B5"/>
    <w:rsid w:val="00927DA7"/>
    <w:rsid w:val="009360D9"/>
    <w:rsid w:val="009449D8"/>
    <w:rsid w:val="009515EE"/>
    <w:rsid w:val="00956FBB"/>
    <w:rsid w:val="009638B4"/>
    <w:rsid w:val="00965270"/>
    <w:rsid w:val="0097054B"/>
    <w:rsid w:val="009711F2"/>
    <w:rsid w:val="00976F19"/>
    <w:rsid w:val="009868D9"/>
    <w:rsid w:val="009B6293"/>
    <w:rsid w:val="009B7ADD"/>
    <w:rsid w:val="009C06D0"/>
    <w:rsid w:val="009C704B"/>
    <w:rsid w:val="009E2518"/>
    <w:rsid w:val="009F5BAC"/>
    <w:rsid w:val="00A235E9"/>
    <w:rsid w:val="00A30A46"/>
    <w:rsid w:val="00A36F22"/>
    <w:rsid w:val="00A41E43"/>
    <w:rsid w:val="00A64061"/>
    <w:rsid w:val="00A86A51"/>
    <w:rsid w:val="00A93A8D"/>
    <w:rsid w:val="00A96451"/>
    <w:rsid w:val="00AC2BF8"/>
    <w:rsid w:val="00AC64A5"/>
    <w:rsid w:val="00AD1E20"/>
    <w:rsid w:val="00AE1E0D"/>
    <w:rsid w:val="00AE6E67"/>
    <w:rsid w:val="00B12384"/>
    <w:rsid w:val="00B1501F"/>
    <w:rsid w:val="00B42643"/>
    <w:rsid w:val="00B52407"/>
    <w:rsid w:val="00B75012"/>
    <w:rsid w:val="00B77C88"/>
    <w:rsid w:val="00B827A2"/>
    <w:rsid w:val="00B831D6"/>
    <w:rsid w:val="00BA48BE"/>
    <w:rsid w:val="00BB01BF"/>
    <w:rsid w:val="00BD1934"/>
    <w:rsid w:val="00BD42D6"/>
    <w:rsid w:val="00BE4F87"/>
    <w:rsid w:val="00BF0587"/>
    <w:rsid w:val="00BF3F38"/>
    <w:rsid w:val="00BF6B2F"/>
    <w:rsid w:val="00C01A1E"/>
    <w:rsid w:val="00C04C35"/>
    <w:rsid w:val="00C0541A"/>
    <w:rsid w:val="00C132F4"/>
    <w:rsid w:val="00C73A41"/>
    <w:rsid w:val="00C92833"/>
    <w:rsid w:val="00C94B5F"/>
    <w:rsid w:val="00CA49B4"/>
    <w:rsid w:val="00CB5098"/>
    <w:rsid w:val="00CB66D2"/>
    <w:rsid w:val="00CB71E6"/>
    <w:rsid w:val="00CC2BBB"/>
    <w:rsid w:val="00CC3AF6"/>
    <w:rsid w:val="00CD7D81"/>
    <w:rsid w:val="00CE5F98"/>
    <w:rsid w:val="00CF21C6"/>
    <w:rsid w:val="00CF3F38"/>
    <w:rsid w:val="00CF6BB9"/>
    <w:rsid w:val="00D153D3"/>
    <w:rsid w:val="00D16468"/>
    <w:rsid w:val="00D4648F"/>
    <w:rsid w:val="00D504CE"/>
    <w:rsid w:val="00D64E5F"/>
    <w:rsid w:val="00D70CAD"/>
    <w:rsid w:val="00D713A7"/>
    <w:rsid w:val="00DA13B2"/>
    <w:rsid w:val="00DB16D8"/>
    <w:rsid w:val="00DC3ED1"/>
    <w:rsid w:val="00DE5384"/>
    <w:rsid w:val="00DF61CC"/>
    <w:rsid w:val="00E17E16"/>
    <w:rsid w:val="00E339E2"/>
    <w:rsid w:val="00E459CD"/>
    <w:rsid w:val="00E63A0D"/>
    <w:rsid w:val="00E664E9"/>
    <w:rsid w:val="00E715A7"/>
    <w:rsid w:val="00E83398"/>
    <w:rsid w:val="00E8353B"/>
    <w:rsid w:val="00EB4DEA"/>
    <w:rsid w:val="00EB4F1F"/>
    <w:rsid w:val="00ED159C"/>
    <w:rsid w:val="00EE0729"/>
    <w:rsid w:val="00EE4F44"/>
    <w:rsid w:val="00EE6C62"/>
    <w:rsid w:val="00F35572"/>
    <w:rsid w:val="00F3724B"/>
    <w:rsid w:val="00F4256E"/>
    <w:rsid w:val="00F527D6"/>
    <w:rsid w:val="00F6719E"/>
    <w:rsid w:val="00F84DE3"/>
    <w:rsid w:val="00F86EBB"/>
    <w:rsid w:val="00F971DC"/>
    <w:rsid w:val="00FA1C5B"/>
    <w:rsid w:val="00FA7721"/>
    <w:rsid w:val="00FC06B0"/>
    <w:rsid w:val="00FC7A07"/>
    <w:rsid w:val="00FD6BA8"/>
    <w:rsid w:val="00FE0548"/>
    <w:rsid w:val="00FE068F"/>
    <w:rsid w:val="00FE52BC"/>
    <w:rsid w:val="00FE69A4"/>
    <w:rsid w:val="00FF7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3D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153D3"/>
    <w:pPr>
      <w:jc w:val="both"/>
    </w:pPr>
    <w:rPr>
      <w:rFonts w:ascii="Times New (W1)" w:hAnsi="Times New (W1)"/>
      <w:sz w:val="28"/>
      <w:szCs w:val="28"/>
    </w:rPr>
  </w:style>
  <w:style w:type="paragraph" w:styleId="a4">
    <w:name w:val="Body Text"/>
    <w:basedOn w:val="a"/>
    <w:link w:val="a5"/>
    <w:uiPriority w:val="99"/>
    <w:rsid w:val="00D153D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FD6BA8"/>
    <w:rPr>
      <w:rFonts w:cs="Times New Roman"/>
      <w:sz w:val="24"/>
      <w:szCs w:val="24"/>
    </w:rPr>
  </w:style>
  <w:style w:type="character" w:customStyle="1" w:styleId="Headerorfooter">
    <w:name w:val="Header or footer_"/>
    <w:link w:val="Headerorfooter0"/>
    <w:uiPriority w:val="99"/>
    <w:locked/>
    <w:rsid w:val="00D153D3"/>
  </w:style>
  <w:style w:type="character" w:customStyle="1" w:styleId="Headerorfooter9pt">
    <w:name w:val="Header or footer + 9 pt"/>
    <w:uiPriority w:val="99"/>
    <w:rsid w:val="00D153D3"/>
    <w:rPr>
      <w:rFonts w:ascii="Times New Roman" w:hAnsi="Times New Roman"/>
      <w:sz w:val="18"/>
    </w:rPr>
  </w:style>
  <w:style w:type="character" w:customStyle="1" w:styleId="Bodytext">
    <w:name w:val="Body text_"/>
    <w:link w:val="1"/>
    <w:uiPriority w:val="99"/>
    <w:locked/>
    <w:rsid w:val="00D153D3"/>
    <w:rPr>
      <w:rFonts w:ascii="Palatino Linotype" w:hAnsi="Palatino Linotype"/>
      <w:sz w:val="19"/>
    </w:rPr>
  </w:style>
  <w:style w:type="character" w:customStyle="1" w:styleId="BodytextTimesNewRoman">
    <w:name w:val="Body text + Times New Roman"/>
    <w:aliases w:val="11 pt"/>
    <w:uiPriority w:val="99"/>
    <w:rsid w:val="00D153D3"/>
    <w:rPr>
      <w:rFonts w:ascii="Times New Roman" w:hAnsi="Times New Roman"/>
      <w:spacing w:val="0"/>
      <w:sz w:val="22"/>
    </w:rPr>
  </w:style>
  <w:style w:type="character" w:customStyle="1" w:styleId="BodytextTimesNewRoman1">
    <w:name w:val="Body text + Times New Roman1"/>
    <w:aliases w:val="11 pt1,Italic"/>
    <w:uiPriority w:val="99"/>
    <w:rsid w:val="00D153D3"/>
    <w:rPr>
      <w:rFonts w:ascii="Times New Roman" w:hAnsi="Times New Roman"/>
      <w:i/>
      <w:spacing w:val="0"/>
      <w:sz w:val="22"/>
    </w:rPr>
  </w:style>
  <w:style w:type="paragraph" w:customStyle="1" w:styleId="Headerorfooter0">
    <w:name w:val="Header or footer"/>
    <w:basedOn w:val="a"/>
    <w:link w:val="Headerorfooter"/>
    <w:uiPriority w:val="99"/>
    <w:rsid w:val="00D153D3"/>
    <w:pPr>
      <w:shd w:val="clear" w:color="auto" w:fill="FFFFFF"/>
    </w:pPr>
    <w:rPr>
      <w:sz w:val="20"/>
      <w:szCs w:val="20"/>
    </w:rPr>
  </w:style>
  <w:style w:type="paragraph" w:customStyle="1" w:styleId="1">
    <w:name w:val="Основной текст1"/>
    <w:basedOn w:val="a"/>
    <w:link w:val="Bodytext"/>
    <w:uiPriority w:val="99"/>
    <w:rsid w:val="00D153D3"/>
    <w:pPr>
      <w:shd w:val="clear" w:color="auto" w:fill="FFFFFF"/>
      <w:spacing w:line="266" w:lineRule="exact"/>
      <w:jc w:val="both"/>
    </w:pPr>
    <w:rPr>
      <w:rFonts w:ascii="Palatino Linotype" w:hAnsi="Palatino Linotype"/>
      <w:sz w:val="19"/>
      <w:szCs w:val="20"/>
    </w:rPr>
  </w:style>
  <w:style w:type="paragraph" w:styleId="a6">
    <w:name w:val="header"/>
    <w:basedOn w:val="a"/>
    <w:link w:val="a7"/>
    <w:uiPriority w:val="99"/>
    <w:rsid w:val="00D153D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FD6BA8"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D153D3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6345D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FD6BA8"/>
    <w:rPr>
      <w:rFonts w:cs="Times New Roman"/>
      <w:sz w:val="2"/>
    </w:rPr>
  </w:style>
  <w:style w:type="paragraph" w:styleId="ab">
    <w:name w:val="footer"/>
    <w:basedOn w:val="a"/>
    <w:link w:val="ac"/>
    <w:uiPriority w:val="99"/>
    <w:rsid w:val="006E58C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6E58C6"/>
    <w:rPr>
      <w:rFonts w:cs="Times New Roman"/>
      <w:sz w:val="24"/>
      <w:szCs w:val="24"/>
    </w:rPr>
  </w:style>
  <w:style w:type="paragraph" w:styleId="ad">
    <w:name w:val="Body Text Indent"/>
    <w:basedOn w:val="a"/>
    <w:link w:val="ae"/>
    <w:uiPriority w:val="99"/>
    <w:rsid w:val="00BF058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locked/>
    <w:rsid w:val="00B827A2"/>
    <w:rPr>
      <w:rFonts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FF710E"/>
    <w:pPr>
      <w:widowControl w:val="0"/>
      <w:autoSpaceDE w:val="0"/>
      <w:autoSpaceDN w:val="0"/>
      <w:adjustRightInd w:val="0"/>
      <w:spacing w:line="300" w:lineRule="exact"/>
      <w:ind w:firstLine="708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78038;fld=134;dst=100001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1670</Words>
  <Characters>10140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Коробенко</dc:creator>
  <cp:keywords/>
  <dc:description/>
  <cp:lastModifiedBy>Борисова</cp:lastModifiedBy>
  <cp:revision>2</cp:revision>
  <cp:lastPrinted>2012-11-26T06:11:00Z</cp:lastPrinted>
  <dcterms:created xsi:type="dcterms:W3CDTF">2012-11-26T07:05:00Z</dcterms:created>
  <dcterms:modified xsi:type="dcterms:W3CDTF">2012-11-26T07:05:00Z</dcterms:modified>
</cp:coreProperties>
</file>