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A51CD7" w:rsidP="00261312">
      <w:pPr>
        <w:pStyle w:val="a6"/>
        <w:ind w:left="3969"/>
        <w:rPr>
          <w:sz w:val="28"/>
          <w:szCs w:val="28"/>
        </w:rPr>
      </w:pPr>
      <w:r w:rsidRPr="00261312">
        <w:rPr>
          <w:sz w:val="28"/>
          <w:szCs w:val="28"/>
        </w:rPr>
        <w:t xml:space="preserve"> ПРЕЗИДЕНТУ </w:t>
      </w:r>
    </w:p>
    <w:p w:rsidR="00A51CD7" w:rsidRPr="00261312" w:rsidRDefault="00A51CD7" w:rsidP="00261312">
      <w:pPr>
        <w:pStyle w:val="a6"/>
        <w:ind w:left="3969"/>
        <w:rPr>
          <w:sz w:val="28"/>
          <w:szCs w:val="28"/>
          <w:u w:val="single"/>
        </w:rPr>
      </w:pPr>
      <w:r w:rsidRPr="00261312">
        <w:rPr>
          <w:sz w:val="28"/>
          <w:szCs w:val="28"/>
        </w:rPr>
        <w:t xml:space="preserve">РОССИЙСКОЙ ФЕДЕРАЦИИ </w:t>
      </w:r>
    </w:p>
    <w:p w:rsidR="00A51CD7" w:rsidRPr="00261312" w:rsidRDefault="00A51CD7" w:rsidP="00261312">
      <w:pPr>
        <w:ind w:left="3969" w:firstLine="0"/>
        <w:jc w:val="center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103132, г. Москва, ул. Ильинка, д. 23</w:t>
      </w:r>
    </w:p>
    <w:p w:rsidR="00A51CD7" w:rsidRPr="00261312" w:rsidRDefault="00A51CD7" w:rsidP="00261312">
      <w:pPr>
        <w:tabs>
          <w:tab w:val="left" w:pos="709"/>
        </w:tabs>
        <w:ind w:left="3969" w:firstLine="0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736F5C" w:rsidP="00261312">
      <w:pPr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Уважаемый Владимир Владимирович!</w:t>
      </w:r>
    </w:p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A51CD7" w:rsidP="00261312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Я, являюсь женой военнослужащего проходящего военную службу по контракту</w:t>
      </w:r>
      <w:r w:rsidR="00F91883">
        <w:rPr>
          <w:rFonts w:ascii="Times New Roman" w:hAnsi="Times New Roman"/>
          <w:w w:val="100"/>
          <w:sz w:val="28"/>
          <w:szCs w:val="28"/>
        </w:rPr>
        <w:t xml:space="preserve">,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находящегося на данный момент за штатом в ожидании получения квартиру по избранному постоянному месту жительства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>. Реутов, Московской области.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Перед майскими праздниками 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средствах массовой информации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получила продолжение тема проведения радикальной реформы в сфере обеспечения жильем военнослужащих. Ее суть заключается в том, что квартир военным больше предоставлять не будут. Взамен жилья все они получат единовременную денежную выплату (ЕДВ). По мнению руководства Минобороны, такая мера ликвидирует очередь. Именно об этом 24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апреля 2013 года шел разговор М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инистра обороны Сергея Шойгу с членами Общественного совета при военном ведомстве.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Шойгу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просил членов совета поддержать эту инициативу.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br/>
        <w:t xml:space="preserve">Основные положения грядущей реформы впервые были озвучены на февральских общественных слушаниях «Обеспечение военнослужащих жильем в городе Москве» заместителем министра обороны РФ Русланом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Цаликовым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получили развитие в проекте Федерального закона «О внесении изменений в Федеральный закон «О статусе военнослужащих».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Его пункт 6 звучит так: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«Военнослужащих – граждан и совместно проживающих с ними членов их семей, признанных нуждающимися в жилых помещениях (улучшении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жилищных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условий),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более обеспечивают жилыми помещениями в форме предоставления единовременной денежной выплаты на приобретение или строительство жилого помещения... предоставляемой из федерального бюджета».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документе особо подчеркивается: «Предоставление гражданам, указанным в настоящем пункте, единовременной денежной выплаты является исполнением государством своих обязательств по обеспечению жилыми помещениями указанных граждан».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Из текста проекта непонятно, на кого распространяется его действие. Вроде бы закон обратной силы не имеет и по логике военнослужащий,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вставший в очередь до момента издания поправок, не должен сам искать жилье, тем более по увольнению... Но лес рубят – щепки летят! </w:t>
      </w:r>
    </w:p>
    <w:p w:rsidR="008F081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поспешности его разработки и тому, какую личную заинтересованность в его реализации проявляет руководство ведомства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Минобороны России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, можно предположить, что данную норму будут пытаться распространить на все категории, вне зависимости от даты признания нуждаю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щимися в постоянном жилье. Меня как супругу военнослужащего это очень сильно беспокоит!!!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455C8" w:rsidRPr="00261312" w:rsidRDefault="00A51CD7" w:rsidP="00261312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 каких суммах идет речь?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В проекте закона говорится: «Единовременная денежная выплата предоставляется в размере, определяемом правительством Российской Федерации, и в порядке, установленном федеральным органом исполнительной власти, в котором фе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деральным законом предусмотрена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военная служба.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Норматив общей площади жилого помещения при выдаче в соответствии с настоящим Федеральным законом единовременной денежной выплаты на приобретение или строительство жилого помещения определяется прави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тельством РФ.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Выдавать ЕДВ планируется по средней стоимости жилья по стране, без учета региональных поправочных коэффициентов. </w:t>
      </w:r>
    </w:p>
    <w:p w:rsidR="008455C8" w:rsidRPr="00261312" w:rsidRDefault="008455C8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планируемой сумме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майор с выслугой 20 лет и семьей из трех человек получит 3 118 000 руб. Офицер в звании полковника с выслугой 25 лет и семьей из четырех человек получит 5 742 000 руб. </w:t>
      </w:r>
    </w:p>
    <w:p w:rsidR="00D36DEE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Суммы, как видим, небольшие,</w:t>
      </w:r>
      <w:r w:rsidR="004C06EB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 для Москвы и Московской области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– мизерные. 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Предлагаю Министру обороны лично опробовать предлагаемую им инициативу и купить на единовременную денежную выплату (ЕДВ) с учетом состава семьи и выслуги лет, разумеется, квартиру по месту службы, в </w:t>
      </w:r>
      <w:proofErr w:type="gramStart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. Москва.</w:t>
      </w:r>
    </w:p>
    <w:p w:rsidR="004C06EB" w:rsidRPr="00261312" w:rsidRDefault="00D36DE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Почему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,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с каких соображений,  планируется выдавать ЕДВ по средней стоимости жилья по стране, без учета региональных поправочных коэффициентов?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Для сведений: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>Сотрудник полиции, отслуживший в органах 20 лет, имеющий состав семьи четыре человека, может претендовать в Мо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скве на сумму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19 724 000 руб. </w:t>
      </w:r>
      <w:r w:rsidR="00A51CD7" w:rsidRPr="00261312">
        <w:rPr>
          <w:rFonts w:ascii="Times New Roman" w:hAnsi="Times New Roman" w:cs="Times New Roman"/>
          <w:b/>
          <w:w w:val="100"/>
          <w:sz w:val="28"/>
          <w:szCs w:val="28"/>
        </w:rPr>
        <w:t>Почувству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йте разницу!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Считаю, что должностных лиц Минобороны РФ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занимающихся решением жилищной проблемы, мало интересуют проблемы военнослужащих и </w:t>
      </w:r>
      <w:r w:rsidR="00D36DEE" w:rsidRPr="00261312">
        <w:rPr>
          <w:rFonts w:ascii="Times New Roman" w:hAnsi="Times New Roman" w:cs="Times New Roman"/>
          <w:w w:val="100"/>
          <w:sz w:val="28"/>
          <w:szCs w:val="28"/>
        </w:rPr>
        <w:t xml:space="preserve">членов их семей, и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их будущее.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Задача – усидеть в кресле любой ценой. Идею, не реализованную при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Сердюкове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(категорически был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против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комитет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Государственной Думы по обороне), они, с учетом пробивной силы нового руководителя военного ведомства, с легкостью претворят в жизнь. По их задумке, ЕДВ должна стать основной и безальтернативной формой обеспечения военнослужащих жильем с 2014 года.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Маленький человек теряется на фоне глобальных проблем очередного этапа военного строительства.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Никого не смущает и то, что государство фактически вместо предоставления постоянного жилья в натуральной форме переходит к предоставлению денежного эквивалента стоимости жилых помещений по сильно заниженным, откровенно взятым с потолка ценам. В принципе деньги – это хорошо, просто замечательно.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Прекрасно, когда их много, и ты умеешь грамотно ими распорядиться. Но покупка жилья – дело хлопотное и рискованное. </w:t>
      </w:r>
    </w:p>
    <w:p w:rsidR="00736F5C" w:rsidRPr="00261312" w:rsidRDefault="004C06E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Кто обезопасит мою семью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нечестных риелторов, застройщиков?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Где гарантия, что после принятия поправок цены на жилье не взлетят, а жертвы очередной «реформы» (любая из них требует жертвоприношения) не окажутся на улице?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введения нормы выиграют: Министерство обороны, «освободившееся» от груза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распоряженцев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; строительные корпорации и риелторы. Пострадают же не только военные, чьи права будут нарушены. «Реформа» ударит по всем потенциальным покупателям в нескольких регионах страны: по молодым семьям, представителям среднего класса, самостоятельно накопившим на вожделенное жилье.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Вброс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бюджетных денег повлечет рост цен на рынке недвижимости.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Остроту процессу придаст то, что после массовых, ничем неоправданных сокращений 2008–2009 годов в распоряжении командиров и начальников находится 43 000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бесквартирных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офицеров.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Дабы красиво и в срок отрапортовать, их нужно в срочном порядке уволить (желательно, не прилагая никаких усилий). </w:t>
      </w:r>
    </w:p>
    <w:p w:rsidR="008F622B" w:rsidRPr="00261312" w:rsidRDefault="00A51CD7" w:rsidP="00261312">
      <w:pPr>
        <w:ind w:firstLine="540"/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proofErr w:type="gramStart"/>
      <w:r w:rsidRPr="00261312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Считаю, что Министерство обороны РФ своими действиями (бездействиями) встало на путь грубого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согласно ст. 55 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прошу Вас, как гаранта Конституции Российской Федерации 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вмешаться в Антиконституционную инициативу Министерства обороны Российской Федерации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в вопросе обеспечения военнослужащих МО РФ с 2014г. жильем, путем выплат ЕДВ на его приобретение, и не допустить внесения поправок в Федеральный закон «О статусе военнослужащих».</w:t>
      </w:r>
      <w:proofErr w:type="gramEnd"/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-прошу также разъяснить мне суть и содержание законодательных инициатив Минобороны России, его превышения полномочий как МО РФ в части попытки (игнорирования) правки ЖК РФ относительно отдельных категорий граждан (военнослужащих МО РФ), а так же Вашу позицию (оценку) относительно планируемого изменения порядка обеспечения жилыми помещениями военнослужащих МО РФ. </w:t>
      </w:r>
    </w:p>
    <w:p w:rsidR="001563D0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Так же прошу разъяснить различия в правовом (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бесправовом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) статусе между военнослужащими МО РФ, ФСБ, ФСО, МВД в порядке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>правоприменимости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единого для всех в/сл ФЗ "О статусе военнослужащих" в части касающейся обеспечения жилыми помещениями.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Какими правовыми актами установлен особый статус МО РФ, позволяющий вносить законодательные инициативы, ущемляющие конституционные права отдельных категорий граждан?</w:t>
      </w: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E7059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 С уважением,</w:t>
      </w:r>
      <w:r w:rsidR="008F622B" w:rsidRPr="00261312">
        <w:rPr>
          <w:b w:val="0"/>
          <w:sz w:val="28"/>
          <w:szCs w:val="28"/>
        </w:rPr>
        <w:t xml:space="preserve"> </w:t>
      </w:r>
    </w:p>
    <w:p w:rsidR="008F622B" w:rsidRPr="00261312" w:rsidRDefault="008F622B" w:rsidP="00261312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8F622B" w:rsidRPr="00261312" w:rsidRDefault="008F0818" w:rsidP="00261312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>15 мая</w:t>
      </w:r>
      <w:r w:rsidR="008F622B" w:rsidRPr="00261312">
        <w:rPr>
          <w:b w:val="0"/>
          <w:sz w:val="28"/>
          <w:szCs w:val="28"/>
        </w:rPr>
        <w:t xml:space="preserve"> 2013 г.                                         </w:t>
      </w:r>
      <w:r w:rsidRPr="00261312">
        <w:rPr>
          <w:b w:val="0"/>
          <w:sz w:val="28"/>
          <w:szCs w:val="28"/>
        </w:rPr>
        <w:t xml:space="preserve">     </w:t>
      </w:r>
    </w:p>
    <w:p w:rsidR="008F622B" w:rsidRPr="00261312" w:rsidRDefault="008F622B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8F622B" w:rsidRPr="00261312" w:rsidRDefault="008F622B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                                </w:t>
      </w:r>
    </w:p>
    <w:p w:rsidR="008F622B" w:rsidRPr="00261312" w:rsidRDefault="008F622B" w:rsidP="00261312">
      <w:pPr>
        <w:pStyle w:val="ConsNonformat"/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sectPr w:rsidR="008F622B" w:rsidRPr="00261312" w:rsidSect="00A51C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CD7"/>
    <w:rsid w:val="001563D0"/>
    <w:rsid w:val="00261312"/>
    <w:rsid w:val="003854F1"/>
    <w:rsid w:val="004C06EB"/>
    <w:rsid w:val="005B653A"/>
    <w:rsid w:val="00736F5C"/>
    <w:rsid w:val="008455C8"/>
    <w:rsid w:val="00893C46"/>
    <w:rsid w:val="008E7059"/>
    <w:rsid w:val="008F0818"/>
    <w:rsid w:val="008F622B"/>
    <w:rsid w:val="009753F1"/>
    <w:rsid w:val="00A51CD7"/>
    <w:rsid w:val="00AC6EE7"/>
    <w:rsid w:val="00D2404C"/>
    <w:rsid w:val="00D36DEE"/>
    <w:rsid w:val="00DC3121"/>
    <w:rsid w:val="00F91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D7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8F622B"/>
    <w:pPr>
      <w:spacing w:before="100" w:beforeAutospacing="1" w:after="100" w:afterAutospacing="1"/>
      <w:ind w:firstLine="0"/>
      <w:outlineLvl w:val="1"/>
    </w:pPr>
    <w:rPr>
      <w:rFonts w:ascii="Times New Roman" w:hAnsi="Times New Roman" w:cs="Times New Roman"/>
      <w:b/>
      <w:bCs/>
      <w:w w:val="1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1CD7"/>
    <w:rPr>
      <w:color w:val="0000FF"/>
      <w:u w:val="single"/>
    </w:rPr>
  </w:style>
  <w:style w:type="paragraph" w:styleId="a4">
    <w:name w:val="Body Text Indent"/>
    <w:basedOn w:val="a"/>
    <w:link w:val="a5"/>
    <w:rsid w:val="00A51CD7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a5">
    <w:name w:val="Основной текст с отступом Знак"/>
    <w:basedOn w:val="a0"/>
    <w:link w:val="a4"/>
    <w:rsid w:val="00A51CD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Title"/>
    <w:basedOn w:val="a"/>
    <w:link w:val="a7"/>
    <w:qFormat/>
    <w:rsid w:val="00A51CD7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7">
    <w:name w:val="Название Знак"/>
    <w:basedOn w:val="a0"/>
    <w:link w:val="a6"/>
    <w:rsid w:val="00A51CD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6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Nonformat">
    <w:name w:val="ConsNonformat"/>
    <w:link w:val="ConsNonformat0"/>
    <w:rsid w:val="008F62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8F622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10</cp:revision>
  <cp:lastPrinted>2013-05-15T10:16:00Z</cp:lastPrinted>
  <dcterms:created xsi:type="dcterms:W3CDTF">2013-05-15T08:40:00Z</dcterms:created>
  <dcterms:modified xsi:type="dcterms:W3CDTF">2013-06-30T18:03:00Z</dcterms:modified>
</cp:coreProperties>
</file>